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23B0F45D" w14:textId="77777777" w:rsidR="00000000" w:rsidRDefault="00E437F4">
      <w:pPr>
        <w:autoSpaceDE/>
        <w:autoSpaceDN/>
        <w:jc w:val="both"/>
        <w:rPr>
          <w:rFonts w:eastAsia="Times New Roman"/>
          <w:color w:val="000000"/>
          <w:sz w:val="20"/>
          <w:szCs w:val="20"/>
        </w:rPr>
      </w:pPr>
      <w:r>
        <w:rPr>
          <w:rStyle w:val="sden1"/>
          <w:rFonts w:eastAsia="Times New Roman"/>
        </w:rPr>
        <w:t>ORDIN nr. 25 din 14 ianuarie 2021</w:t>
      </w:r>
    </w:p>
    <w:p w14:paraId="569B64EE" w14:textId="77777777" w:rsidR="00000000" w:rsidRDefault="00E437F4">
      <w:pPr>
        <w:pStyle w:val="shdr"/>
      </w:pPr>
      <w:r>
        <w:t xml:space="preserve">pentru aprobarea modelului orientativ al statutului unităţii administrativ-teritoriale, precum şi </w:t>
      </w:r>
      <w:r>
        <w:t>a modelului orientativ al regulamentului de organizare şi funcţionare a consiliului local</w:t>
      </w:r>
    </w:p>
    <w:tbl>
      <w:tblPr>
        <w:tblW w:w="0" w:type="auto"/>
        <w:tblCellSpacing w:w="15" w:type="dxa"/>
        <w:tblInd w:w="144" w:type="dxa"/>
        <w:tblCellMar>
          <w:left w:w="0" w:type="dxa"/>
          <w:right w:w="0" w:type="dxa"/>
        </w:tblCellMar>
        <w:tblLook w:val="04A0" w:firstRow="1" w:lastRow="0" w:firstColumn="1" w:lastColumn="0" w:noHBand="0" w:noVBand="1"/>
      </w:tblPr>
      <w:tblGrid>
        <w:gridCol w:w="967"/>
        <w:gridCol w:w="7529"/>
      </w:tblGrid>
      <w:tr w:rsidR="00000000" w14:paraId="51270834" w14:textId="77777777">
        <w:trPr>
          <w:tblCellSpacing w:w="15" w:type="dxa"/>
        </w:trPr>
        <w:tc>
          <w:tcPr>
            <w:tcW w:w="0" w:type="auto"/>
            <w:hideMark/>
          </w:tcPr>
          <w:p w14:paraId="227BF3CD" w14:textId="77777777" w:rsidR="00000000" w:rsidRDefault="00E437F4">
            <w:pPr>
              <w:autoSpaceDE/>
              <w:autoSpaceDN/>
              <w:jc w:val="both"/>
              <w:rPr>
                <w:rFonts w:eastAsia="Times New Roman"/>
                <w:color w:val="000000"/>
                <w:sz w:val="20"/>
                <w:szCs w:val="20"/>
              </w:rPr>
            </w:pPr>
            <w:r>
              <w:rPr>
                <w:rStyle w:val="semtttl1"/>
                <w:rFonts w:eastAsia="Times New Roman"/>
              </w:rPr>
              <w:t xml:space="preserve">EMITENT </w:t>
            </w:r>
          </w:p>
        </w:tc>
        <w:tc>
          <w:tcPr>
            <w:tcW w:w="0" w:type="auto"/>
            <w:hideMark/>
          </w:tcPr>
          <w:p w14:paraId="0844C430" w14:textId="77777777" w:rsidR="00000000" w:rsidRDefault="00E437F4">
            <w:pPr>
              <w:autoSpaceDE/>
              <w:autoSpaceDN/>
              <w:jc w:val="both"/>
              <w:rPr>
                <w:rFonts w:eastAsia="Times New Roman"/>
                <w:color w:val="000000"/>
                <w:sz w:val="20"/>
                <w:szCs w:val="20"/>
              </w:rPr>
            </w:pPr>
            <w:r>
              <w:rPr>
                <w:rFonts w:eastAsia="Times New Roman" w:hAnsi="Symbol"/>
                <w:b/>
                <w:bCs/>
                <w:color w:val="006400"/>
                <w:szCs w:val="18"/>
                <w:shd w:val="clear" w:color="auto" w:fill="FFFFFF"/>
              </w:rPr>
              <w:t></w:t>
            </w:r>
            <w:r>
              <w:rPr>
                <w:rFonts w:eastAsia="Times New Roman"/>
                <w:b/>
                <w:bCs/>
                <w:color w:val="006400"/>
                <w:szCs w:val="18"/>
                <w:shd w:val="clear" w:color="auto" w:fill="FFFFFF"/>
              </w:rPr>
              <w:t xml:space="preserve">  </w:t>
            </w:r>
            <w:r>
              <w:rPr>
                <w:rStyle w:val="semtbdy1"/>
                <w:rFonts w:eastAsia="Times New Roman"/>
              </w:rPr>
              <w:t>MINISTERUL DEZVOLTĂRII, LUCRĂRILOR PUBLICE ŞI ADMINISTRAŢIEI</w:t>
            </w:r>
          </w:p>
        </w:tc>
      </w:tr>
    </w:tbl>
    <w:p w14:paraId="61729785" w14:textId="77777777" w:rsidR="00000000" w:rsidRDefault="00E437F4">
      <w:pPr>
        <w:autoSpaceDE/>
        <w:autoSpaceDN/>
        <w:jc w:val="both"/>
        <w:rPr>
          <w:rFonts w:eastAsia="Times New Roman"/>
          <w:color w:val="000000"/>
          <w:sz w:val="20"/>
          <w:szCs w:val="20"/>
        </w:rPr>
      </w:pPr>
      <w:r>
        <w:rPr>
          <w:rStyle w:val="spubttl"/>
          <w:rFonts w:eastAsia="Times New Roman" w:cs="Arial"/>
        </w:rPr>
        <w:t xml:space="preserve">Publicat în  </w:t>
      </w:r>
      <w:r>
        <w:rPr>
          <w:rStyle w:val="spubbdy1"/>
          <w:rFonts w:eastAsia="Times New Roman" w:cs="Arial"/>
        </w:rPr>
        <w:t>MONITORUL OFICIAL nr. 76 din 25 ianuarie 2021</w:t>
      </w:r>
    </w:p>
    <w:p w14:paraId="042BA0FD" w14:textId="77777777" w:rsidR="00000000" w:rsidRDefault="00E437F4">
      <w:pPr>
        <w:pStyle w:val="spar"/>
        <w:jc w:val="both"/>
        <w:rPr>
          <w:rFonts w:ascii="Verdana" w:hAnsi="Verdana"/>
          <w:color w:val="000000"/>
          <w:sz w:val="20"/>
          <w:szCs w:val="20"/>
        </w:rPr>
      </w:pPr>
      <w:r>
        <w:rPr>
          <w:rFonts w:ascii="Verdana" w:hAnsi="Verdana"/>
          <w:b/>
          <w:bCs/>
          <w:color w:val="000000"/>
          <w:sz w:val="20"/>
          <w:szCs w:val="20"/>
        </w:rPr>
        <w:t>Data intrării în vigoare 25-01-20</w:t>
      </w:r>
      <w:r>
        <w:rPr>
          <w:rFonts w:ascii="Verdana" w:hAnsi="Verdana"/>
          <w:b/>
          <w:bCs/>
          <w:color w:val="000000"/>
          <w:sz w:val="20"/>
          <w:szCs w:val="20"/>
        </w:rPr>
        <w:t>21</w:t>
      </w:r>
    </w:p>
    <w:p w14:paraId="18CBAAF5" w14:textId="77777777" w:rsidR="00000000" w:rsidRDefault="00E437F4">
      <w:pPr>
        <w:autoSpaceDE/>
        <w:autoSpaceDN/>
        <w:jc w:val="both"/>
        <w:rPr>
          <w:rFonts w:eastAsia="Times New Roman"/>
          <w:color w:val="000000"/>
          <w:sz w:val="20"/>
          <w:szCs w:val="20"/>
        </w:rPr>
      </w:pPr>
      <w:r>
        <w:rPr>
          <w:rStyle w:val="spar3"/>
          <w:rFonts w:eastAsia="Times New Roman"/>
        </w:rPr>
        <w:t xml:space="preserve">Luând în considerare prevederile </w:t>
      </w:r>
      <w:r>
        <w:rPr>
          <w:rStyle w:val="spar3"/>
          <w:rFonts w:eastAsia="Times New Roman"/>
          <w:color w:val="0000FF"/>
          <w:u w:val="single"/>
        </w:rPr>
        <w:t>art. 6 alin. (1)</w:t>
      </w:r>
      <w:r>
        <w:rPr>
          <w:rStyle w:val="spar3"/>
          <w:rFonts w:eastAsia="Times New Roman"/>
        </w:rPr>
        <w:t xml:space="preserve"> şi ale </w:t>
      </w:r>
      <w:r>
        <w:rPr>
          <w:rStyle w:val="spar3"/>
          <w:rFonts w:eastAsia="Times New Roman"/>
          <w:color w:val="0000FF"/>
          <w:u w:val="single"/>
        </w:rPr>
        <w:t>art. 12 lit. b) din Ordonanţa de urgenţă a Guvernului nr. 212/2020</w:t>
      </w:r>
      <w:r>
        <w:rPr>
          <w:rStyle w:val="spar3"/>
          <w:rFonts w:eastAsia="Times New Roman"/>
        </w:rPr>
        <w:t xml:space="preserve"> privind stabilirea unor măsuri la nivelul administraţiei publice centrale şi pentru modificarea şi completarea unor acte normativ</w:t>
      </w:r>
      <w:r>
        <w:rPr>
          <w:rStyle w:val="spar3"/>
          <w:rFonts w:eastAsia="Times New Roman"/>
        </w:rPr>
        <w:t xml:space="preserve">e,având în vedere prevederile </w:t>
      </w:r>
      <w:r>
        <w:rPr>
          <w:rStyle w:val="spar3"/>
          <w:rFonts w:eastAsia="Times New Roman"/>
          <w:color w:val="0000FF"/>
          <w:u w:val="single"/>
        </w:rPr>
        <w:t>art. 104,</w:t>
      </w:r>
      <w:r>
        <w:rPr>
          <w:rStyle w:val="spar3"/>
          <w:rFonts w:eastAsia="Times New Roman"/>
        </w:rPr>
        <w:t xml:space="preserve"> </w:t>
      </w:r>
      <w:r>
        <w:rPr>
          <w:rStyle w:val="spar3"/>
          <w:rFonts w:eastAsia="Times New Roman"/>
          <w:color w:val="0000FF"/>
          <w:u w:val="single"/>
        </w:rPr>
        <w:t>art. 129 alin. (3) lit. a) teza a doua</w:t>
      </w:r>
      <w:r>
        <w:rPr>
          <w:rStyle w:val="spar3"/>
          <w:rFonts w:eastAsia="Times New Roman"/>
        </w:rPr>
        <w:t xml:space="preserve"> şi </w:t>
      </w:r>
      <w:r>
        <w:rPr>
          <w:rStyle w:val="spar3"/>
          <w:rFonts w:eastAsia="Times New Roman"/>
          <w:color w:val="0000FF"/>
          <w:u w:val="single"/>
        </w:rPr>
        <w:t>art. 289 din Ordonanţa de urgenţă a Guvernului nr. 57/2019 privind Codul administrativ</w:t>
      </w:r>
      <w:r>
        <w:rPr>
          <w:rStyle w:val="spar3"/>
          <w:rFonts w:eastAsia="Times New Roman"/>
        </w:rPr>
        <w:t>, cu modificările şi completările ulterioare,</w:t>
      </w:r>
    </w:p>
    <w:p w14:paraId="586A3073" w14:textId="77777777" w:rsidR="00000000" w:rsidRDefault="00E437F4">
      <w:pPr>
        <w:pStyle w:val="spar"/>
        <w:jc w:val="both"/>
        <w:rPr>
          <w:rFonts w:ascii="Verdana" w:hAnsi="Verdana"/>
          <w:color w:val="000000"/>
          <w:sz w:val="20"/>
          <w:szCs w:val="20"/>
        </w:rPr>
      </w:pPr>
      <w:r>
        <w:rPr>
          <w:rFonts w:ascii="Verdana" w:hAnsi="Verdana"/>
          <w:color w:val="000000"/>
          <w:sz w:val="20"/>
          <w:szCs w:val="20"/>
        </w:rPr>
        <w:t>ţinând cont de Referatul de aprobare al Di</w:t>
      </w:r>
      <w:r>
        <w:rPr>
          <w:rFonts w:ascii="Verdana" w:hAnsi="Verdana"/>
          <w:color w:val="000000"/>
          <w:sz w:val="20"/>
          <w:szCs w:val="20"/>
        </w:rPr>
        <w:t xml:space="preserve">recţiei generale administraţie publică nr. 531/MDLPA din 5.01.2021, </w:t>
      </w:r>
    </w:p>
    <w:p w14:paraId="7CD1957F" w14:textId="77777777" w:rsidR="00000000" w:rsidRDefault="00E437F4">
      <w:pPr>
        <w:autoSpaceDE/>
        <w:autoSpaceDN/>
        <w:jc w:val="both"/>
        <w:rPr>
          <w:rFonts w:eastAsia="Times New Roman"/>
          <w:color w:val="000000"/>
          <w:sz w:val="20"/>
          <w:szCs w:val="20"/>
        </w:rPr>
      </w:pPr>
      <w:r>
        <w:rPr>
          <w:rStyle w:val="spar3"/>
          <w:rFonts w:eastAsia="Times New Roman"/>
        </w:rPr>
        <w:t xml:space="preserve">în temeiul </w:t>
      </w:r>
      <w:r>
        <w:rPr>
          <w:rStyle w:val="spar3"/>
          <w:rFonts w:eastAsia="Times New Roman"/>
          <w:color w:val="0000FF"/>
          <w:u w:val="single"/>
        </w:rPr>
        <w:t>art. 12 alin. (6) din Hotărârea Guvernului nr. 477/2020</w:t>
      </w:r>
      <w:r>
        <w:rPr>
          <w:rStyle w:val="spar3"/>
          <w:rFonts w:eastAsia="Times New Roman"/>
        </w:rPr>
        <w:t xml:space="preserve"> privind organizarea şi funcţionarea Ministerului Lucrărilor Publice, Dezvoltării şi Administraţiei, </w:t>
      </w:r>
    </w:p>
    <w:p w14:paraId="0F6134A8" w14:textId="77777777" w:rsidR="00000000" w:rsidRDefault="00E437F4">
      <w:pPr>
        <w:pStyle w:val="spar"/>
        <w:jc w:val="both"/>
        <w:rPr>
          <w:rFonts w:ascii="Verdana" w:hAnsi="Verdana"/>
          <w:color w:val="000000"/>
          <w:sz w:val="20"/>
          <w:szCs w:val="20"/>
        </w:rPr>
      </w:pPr>
      <w:r>
        <w:rPr>
          <w:rFonts w:ascii="Verdana" w:hAnsi="Verdana"/>
          <w:color w:val="000000"/>
          <w:sz w:val="20"/>
          <w:szCs w:val="20"/>
        </w:rPr>
        <w:t>ministrul dezvoltăr</w:t>
      </w:r>
      <w:r>
        <w:rPr>
          <w:rFonts w:ascii="Verdana" w:hAnsi="Verdana"/>
          <w:color w:val="000000"/>
          <w:sz w:val="20"/>
          <w:szCs w:val="20"/>
        </w:rPr>
        <w:t>ii, lucrărilor publice şi administraţiei emite următorul ordin:</w:t>
      </w:r>
    </w:p>
    <w:p w14:paraId="1F2DCCE7" w14:textId="77777777" w:rsidR="00000000" w:rsidRDefault="00E437F4">
      <w:pPr>
        <w:pStyle w:val="sartttl"/>
        <w:jc w:val="both"/>
        <w:divId w:val="844514240"/>
      </w:pPr>
      <w:r>
        <w:t>Articolul 1</w:t>
      </w:r>
    </w:p>
    <w:p w14:paraId="3B1A726A" w14:textId="77777777" w:rsidR="00000000" w:rsidRDefault="00E437F4">
      <w:pPr>
        <w:pStyle w:val="sartden"/>
        <w:jc w:val="both"/>
        <w:divId w:val="844514240"/>
      </w:pPr>
      <w:r>
        <w:rPr>
          <w:rStyle w:val="spar3"/>
          <w:b w:val="0"/>
          <w:bCs w:val="0"/>
        </w:rPr>
        <w:t xml:space="preserve">Se aprobă modelul orientativ al statutului unităţii administrativ-teritoriale, prevăzut în </w:t>
      </w:r>
      <w:r>
        <w:rPr>
          <w:rStyle w:val="slgi1"/>
          <w:b w:val="0"/>
          <w:bCs w:val="0"/>
        </w:rPr>
        <w:t>anexa nr. 1</w:t>
      </w:r>
      <w:r>
        <w:rPr>
          <w:rStyle w:val="spar3"/>
          <w:b w:val="0"/>
          <w:bCs w:val="0"/>
        </w:rPr>
        <w:t>.</w:t>
      </w:r>
    </w:p>
    <w:p w14:paraId="00A424B4" w14:textId="77777777" w:rsidR="00000000" w:rsidRDefault="00E437F4">
      <w:pPr>
        <w:pStyle w:val="sartttl"/>
        <w:jc w:val="both"/>
        <w:divId w:val="1096629355"/>
      </w:pPr>
      <w:r>
        <w:t>Articolul 2</w:t>
      </w:r>
    </w:p>
    <w:p w14:paraId="3420B8DA" w14:textId="77777777" w:rsidR="00000000" w:rsidRDefault="00E437F4">
      <w:pPr>
        <w:pStyle w:val="sartden"/>
        <w:jc w:val="both"/>
        <w:divId w:val="1096629355"/>
      </w:pPr>
      <w:r>
        <w:rPr>
          <w:rStyle w:val="spar3"/>
          <w:b w:val="0"/>
          <w:bCs w:val="0"/>
        </w:rPr>
        <w:t xml:space="preserve">Se aprobă modelul orientativ al regulamentului de organizare şi funcţionare a consiliului local, prevăzut în </w:t>
      </w:r>
      <w:r>
        <w:rPr>
          <w:rStyle w:val="slgi1"/>
          <w:b w:val="0"/>
          <w:bCs w:val="0"/>
        </w:rPr>
        <w:t>anexa nr. 2</w:t>
      </w:r>
      <w:r>
        <w:rPr>
          <w:rStyle w:val="spar3"/>
          <w:b w:val="0"/>
          <w:bCs w:val="0"/>
        </w:rPr>
        <w:t xml:space="preserve">. </w:t>
      </w:r>
    </w:p>
    <w:p w14:paraId="66604428" w14:textId="77777777" w:rsidR="00000000" w:rsidRDefault="00E437F4">
      <w:pPr>
        <w:pStyle w:val="sartttl"/>
        <w:jc w:val="both"/>
        <w:divId w:val="1845706692"/>
      </w:pPr>
      <w:r>
        <w:t>Articolul 3</w:t>
      </w:r>
    </w:p>
    <w:p w14:paraId="1623AA62" w14:textId="77777777" w:rsidR="00000000" w:rsidRDefault="00E437F4">
      <w:pPr>
        <w:pStyle w:val="sartden"/>
        <w:jc w:val="both"/>
        <w:divId w:val="1845706692"/>
      </w:pPr>
      <w:r>
        <w:rPr>
          <w:rStyle w:val="slgi1"/>
          <w:b w:val="0"/>
          <w:bCs w:val="0"/>
        </w:rPr>
        <w:t>Anexele nr. 1</w:t>
      </w:r>
      <w:r>
        <w:rPr>
          <w:rStyle w:val="spar3"/>
          <w:b w:val="0"/>
          <w:bCs w:val="0"/>
        </w:rPr>
        <w:t xml:space="preserve"> şi </w:t>
      </w:r>
      <w:r>
        <w:rPr>
          <w:rStyle w:val="slgi1"/>
          <w:b w:val="0"/>
          <w:bCs w:val="0"/>
        </w:rPr>
        <w:t>2</w:t>
      </w:r>
      <w:r>
        <w:rPr>
          <w:rStyle w:val="spar3"/>
          <w:b w:val="0"/>
          <w:bCs w:val="0"/>
        </w:rPr>
        <w:t xml:space="preserve"> fac parte integrantă din prezentul ordin.</w:t>
      </w:r>
    </w:p>
    <w:p w14:paraId="714C2659" w14:textId="77777777" w:rsidR="00000000" w:rsidRDefault="00E437F4">
      <w:pPr>
        <w:pStyle w:val="sartttl"/>
        <w:jc w:val="both"/>
        <w:divId w:val="1688023574"/>
      </w:pPr>
      <w:r>
        <w:t>Articolul 4</w:t>
      </w:r>
    </w:p>
    <w:p w14:paraId="11681FBE" w14:textId="77777777" w:rsidR="00000000" w:rsidRDefault="00E437F4">
      <w:pPr>
        <w:pStyle w:val="spar"/>
        <w:jc w:val="both"/>
        <w:divId w:val="1688023574"/>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Prezentul ordin se publică în Monitorul Oficial </w:t>
      </w:r>
      <w:r>
        <w:rPr>
          <w:rFonts w:ascii="Verdana" w:hAnsi="Verdana"/>
          <w:color w:val="000000"/>
          <w:sz w:val="20"/>
          <w:szCs w:val="20"/>
          <w:shd w:val="clear" w:color="auto" w:fill="FFFFFF"/>
        </w:rPr>
        <w:t>al României, Partea I.</w:t>
      </w:r>
    </w:p>
    <w:p w14:paraId="629675CB" w14:textId="77777777" w:rsidR="00000000" w:rsidRDefault="00E437F4">
      <w:pPr>
        <w:pStyle w:val="ssmn"/>
        <w:rPr>
          <w:rFonts w:ascii="Verdana" w:hAnsi="Verdana"/>
          <w:color w:val="000000"/>
          <w:sz w:val="20"/>
          <w:szCs w:val="20"/>
        </w:rPr>
      </w:pPr>
      <w:r>
        <w:rPr>
          <w:rFonts w:ascii="Verdana" w:hAnsi="Verdana"/>
          <w:color w:val="000000"/>
          <w:sz w:val="20"/>
          <w:szCs w:val="20"/>
        </w:rPr>
        <w:t xml:space="preserve">  </w:t>
      </w:r>
    </w:p>
    <w:p w14:paraId="4131C84F" w14:textId="77777777" w:rsidR="00000000" w:rsidRDefault="00E437F4">
      <w:pPr>
        <w:autoSpaceDE/>
        <w:autoSpaceDN/>
        <w:jc w:val="center"/>
        <w:rPr>
          <w:rFonts w:eastAsia="Times New Roman"/>
          <w:b/>
          <w:bCs/>
          <w:color w:val="24689B"/>
          <w:sz w:val="17"/>
          <w:szCs w:val="17"/>
        </w:rPr>
      </w:pPr>
      <w:r>
        <w:rPr>
          <w:rFonts w:eastAsia="Times New Roman"/>
          <w:b/>
          <w:bCs/>
          <w:color w:val="24689B"/>
          <w:sz w:val="17"/>
          <w:szCs w:val="17"/>
        </w:rPr>
        <w:t> Ministrul dezvoltării, lucrărilor publice şi administraţiei,</w:t>
      </w:r>
    </w:p>
    <w:p w14:paraId="2DDE5731" w14:textId="77777777" w:rsidR="00000000" w:rsidRDefault="00E437F4">
      <w:pPr>
        <w:autoSpaceDE/>
        <w:autoSpaceDN/>
        <w:jc w:val="center"/>
        <w:rPr>
          <w:rFonts w:eastAsia="Times New Roman"/>
          <w:b/>
          <w:bCs/>
          <w:color w:val="24689B"/>
          <w:sz w:val="17"/>
          <w:szCs w:val="17"/>
        </w:rPr>
      </w:pPr>
      <w:r>
        <w:rPr>
          <w:rFonts w:eastAsia="Times New Roman"/>
          <w:b/>
          <w:bCs/>
          <w:color w:val="24689B"/>
          <w:sz w:val="17"/>
          <w:szCs w:val="17"/>
        </w:rPr>
        <w:t> Cseke Attila Zoltán</w:t>
      </w:r>
    </w:p>
    <w:p w14:paraId="45C3BA22" w14:textId="77777777" w:rsidR="00000000" w:rsidRDefault="00E437F4">
      <w:pPr>
        <w:pStyle w:val="spar"/>
        <w:jc w:val="both"/>
        <w:rPr>
          <w:rFonts w:ascii="Verdana" w:hAnsi="Verdana"/>
          <w:color w:val="000000"/>
          <w:sz w:val="20"/>
          <w:szCs w:val="20"/>
        </w:rPr>
      </w:pPr>
      <w:r>
        <w:rPr>
          <w:rFonts w:ascii="Verdana" w:hAnsi="Verdana"/>
          <w:color w:val="000000"/>
          <w:sz w:val="20"/>
          <w:szCs w:val="20"/>
        </w:rPr>
        <w:t>Bucureşti, 14 ianuarie 2021.</w:t>
      </w:r>
    </w:p>
    <w:p w14:paraId="00C88133" w14:textId="77777777" w:rsidR="00000000" w:rsidRDefault="00E437F4">
      <w:pPr>
        <w:pStyle w:val="spar"/>
        <w:jc w:val="both"/>
        <w:rPr>
          <w:rFonts w:ascii="Verdana" w:hAnsi="Verdana"/>
          <w:color w:val="000000"/>
          <w:sz w:val="20"/>
          <w:szCs w:val="20"/>
        </w:rPr>
      </w:pPr>
      <w:r>
        <w:rPr>
          <w:rFonts w:ascii="Verdana" w:hAnsi="Verdana"/>
          <w:color w:val="000000"/>
          <w:sz w:val="20"/>
          <w:szCs w:val="20"/>
        </w:rPr>
        <w:t>Nr. 25.</w:t>
      </w:r>
    </w:p>
    <w:p w14:paraId="271122A6" w14:textId="77777777" w:rsidR="00000000" w:rsidRDefault="00E437F4">
      <w:pPr>
        <w:pStyle w:val="sanxttl"/>
        <w:divId w:val="1555771086"/>
      </w:pPr>
      <w:r>
        <w:t>Anexa nr. 1</w:t>
      </w:r>
    </w:p>
    <w:p w14:paraId="576AF8B8" w14:textId="77777777" w:rsidR="00000000" w:rsidRDefault="00E437F4">
      <w:pPr>
        <w:pStyle w:val="spar"/>
        <w:jc w:val="center"/>
        <w:divId w:val="374891598"/>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Modelul orientativ al statutului unităţii administrativ-teritoriale </w:t>
      </w:r>
    </w:p>
    <w:p w14:paraId="3DD49BF3" w14:textId="77777777" w:rsidR="00000000" w:rsidRDefault="00E437F4">
      <w:pPr>
        <w:pStyle w:val="spar"/>
        <w:jc w:val="center"/>
        <w:divId w:val="374891598"/>
        <w:rPr>
          <w:rFonts w:ascii="Verdana" w:hAnsi="Verdana"/>
          <w:color w:val="000000"/>
          <w:sz w:val="20"/>
          <w:szCs w:val="20"/>
          <w:shd w:val="clear" w:color="auto" w:fill="FFFFFF"/>
        </w:rPr>
      </w:pPr>
      <w:r>
        <w:rPr>
          <w:rFonts w:ascii="Verdana" w:hAnsi="Verdana"/>
          <w:color w:val="000000"/>
          <w:sz w:val="20"/>
          <w:szCs w:val="20"/>
          <w:shd w:val="clear" w:color="auto" w:fill="FFFFFF"/>
        </w:rPr>
        <w:t>Statutul .......... (denumirea unităţii administrativ-teritoriale)^1..........</w:t>
      </w:r>
    </w:p>
    <w:p w14:paraId="206F870E" w14:textId="77777777" w:rsidR="00000000" w:rsidRDefault="00E437F4">
      <w:pPr>
        <w:pStyle w:val="scapttl"/>
        <w:divId w:val="1429540522"/>
        <w:rPr>
          <w:shd w:val="clear" w:color="auto" w:fill="FFFFFF"/>
        </w:rPr>
      </w:pPr>
      <w:r>
        <w:rPr>
          <w:shd w:val="clear" w:color="auto" w:fill="FFFFFF"/>
        </w:rPr>
        <w:t>Capitolul I</w:t>
      </w:r>
    </w:p>
    <w:p w14:paraId="719CEC64" w14:textId="77777777" w:rsidR="00000000" w:rsidRDefault="00E437F4">
      <w:pPr>
        <w:pStyle w:val="scapden"/>
        <w:divId w:val="1429540522"/>
        <w:rPr>
          <w:shd w:val="clear" w:color="auto" w:fill="FFFFFF"/>
        </w:rPr>
      </w:pPr>
      <w:r>
        <w:rPr>
          <w:shd w:val="clear" w:color="auto" w:fill="FFFFFF"/>
        </w:rPr>
        <w:t>Prezentarea generală a unităţii administrativ-teritoriale</w:t>
      </w:r>
    </w:p>
    <w:p w14:paraId="2C259D09" w14:textId="77777777" w:rsidR="00000000" w:rsidRDefault="00E437F4">
      <w:pPr>
        <w:pStyle w:val="sartttl"/>
        <w:jc w:val="both"/>
        <w:divId w:val="571431476"/>
        <w:rPr>
          <w:shd w:val="clear" w:color="auto" w:fill="FFFFFF"/>
        </w:rPr>
      </w:pPr>
      <w:r>
        <w:rPr>
          <w:shd w:val="clear" w:color="auto" w:fill="FFFFFF"/>
        </w:rPr>
        <w:t>Articolul 1</w:t>
      </w:r>
    </w:p>
    <w:p w14:paraId="3A061A8B" w14:textId="77777777" w:rsidR="00000000" w:rsidRDefault="00E437F4">
      <w:pPr>
        <w:autoSpaceDE/>
        <w:autoSpaceDN/>
        <w:jc w:val="both"/>
        <w:divId w:val="1911302672"/>
        <w:rPr>
          <w:rStyle w:val="salnbdy"/>
          <w:rFonts w:eastAsia="Times New Roman"/>
        </w:rPr>
      </w:pPr>
      <w:r>
        <w:rPr>
          <w:rStyle w:val="salnttl1"/>
          <w:rFonts w:eastAsia="Times New Roman"/>
        </w:rPr>
        <w:t>(1)</w:t>
      </w:r>
      <w:r>
        <w:rPr>
          <w:rStyle w:val="salnbdy"/>
          <w:rFonts w:eastAsia="Times New Roman"/>
        </w:rPr>
        <w:t>.......(denumirea unită</w:t>
      </w:r>
      <w:r>
        <w:rPr>
          <w:rStyle w:val="salnbdy"/>
          <w:rFonts w:eastAsia="Times New Roman"/>
        </w:rPr>
        <w:t>ţii administrativ-teritoriale)........ este:</w:t>
      </w:r>
    </w:p>
    <w:p w14:paraId="173509C9" w14:textId="77777777" w:rsidR="00000000" w:rsidRDefault="00E437F4">
      <w:pPr>
        <w:autoSpaceDE/>
        <w:autoSpaceDN/>
        <w:jc w:val="both"/>
        <w:divId w:val="500587365"/>
      </w:pPr>
      <w:r>
        <w:rPr>
          <w:rStyle w:val="slitttl1"/>
          <w:rFonts w:eastAsia="Times New Roman"/>
        </w:rPr>
        <w:t>a)</w:t>
      </w:r>
      <w:r>
        <w:rPr>
          <w:rStyle w:val="slitbdy"/>
          <w:rFonts w:eastAsia="Times New Roman"/>
        </w:rPr>
        <w:t>persoană juridică de drept public, cu capacitate juridică deplină şi patrimoniu propriu;</w:t>
      </w:r>
    </w:p>
    <w:p w14:paraId="68C51BD7" w14:textId="77777777" w:rsidR="00000000" w:rsidRDefault="00E437F4">
      <w:pPr>
        <w:autoSpaceDE/>
        <w:autoSpaceDN/>
        <w:jc w:val="both"/>
        <w:divId w:val="1700158807"/>
        <w:rPr>
          <w:rFonts w:eastAsia="Times New Roman"/>
          <w:color w:val="000000"/>
          <w:sz w:val="20"/>
          <w:szCs w:val="20"/>
          <w:shd w:val="clear" w:color="auto" w:fill="FFFFFF"/>
        </w:rPr>
      </w:pPr>
      <w:r>
        <w:rPr>
          <w:rStyle w:val="slitttl1"/>
          <w:rFonts w:eastAsia="Times New Roman"/>
        </w:rPr>
        <w:t>b)</w:t>
      </w:r>
      <w:r>
        <w:rPr>
          <w:rStyle w:val="slitbdy"/>
          <w:rFonts w:eastAsia="Times New Roman"/>
        </w:rPr>
        <w:t xml:space="preserve">subiect juridic de drept fiscal; </w:t>
      </w:r>
    </w:p>
    <w:p w14:paraId="6CC9ED4E" w14:textId="77777777" w:rsidR="00000000" w:rsidRDefault="00E437F4">
      <w:pPr>
        <w:autoSpaceDE/>
        <w:autoSpaceDN/>
        <w:jc w:val="both"/>
        <w:divId w:val="1791169203"/>
        <w:rPr>
          <w:rFonts w:eastAsia="Times New Roman"/>
          <w:color w:val="000000"/>
          <w:sz w:val="20"/>
          <w:szCs w:val="20"/>
          <w:shd w:val="clear" w:color="auto" w:fill="FFFFFF"/>
        </w:rPr>
      </w:pPr>
      <w:r>
        <w:rPr>
          <w:rStyle w:val="slitttl1"/>
          <w:rFonts w:eastAsia="Times New Roman"/>
        </w:rPr>
        <w:t>c)</w:t>
      </w:r>
      <w:r>
        <w:rPr>
          <w:rStyle w:val="slitbdy"/>
          <w:rFonts w:eastAsia="Times New Roman"/>
        </w:rPr>
        <w:t>titulară a drepturilor şi obligaţiilor ce decurg din contractele privind administr</w:t>
      </w:r>
      <w:r>
        <w:rPr>
          <w:rStyle w:val="slitbdy"/>
          <w:rFonts w:eastAsia="Times New Roman"/>
        </w:rPr>
        <w:t>area bunurilor care aparţin domeniului public şi privat al acesteia, precum şi din raporturile cu alte persoane fizice sau juridice, în condiţiile legii.</w:t>
      </w:r>
    </w:p>
    <w:p w14:paraId="19A1C040" w14:textId="77777777" w:rsidR="00000000" w:rsidRDefault="00E437F4">
      <w:pPr>
        <w:autoSpaceDE/>
        <w:autoSpaceDN/>
        <w:jc w:val="both"/>
        <w:divId w:val="1056972389"/>
        <w:rPr>
          <w:rFonts w:eastAsia="Times New Roman"/>
          <w:color w:val="000000"/>
          <w:sz w:val="20"/>
          <w:szCs w:val="20"/>
          <w:shd w:val="clear" w:color="auto" w:fill="FFFFFF"/>
        </w:rPr>
      </w:pPr>
      <w:r>
        <w:rPr>
          <w:rStyle w:val="salnttl1"/>
          <w:rFonts w:eastAsia="Times New Roman"/>
        </w:rPr>
        <w:t>(2)</w:t>
      </w:r>
      <w:r>
        <w:rPr>
          <w:rStyle w:val="salnbdy"/>
          <w:rFonts w:eastAsia="Times New Roman"/>
        </w:rPr>
        <w:t>...........(denumirea unităţii administrativ-teritoriale)............^1 are sediul social în ......</w:t>
      </w:r>
      <w:r>
        <w:rPr>
          <w:rStyle w:val="salnbdy"/>
          <w:rFonts w:eastAsia="Times New Roman"/>
        </w:rPr>
        <w:t>....(denumirea unităţii administrativ-teritoriale)......^1, la adresa: .....................^2, precum şi codul de înregistrare fiscală ............................... .</w:t>
      </w:r>
    </w:p>
    <w:p w14:paraId="6D5914EA" w14:textId="77777777" w:rsidR="00000000" w:rsidRDefault="00E437F4">
      <w:pPr>
        <w:autoSpaceDE/>
        <w:autoSpaceDN/>
        <w:jc w:val="both"/>
        <w:divId w:val="1884488091"/>
        <w:rPr>
          <w:rStyle w:val="salnbdy"/>
        </w:rPr>
      </w:pPr>
      <w:r>
        <w:rPr>
          <w:rStyle w:val="salnttl1"/>
          <w:rFonts w:eastAsia="Times New Roman"/>
        </w:rPr>
        <w:t>(3)</w:t>
      </w:r>
      <w:r>
        <w:rPr>
          <w:rStyle w:val="salnbdy"/>
          <w:rFonts w:eastAsia="Times New Roman"/>
        </w:rPr>
        <w:t>Însemnele specifice ale ......(denumirea unităţii administrativ-teritoriale)...^1 s</w:t>
      </w:r>
      <w:r>
        <w:rPr>
          <w:rStyle w:val="salnbdy"/>
          <w:rFonts w:eastAsia="Times New Roman"/>
        </w:rPr>
        <w:t>unt:</w:t>
      </w:r>
    </w:p>
    <w:p w14:paraId="0D8441A8" w14:textId="77777777" w:rsidR="00000000" w:rsidRDefault="00E437F4">
      <w:pPr>
        <w:autoSpaceDE/>
        <w:autoSpaceDN/>
        <w:jc w:val="both"/>
        <w:divId w:val="385379389"/>
      </w:pPr>
      <w:r>
        <w:rPr>
          <w:rStyle w:val="slitttl1"/>
          <w:rFonts w:eastAsia="Times New Roman"/>
        </w:rPr>
        <w:t>a)</w:t>
      </w:r>
      <w:r>
        <w:rPr>
          <w:rStyle w:val="slitbdy"/>
          <w:rFonts w:eastAsia="Times New Roman"/>
        </w:rPr>
        <w:t xml:space="preserve">stema, aprobată prin Hotărârea Guvernului nr. ......^3, al cărei model este prevăzut în </w:t>
      </w:r>
      <w:r>
        <w:rPr>
          <w:rStyle w:val="slgi1"/>
          <w:rFonts w:eastAsia="Times New Roman"/>
        </w:rPr>
        <w:t>anexa nr. 1</w:t>
      </w:r>
      <w:r>
        <w:rPr>
          <w:rStyle w:val="slitbdy"/>
          <w:rFonts w:eastAsia="Times New Roman"/>
        </w:rPr>
        <w:t xml:space="preserve">.a la prezentul statut; </w:t>
      </w:r>
    </w:p>
    <w:p w14:paraId="25D78C32" w14:textId="77777777" w:rsidR="00000000" w:rsidRDefault="00E437F4">
      <w:pPr>
        <w:autoSpaceDE/>
        <w:autoSpaceDN/>
        <w:jc w:val="both"/>
        <w:divId w:val="2079159278"/>
        <w:rPr>
          <w:rFonts w:eastAsia="Times New Roman"/>
          <w:color w:val="000000"/>
          <w:sz w:val="20"/>
          <w:szCs w:val="20"/>
          <w:shd w:val="clear" w:color="auto" w:fill="FFFFFF"/>
        </w:rPr>
      </w:pPr>
      <w:r>
        <w:rPr>
          <w:rStyle w:val="slitttl1"/>
          <w:rFonts w:eastAsia="Times New Roman"/>
        </w:rPr>
        <w:t>b)</w:t>
      </w:r>
      <w:r>
        <w:rPr>
          <w:rStyle w:val="slitbdy"/>
          <w:rFonts w:eastAsia="Times New Roman"/>
        </w:rPr>
        <w:t xml:space="preserve">steagul, aprobat prin Hotărârea Guvernului nr. ...... ^4, al cărui model este prevăzut în </w:t>
      </w:r>
      <w:r>
        <w:rPr>
          <w:rStyle w:val="slgi1"/>
          <w:rFonts w:eastAsia="Times New Roman"/>
        </w:rPr>
        <w:t>anexa nr. 1.b</w:t>
      </w:r>
      <w:r>
        <w:rPr>
          <w:rStyle w:val="slitbdy"/>
          <w:rFonts w:eastAsia="Times New Roman"/>
        </w:rPr>
        <w:t xml:space="preserve"> prezentul statut; </w:t>
      </w:r>
    </w:p>
    <w:p w14:paraId="592A1C8D" w14:textId="77777777" w:rsidR="00000000" w:rsidRDefault="00E437F4">
      <w:pPr>
        <w:autoSpaceDE/>
        <w:autoSpaceDN/>
        <w:jc w:val="both"/>
        <w:divId w:val="246110320"/>
        <w:rPr>
          <w:rFonts w:eastAsia="Times New Roman"/>
          <w:color w:val="000000"/>
          <w:sz w:val="20"/>
          <w:szCs w:val="20"/>
          <w:shd w:val="clear" w:color="auto" w:fill="FFFFFF"/>
        </w:rPr>
      </w:pPr>
      <w:r>
        <w:rPr>
          <w:rStyle w:val="slitttl1"/>
          <w:rFonts w:eastAsia="Times New Roman"/>
        </w:rPr>
        <w:lastRenderedPageBreak/>
        <w:t>c)</w:t>
      </w:r>
      <w:r>
        <w:rPr>
          <w:rStyle w:val="slitbdy"/>
          <w:rFonts w:eastAsia="Times New Roman"/>
        </w:rPr>
        <w:t xml:space="preserve">imnul^5, aprobat prin Hotărârea Consiliului Local/Judeţean al ..................................................................^1, al cărui text şi muzică sunt prevăzute în </w:t>
      </w:r>
      <w:r>
        <w:rPr>
          <w:rStyle w:val="slgi1"/>
          <w:rFonts w:eastAsia="Times New Roman"/>
        </w:rPr>
        <w:t>anexa nr. 1.c</w:t>
      </w:r>
      <w:r>
        <w:rPr>
          <w:rStyle w:val="slitbdy"/>
          <w:rFonts w:eastAsia="Times New Roman"/>
        </w:rPr>
        <w:t xml:space="preserve"> la prezentul statut.</w:t>
      </w:r>
    </w:p>
    <w:p w14:paraId="3F962484" w14:textId="77777777" w:rsidR="00000000" w:rsidRDefault="00E437F4">
      <w:pPr>
        <w:autoSpaceDE/>
        <w:autoSpaceDN/>
        <w:jc w:val="both"/>
        <w:divId w:val="571431476"/>
        <w:rPr>
          <w:rStyle w:val="sartbdy"/>
        </w:rPr>
      </w:pPr>
      <w:r>
        <w:rPr>
          <w:rStyle w:val="spar3"/>
          <w:rFonts w:eastAsia="Times New Roman"/>
        </w:rPr>
        <w:t>^1 Se înscrie denumirea unităţii administrati</w:t>
      </w:r>
      <w:r>
        <w:rPr>
          <w:rStyle w:val="spar3"/>
          <w:rFonts w:eastAsia="Times New Roman"/>
        </w:rPr>
        <w:t xml:space="preserve">v-teritoriale potrivit prevederilor </w:t>
      </w:r>
      <w:r>
        <w:rPr>
          <w:rStyle w:val="spar3"/>
          <w:rFonts w:eastAsia="Times New Roman"/>
          <w:color w:val="0000FF"/>
          <w:u w:val="single"/>
        </w:rPr>
        <w:t>art. 98-101 din Ordonanţa de urgenţă a Guvernului nr. 57/2019 privind Codul administrativ</w:t>
      </w:r>
      <w:r>
        <w:rPr>
          <w:rStyle w:val="spar3"/>
          <w:rFonts w:eastAsia="Times New Roman"/>
        </w:rPr>
        <w:t xml:space="preserve">, cu modificările şi completările ulterioare, şi ale </w:t>
      </w:r>
      <w:r>
        <w:rPr>
          <w:rStyle w:val="spar3"/>
          <w:rFonts w:eastAsia="Times New Roman"/>
          <w:color w:val="0000FF"/>
          <w:u w:val="single"/>
        </w:rPr>
        <w:t>Legii nr. 2/1968</w:t>
      </w:r>
      <w:r>
        <w:rPr>
          <w:rStyle w:val="spar3"/>
          <w:rFonts w:eastAsia="Times New Roman"/>
        </w:rPr>
        <w:t xml:space="preserve"> </w:t>
      </w:r>
      <w:r>
        <w:rPr>
          <w:rStyle w:val="spar3"/>
          <w:rFonts w:eastAsia="Times New Roman"/>
        </w:rPr>
        <w:t>privind organizarea administrativă a teritoriului României, republicată, cu modificările şi completările ulterioare. Pentru municipii, oraşe şi comune se va preciza şi judeţul pe raza căruia se regăseşte unitatea administrativ-teritorială respectivă.</w:t>
      </w:r>
    </w:p>
    <w:p w14:paraId="7E03A6E1" w14:textId="77777777" w:rsidR="00000000" w:rsidRDefault="00E437F4">
      <w:pPr>
        <w:pStyle w:val="spar"/>
        <w:jc w:val="both"/>
        <w:divId w:val="571431476"/>
      </w:pPr>
      <w:r>
        <w:rPr>
          <w:rFonts w:ascii="Verdana" w:hAnsi="Verdana"/>
          <w:color w:val="000000"/>
          <w:sz w:val="20"/>
          <w:szCs w:val="20"/>
          <w:shd w:val="clear" w:color="auto" w:fill="FFFFFF"/>
        </w:rPr>
        <w:t>^2 Po</w:t>
      </w:r>
      <w:r>
        <w:rPr>
          <w:rFonts w:ascii="Verdana" w:hAnsi="Verdana"/>
          <w:color w:val="000000"/>
          <w:sz w:val="20"/>
          <w:szCs w:val="20"/>
          <w:shd w:val="clear" w:color="auto" w:fill="FFFFFF"/>
        </w:rPr>
        <w:t>trivit nomenclaturii stradale aprobate prin Hotărârea Consiliului Local al .......................................^1 nr. ...... din ............ .</w:t>
      </w:r>
    </w:p>
    <w:p w14:paraId="6D25F827" w14:textId="77777777" w:rsidR="00000000" w:rsidRDefault="00E437F4">
      <w:pPr>
        <w:autoSpaceDE/>
        <w:autoSpaceDN/>
        <w:jc w:val="both"/>
        <w:divId w:val="571431476"/>
        <w:rPr>
          <w:rStyle w:val="sartbdy"/>
          <w:rFonts w:eastAsia="Times New Roman"/>
        </w:rPr>
      </w:pPr>
      <w:r>
        <w:rPr>
          <w:rStyle w:val="spar3"/>
          <w:rFonts w:eastAsia="Times New Roman"/>
        </w:rPr>
        <w:t>^3 Se completează cu numărul Hotărârii Guvernului prin care a fost aprobat modelul stemei unităţii administra</w:t>
      </w:r>
      <w:r>
        <w:rPr>
          <w:rStyle w:val="spar3"/>
          <w:rFonts w:eastAsia="Times New Roman"/>
        </w:rPr>
        <w:t xml:space="preserve">tiv-teritoriale, potrivit </w:t>
      </w:r>
      <w:r>
        <w:rPr>
          <w:rStyle w:val="spar3"/>
          <w:rFonts w:eastAsia="Times New Roman"/>
          <w:color w:val="0000FF"/>
          <w:u w:val="single"/>
        </w:rPr>
        <w:t>art. 10 din Legea nr. 102/1992</w:t>
      </w:r>
      <w:r>
        <w:rPr>
          <w:rStyle w:val="spar3"/>
          <w:rFonts w:eastAsia="Times New Roman"/>
        </w:rPr>
        <w:t xml:space="preserve"> privind stema ţării şi sigiliul statului, cu modificările şi completările ulterioare.^4 Se completează cu numărul Hotărârii Guvernului prin care a fost aprobat modelul steagului unităţii administrati</w:t>
      </w:r>
      <w:r>
        <w:rPr>
          <w:rStyle w:val="spar3"/>
          <w:rFonts w:eastAsia="Times New Roman"/>
        </w:rPr>
        <w:t xml:space="preserve">v-teritoriale potrivit </w:t>
      </w:r>
      <w:r>
        <w:rPr>
          <w:rStyle w:val="spar3"/>
          <w:rFonts w:eastAsia="Times New Roman"/>
          <w:color w:val="0000FF"/>
          <w:u w:val="single"/>
        </w:rPr>
        <w:t>Legii nr. 141/2015</w:t>
      </w:r>
      <w:r>
        <w:rPr>
          <w:rStyle w:val="spar3"/>
          <w:rFonts w:eastAsia="Times New Roman"/>
        </w:rPr>
        <w:t xml:space="preserve"> privind arborarea şi folosirea de către unităţile administrativ-teritoriale a steagurilor proprii.</w:t>
      </w:r>
    </w:p>
    <w:p w14:paraId="64ADD817" w14:textId="77777777" w:rsidR="00000000" w:rsidRDefault="00E437F4">
      <w:pPr>
        <w:pStyle w:val="spar"/>
        <w:jc w:val="both"/>
        <w:divId w:val="571431476"/>
      </w:pPr>
      <w:r>
        <w:rPr>
          <w:rFonts w:ascii="Verdana" w:hAnsi="Verdana"/>
          <w:color w:val="000000"/>
          <w:sz w:val="20"/>
          <w:szCs w:val="20"/>
          <w:shd w:val="clear" w:color="auto" w:fill="FFFFFF"/>
        </w:rPr>
        <w:t>^5 Acolo unde unitatea administrativ-teritorială are aprobat imn.</w:t>
      </w:r>
    </w:p>
    <w:p w14:paraId="7C47E828" w14:textId="77777777" w:rsidR="00000000" w:rsidRDefault="00E437F4">
      <w:pPr>
        <w:pStyle w:val="sartttl"/>
        <w:jc w:val="both"/>
        <w:divId w:val="1717851508"/>
        <w:rPr>
          <w:shd w:val="clear" w:color="auto" w:fill="FFFFFF"/>
        </w:rPr>
      </w:pPr>
      <w:r>
        <w:rPr>
          <w:shd w:val="clear" w:color="auto" w:fill="FFFFFF"/>
        </w:rPr>
        <w:t>Articolul 2</w:t>
      </w:r>
    </w:p>
    <w:p w14:paraId="6DA245C2" w14:textId="77777777" w:rsidR="00000000" w:rsidRDefault="00E437F4">
      <w:pPr>
        <w:autoSpaceDE/>
        <w:autoSpaceDN/>
        <w:jc w:val="both"/>
        <w:divId w:val="559361353"/>
        <w:rPr>
          <w:rStyle w:val="salnbdy"/>
          <w:rFonts w:eastAsia="Times New Roman"/>
        </w:rPr>
      </w:pPr>
      <w:r>
        <w:rPr>
          <w:rStyle w:val="salnttl1"/>
          <w:rFonts w:eastAsia="Times New Roman"/>
        </w:rPr>
        <w:t>(1)</w:t>
      </w:r>
      <w:r>
        <w:rPr>
          <w:rStyle w:val="salnbdy"/>
          <w:rFonts w:eastAsia="Times New Roman"/>
        </w:rPr>
        <w:t>.......(denumirea unităţii adminis</w:t>
      </w:r>
      <w:r>
        <w:rPr>
          <w:rStyle w:val="salnbdy"/>
          <w:rFonts w:eastAsia="Times New Roman"/>
        </w:rPr>
        <w:t>trativ-teritoriale)....^1 are reşedinţa în ....................^6.</w:t>
      </w:r>
      <w:r>
        <w:rPr>
          <w:rStyle w:val="spar3"/>
          <w:rFonts w:eastAsia="Times New Roman"/>
        </w:rPr>
        <w:t xml:space="preserve">^1 Se înscrie denumirea unităţii administrativ-teritoriale potrivit prevederilor </w:t>
      </w:r>
      <w:r>
        <w:rPr>
          <w:rStyle w:val="spar3"/>
          <w:rFonts w:eastAsia="Times New Roman"/>
          <w:color w:val="0000FF"/>
          <w:u w:val="single"/>
        </w:rPr>
        <w:t>art. 98-101 din Ordonanţa de urgenţă a Guvernului nr. 57/2019 privind Codul administrativ</w:t>
      </w:r>
      <w:r>
        <w:rPr>
          <w:rStyle w:val="spar3"/>
          <w:rFonts w:eastAsia="Times New Roman"/>
        </w:rPr>
        <w:t>, cu modificările şi</w:t>
      </w:r>
      <w:r>
        <w:rPr>
          <w:rStyle w:val="spar3"/>
          <w:rFonts w:eastAsia="Times New Roman"/>
        </w:rPr>
        <w:t xml:space="preserve"> completările ulterioare, şi ale </w:t>
      </w:r>
      <w:r>
        <w:rPr>
          <w:rStyle w:val="spar3"/>
          <w:rFonts w:eastAsia="Times New Roman"/>
          <w:color w:val="0000FF"/>
          <w:u w:val="single"/>
        </w:rPr>
        <w:t>Legii nr. 2/1968</w:t>
      </w:r>
      <w:r>
        <w:rPr>
          <w:rStyle w:val="spar3"/>
          <w:rFonts w:eastAsia="Times New Roman"/>
        </w:rPr>
        <w:t xml:space="preserve"> privind organizarea administrativă a teritoriului României, republicată, cu modificările şi completările ulterioare. Pentru municipii, oraşe şi comune se va preciza şi judeţul pe raza căruia se regăseşte un</w:t>
      </w:r>
      <w:r>
        <w:rPr>
          <w:rStyle w:val="spar3"/>
          <w:rFonts w:eastAsia="Times New Roman"/>
        </w:rPr>
        <w:t>itatea administrativ-teritorială respectivă.</w:t>
      </w:r>
    </w:p>
    <w:p w14:paraId="055B0DCE" w14:textId="77777777" w:rsidR="00000000" w:rsidRDefault="00E437F4">
      <w:pPr>
        <w:pStyle w:val="spar"/>
        <w:jc w:val="both"/>
        <w:divId w:val="559361353"/>
      </w:pPr>
      <w:r>
        <w:rPr>
          <w:rFonts w:ascii="Verdana" w:hAnsi="Verdana"/>
          <w:color w:val="000000"/>
          <w:sz w:val="20"/>
          <w:szCs w:val="20"/>
          <w:shd w:val="clear" w:color="auto" w:fill="FFFFFF"/>
        </w:rPr>
        <w:t>^6 Se va completa cu numele localităţii de reşedinţă.</w:t>
      </w:r>
    </w:p>
    <w:p w14:paraId="112D41B9" w14:textId="77777777" w:rsidR="00000000" w:rsidRDefault="00E437F4">
      <w:pPr>
        <w:autoSpaceDE/>
        <w:autoSpaceDN/>
        <w:jc w:val="both"/>
        <w:divId w:val="1788624407"/>
        <w:rPr>
          <w:rFonts w:eastAsia="Times New Roman"/>
          <w:color w:val="000000"/>
          <w:sz w:val="20"/>
          <w:szCs w:val="20"/>
          <w:shd w:val="clear" w:color="auto" w:fill="FFFFFF"/>
        </w:rPr>
      </w:pPr>
      <w:r>
        <w:rPr>
          <w:rStyle w:val="salnttl1"/>
          <w:rFonts w:eastAsia="Times New Roman"/>
        </w:rPr>
        <w:t>(2)</w:t>
      </w:r>
      <w:r>
        <w:rPr>
          <w:rStyle w:val="salnbdy"/>
          <w:rFonts w:eastAsia="Times New Roman"/>
        </w:rPr>
        <w:t>.....(denumirea unităţii administrativ-teritoriale)...........^1 se delimitează din punct de vedere teritorial ….... .</w:t>
      </w:r>
      <w:r>
        <w:rPr>
          <w:rStyle w:val="spar3"/>
          <w:rFonts w:eastAsia="Times New Roman"/>
        </w:rPr>
        <w:t xml:space="preserve">^1 Se înscrie denumirea unităţii administrativ-teritoriale potrivit prevederilor </w:t>
      </w:r>
      <w:r>
        <w:rPr>
          <w:rStyle w:val="spar3"/>
          <w:rFonts w:eastAsia="Times New Roman"/>
          <w:color w:val="0000FF"/>
          <w:u w:val="single"/>
        </w:rPr>
        <w:t>art. 98-101 din Ordonanţa de urgenţă a Guvernului nr. 57/</w:t>
      </w:r>
      <w:r>
        <w:rPr>
          <w:rStyle w:val="spar3"/>
          <w:rFonts w:eastAsia="Times New Roman"/>
          <w:color w:val="0000FF"/>
          <w:u w:val="single"/>
        </w:rPr>
        <w:t>2019 privind Codul administrativ</w:t>
      </w:r>
      <w:r>
        <w:rPr>
          <w:rStyle w:val="spar3"/>
          <w:rFonts w:eastAsia="Times New Roman"/>
        </w:rPr>
        <w:t xml:space="preserve">, cu modificările şi completările ulterioare, şi ale </w:t>
      </w:r>
      <w:r>
        <w:rPr>
          <w:rStyle w:val="spar3"/>
          <w:rFonts w:eastAsia="Times New Roman"/>
          <w:color w:val="0000FF"/>
          <w:u w:val="single"/>
        </w:rPr>
        <w:t>Legii nr. 2/1968</w:t>
      </w:r>
      <w:r>
        <w:rPr>
          <w:rStyle w:val="spar3"/>
          <w:rFonts w:eastAsia="Times New Roman"/>
        </w:rPr>
        <w:t xml:space="preserve"> privind organizarea administrativă a teritoriului României, republicată, cu modificările şi completările ulterioare. Pentru municipii, oraşe şi comune se </w:t>
      </w:r>
      <w:r>
        <w:rPr>
          <w:rStyle w:val="spar3"/>
          <w:rFonts w:eastAsia="Times New Roman"/>
        </w:rPr>
        <w:t>va preciza şi judeţul pe raza căruia se regăseşte unitatea administrativ-teritorială respectivă.</w:t>
      </w:r>
    </w:p>
    <w:p w14:paraId="103F1E4B" w14:textId="77777777" w:rsidR="00000000" w:rsidRDefault="00E437F4">
      <w:pPr>
        <w:autoSpaceDE/>
        <w:autoSpaceDN/>
        <w:jc w:val="both"/>
        <w:divId w:val="375859988"/>
        <w:rPr>
          <w:rFonts w:eastAsia="Times New Roman"/>
          <w:color w:val="000000"/>
          <w:sz w:val="20"/>
          <w:szCs w:val="20"/>
          <w:shd w:val="clear" w:color="auto" w:fill="FFFFFF"/>
        </w:rPr>
      </w:pPr>
      <w:r>
        <w:rPr>
          <w:rStyle w:val="salnttl1"/>
          <w:rFonts w:eastAsia="Times New Roman"/>
        </w:rPr>
        <w:t>(3)</w:t>
      </w:r>
      <w:r>
        <w:rPr>
          <w:rStyle w:val="salnbdy"/>
          <w:rFonts w:eastAsia="Times New Roman"/>
        </w:rPr>
        <w:t>.......(denumirea unităţii administrativ-teritoriale)...........^1 are în componenţă un număr de …..... localităţi, dintre care ..... localităţi urbane şi .</w:t>
      </w:r>
      <w:r>
        <w:rPr>
          <w:rStyle w:val="salnbdy"/>
          <w:rFonts w:eastAsia="Times New Roman"/>
        </w:rPr>
        <w:t>.... localităţi rurale, după caz, care sunt amplasate după cum urmează ….</w:t>
      </w:r>
      <w:r>
        <w:rPr>
          <w:rStyle w:val="spar3"/>
          <w:rFonts w:eastAsia="Times New Roman"/>
        </w:rPr>
        <w:t xml:space="preserve">^1 Se înscrie denumirea unităţii administrativ-teritoriale potrivit prevederilor </w:t>
      </w:r>
      <w:r>
        <w:rPr>
          <w:rStyle w:val="spar3"/>
          <w:rFonts w:eastAsia="Times New Roman"/>
          <w:color w:val="0000FF"/>
          <w:u w:val="single"/>
        </w:rPr>
        <w:t>art. 98-101 din Ordonanţa de urgenţă a Guvernului nr. 57/2019 privind Codul administrativ</w:t>
      </w:r>
      <w:r>
        <w:rPr>
          <w:rStyle w:val="spar3"/>
          <w:rFonts w:eastAsia="Times New Roman"/>
        </w:rPr>
        <w:t>, cu modifică</w:t>
      </w:r>
      <w:r>
        <w:rPr>
          <w:rStyle w:val="spar3"/>
          <w:rFonts w:eastAsia="Times New Roman"/>
        </w:rPr>
        <w:t xml:space="preserve">rile şi completările ulterioare, şi ale </w:t>
      </w:r>
      <w:r>
        <w:rPr>
          <w:rStyle w:val="spar3"/>
          <w:rFonts w:eastAsia="Times New Roman"/>
          <w:color w:val="0000FF"/>
          <w:u w:val="single"/>
        </w:rPr>
        <w:t>Legii nr. 2/1968</w:t>
      </w:r>
      <w:r>
        <w:rPr>
          <w:rStyle w:val="spar3"/>
          <w:rFonts w:eastAsia="Times New Roman"/>
        </w:rPr>
        <w:t xml:space="preserve"> privind organizarea administrativă a teritoriului României, republicată, cu modificările şi completările ulterioare. Pentru municipii, oraşe şi comune se va preciza şi judeţul pe raza căruia se regăs</w:t>
      </w:r>
      <w:r>
        <w:rPr>
          <w:rStyle w:val="spar3"/>
          <w:rFonts w:eastAsia="Times New Roman"/>
        </w:rPr>
        <w:t>eşte unitatea administrativ-teritorială respectivă.</w:t>
      </w:r>
    </w:p>
    <w:p w14:paraId="6079CCAE" w14:textId="77777777" w:rsidR="00000000" w:rsidRDefault="00E437F4">
      <w:pPr>
        <w:autoSpaceDE/>
        <w:autoSpaceDN/>
        <w:jc w:val="both"/>
        <w:divId w:val="779687375"/>
        <w:rPr>
          <w:rFonts w:eastAsia="Times New Roman"/>
          <w:color w:val="000000"/>
          <w:sz w:val="20"/>
          <w:szCs w:val="20"/>
          <w:shd w:val="clear" w:color="auto" w:fill="FFFFFF"/>
        </w:rPr>
      </w:pPr>
      <w:r>
        <w:rPr>
          <w:rStyle w:val="salnttl1"/>
          <w:rFonts w:eastAsia="Times New Roman"/>
        </w:rPr>
        <w:t>(4)</w:t>
      </w:r>
      <w:r>
        <w:rPr>
          <w:rStyle w:val="salnbdy"/>
          <w:rFonts w:eastAsia="Times New Roman"/>
        </w:rPr>
        <w:t>Municipiul/Oraşul/Comuna …..(denumirea)...., potrivit legislaţiei privind amenajarea teritoriului naţional, are rangul ...... .</w:t>
      </w:r>
    </w:p>
    <w:p w14:paraId="3BAE1A36" w14:textId="77777777" w:rsidR="00000000" w:rsidRDefault="00E437F4">
      <w:pPr>
        <w:autoSpaceDE/>
        <w:autoSpaceDN/>
        <w:jc w:val="both"/>
        <w:divId w:val="875971588"/>
        <w:rPr>
          <w:rFonts w:eastAsia="Times New Roman"/>
          <w:color w:val="000000"/>
          <w:sz w:val="20"/>
          <w:szCs w:val="20"/>
          <w:shd w:val="clear" w:color="auto" w:fill="FFFFFF"/>
        </w:rPr>
      </w:pPr>
      <w:r>
        <w:rPr>
          <w:rStyle w:val="salnttl1"/>
          <w:rFonts w:eastAsia="Times New Roman"/>
        </w:rPr>
        <w:t>(5)</w:t>
      </w:r>
      <w:r>
        <w:rPr>
          <w:rStyle w:val="salnbdy"/>
          <w:rFonts w:eastAsia="Times New Roman"/>
        </w:rPr>
        <w:t>Prezentarea grafică şi descriptivă, respectiv suprafeţele intravilanul</w:t>
      </w:r>
      <w:r>
        <w:rPr>
          <w:rStyle w:val="salnbdy"/>
          <w:rFonts w:eastAsia="Times New Roman"/>
        </w:rPr>
        <w:t xml:space="preserve">ui şi extravilanului pe fiecare dintre localităţile menţionate la alin. (3) sunt prevăzute în </w:t>
      </w:r>
      <w:r>
        <w:rPr>
          <w:rStyle w:val="slgi1"/>
          <w:rFonts w:eastAsia="Times New Roman"/>
        </w:rPr>
        <w:t>anexa nr. 2</w:t>
      </w:r>
      <w:r>
        <w:rPr>
          <w:rStyle w:val="salnbdy"/>
          <w:rFonts w:eastAsia="Times New Roman"/>
        </w:rPr>
        <w:t xml:space="preserve"> la prezentul statut.</w:t>
      </w:r>
    </w:p>
    <w:p w14:paraId="21304BC8" w14:textId="77777777" w:rsidR="00000000" w:rsidRDefault="00E437F4">
      <w:pPr>
        <w:pStyle w:val="sartttl"/>
        <w:jc w:val="both"/>
        <w:divId w:val="1823081178"/>
        <w:rPr>
          <w:shd w:val="clear" w:color="auto" w:fill="FFFFFF"/>
        </w:rPr>
      </w:pPr>
      <w:r>
        <w:rPr>
          <w:shd w:val="clear" w:color="auto" w:fill="FFFFFF"/>
        </w:rPr>
        <w:t>Articolul 3</w:t>
      </w:r>
    </w:p>
    <w:p w14:paraId="54D7FA0B" w14:textId="77777777" w:rsidR="00000000" w:rsidRDefault="00E437F4">
      <w:pPr>
        <w:autoSpaceDE/>
        <w:autoSpaceDN/>
        <w:jc w:val="both"/>
        <w:divId w:val="1556698400"/>
        <w:rPr>
          <w:rFonts w:eastAsia="Times New Roman"/>
          <w:color w:val="000000"/>
          <w:sz w:val="20"/>
          <w:szCs w:val="20"/>
          <w:shd w:val="clear" w:color="auto" w:fill="FFFFFF"/>
        </w:rPr>
      </w:pPr>
      <w:r>
        <w:rPr>
          <w:rStyle w:val="salnttl1"/>
          <w:rFonts w:eastAsia="Times New Roman"/>
        </w:rPr>
        <w:t>(1)</w:t>
      </w:r>
      <w:r>
        <w:rPr>
          <w:rStyle w:val="salnbdy"/>
          <w:rFonts w:eastAsia="Times New Roman"/>
        </w:rPr>
        <w:t xml:space="preserve">.......(denumirea unităţii administrativ-teritoriale)......^1 dispune de o reţea hidrografică formată din: râuri, </w:t>
      </w:r>
      <w:r>
        <w:rPr>
          <w:rStyle w:val="salnbdy"/>
          <w:rFonts w:eastAsia="Times New Roman"/>
        </w:rPr>
        <w:t>lacuri, mlaştini sau ape subterane, după caz.</w:t>
      </w:r>
      <w:r>
        <w:rPr>
          <w:rStyle w:val="spar3"/>
          <w:rFonts w:eastAsia="Times New Roman"/>
        </w:rPr>
        <w:t xml:space="preserve">^1 Se înscrie denumirea unităţii administrativ-teritoriale potrivit prevederilor </w:t>
      </w:r>
      <w:r>
        <w:rPr>
          <w:rStyle w:val="spar3"/>
          <w:rFonts w:eastAsia="Times New Roman"/>
          <w:color w:val="0000FF"/>
          <w:u w:val="single"/>
        </w:rPr>
        <w:t>art. 98-101 din Ordonanţa de urgenţă a Guvernului nr. 57/2019 privind Codul administrativ</w:t>
      </w:r>
      <w:r>
        <w:rPr>
          <w:rStyle w:val="spar3"/>
          <w:rFonts w:eastAsia="Times New Roman"/>
        </w:rPr>
        <w:t>, cu modificările şi completările ulterio</w:t>
      </w:r>
      <w:r>
        <w:rPr>
          <w:rStyle w:val="spar3"/>
          <w:rFonts w:eastAsia="Times New Roman"/>
        </w:rPr>
        <w:t xml:space="preserve">are, şi ale </w:t>
      </w:r>
      <w:r>
        <w:rPr>
          <w:rStyle w:val="spar3"/>
          <w:rFonts w:eastAsia="Times New Roman"/>
          <w:color w:val="0000FF"/>
          <w:u w:val="single"/>
        </w:rPr>
        <w:t>Legii nr. 2/1968</w:t>
      </w:r>
      <w:r>
        <w:rPr>
          <w:rStyle w:val="spar3"/>
          <w:rFonts w:eastAsia="Times New Roman"/>
        </w:rPr>
        <w:t xml:space="preserve"> privind organizarea administrativă a teritoriului României, republicată, cu modificările şi completările ulterioare. Pentru municipii, oraşe şi comune se va preciza şi judeţul pe raza căruia se regăseşte unitatea administrativ-</w:t>
      </w:r>
      <w:r>
        <w:rPr>
          <w:rStyle w:val="spar3"/>
          <w:rFonts w:eastAsia="Times New Roman"/>
        </w:rPr>
        <w:t>teritorială respectivă.</w:t>
      </w:r>
    </w:p>
    <w:p w14:paraId="7CA04F49" w14:textId="77777777" w:rsidR="00000000" w:rsidRDefault="00E437F4">
      <w:pPr>
        <w:autoSpaceDE/>
        <w:autoSpaceDN/>
        <w:jc w:val="both"/>
        <w:divId w:val="1430421049"/>
        <w:rPr>
          <w:rFonts w:eastAsia="Times New Roman"/>
          <w:color w:val="000000"/>
          <w:sz w:val="20"/>
          <w:szCs w:val="20"/>
          <w:shd w:val="clear" w:color="auto" w:fill="FFFFFF"/>
        </w:rPr>
      </w:pPr>
      <w:r>
        <w:rPr>
          <w:rStyle w:val="salnttl1"/>
          <w:rFonts w:eastAsia="Times New Roman"/>
        </w:rPr>
        <w:t>(2)</w:t>
      </w:r>
      <w:r>
        <w:rPr>
          <w:rStyle w:val="salnbdy"/>
          <w:rFonts w:eastAsia="Times New Roman"/>
        </w:rPr>
        <w:t>Pe teritoriul ....(denumirea unităţii administrativ-teritoriale).........^1, după caz, se regăsesc o floră şi faună diverse.</w:t>
      </w:r>
      <w:r>
        <w:rPr>
          <w:rStyle w:val="spar3"/>
          <w:rFonts w:eastAsia="Times New Roman"/>
        </w:rPr>
        <w:t xml:space="preserve">^1 Se înscrie denumirea unităţii administrativ-teritoriale potrivit prevederilor </w:t>
      </w:r>
      <w:r>
        <w:rPr>
          <w:rStyle w:val="spar3"/>
          <w:rFonts w:eastAsia="Times New Roman"/>
          <w:color w:val="0000FF"/>
          <w:u w:val="single"/>
        </w:rPr>
        <w:t>art. 98-101 din Ordonanţ</w:t>
      </w:r>
      <w:r>
        <w:rPr>
          <w:rStyle w:val="spar3"/>
          <w:rFonts w:eastAsia="Times New Roman"/>
          <w:color w:val="0000FF"/>
          <w:u w:val="single"/>
        </w:rPr>
        <w:t>a de urgenţă a Guvernului nr. 57/2019 privind Codul administrativ</w:t>
      </w:r>
      <w:r>
        <w:rPr>
          <w:rStyle w:val="spar3"/>
          <w:rFonts w:eastAsia="Times New Roman"/>
        </w:rPr>
        <w:t xml:space="preserve">, cu modificările şi completările ulterioare, şi ale </w:t>
      </w:r>
      <w:r>
        <w:rPr>
          <w:rStyle w:val="spar3"/>
          <w:rFonts w:eastAsia="Times New Roman"/>
          <w:color w:val="0000FF"/>
          <w:u w:val="single"/>
        </w:rPr>
        <w:t>Legii nr. 2/1968</w:t>
      </w:r>
      <w:r>
        <w:rPr>
          <w:rStyle w:val="spar3"/>
          <w:rFonts w:eastAsia="Times New Roman"/>
        </w:rPr>
        <w:t xml:space="preserve"> privind organizarea administrativă a teritoriului României, republicată, cu modificările şi completările ulterioare. Pent</w:t>
      </w:r>
      <w:r>
        <w:rPr>
          <w:rStyle w:val="spar3"/>
          <w:rFonts w:eastAsia="Times New Roman"/>
        </w:rPr>
        <w:t>ru municipii, oraşe şi comune se va preciza şi judeţul pe raza căruia se regăseşte unitatea administrativ-teritorială respectivă.</w:t>
      </w:r>
    </w:p>
    <w:p w14:paraId="2D0E94D0" w14:textId="77777777" w:rsidR="00000000" w:rsidRDefault="00E437F4">
      <w:pPr>
        <w:autoSpaceDE/>
        <w:autoSpaceDN/>
        <w:jc w:val="both"/>
        <w:divId w:val="1948537059"/>
        <w:rPr>
          <w:rFonts w:eastAsia="Times New Roman"/>
          <w:color w:val="000000"/>
          <w:sz w:val="20"/>
          <w:szCs w:val="20"/>
          <w:shd w:val="clear" w:color="auto" w:fill="FFFFFF"/>
        </w:rPr>
      </w:pPr>
      <w:r>
        <w:rPr>
          <w:rStyle w:val="salnttl1"/>
          <w:rFonts w:eastAsia="Times New Roman"/>
        </w:rPr>
        <w:t>(3)</w:t>
      </w:r>
      <w:r>
        <w:rPr>
          <w:rStyle w:val="salnbdy"/>
          <w:rFonts w:eastAsia="Times New Roman"/>
        </w:rPr>
        <w:t>.......(denumirea unităţii administrativ-teritoriale)......^1 dispune de o mare diversitate de soluri.</w:t>
      </w:r>
      <w:r>
        <w:rPr>
          <w:rStyle w:val="spar3"/>
          <w:rFonts w:eastAsia="Times New Roman"/>
        </w:rPr>
        <w:t>^1 Se înscrie denumir</w:t>
      </w:r>
      <w:r>
        <w:rPr>
          <w:rStyle w:val="spar3"/>
          <w:rFonts w:eastAsia="Times New Roman"/>
        </w:rPr>
        <w:t xml:space="preserve">ea unităţii administrativ-teritoriale potrivit prevederilor </w:t>
      </w:r>
      <w:r>
        <w:rPr>
          <w:rStyle w:val="spar3"/>
          <w:rFonts w:eastAsia="Times New Roman"/>
          <w:color w:val="0000FF"/>
          <w:u w:val="single"/>
        </w:rPr>
        <w:t xml:space="preserve">art. 98-101 din Ordonanţa </w:t>
      </w:r>
      <w:r>
        <w:rPr>
          <w:rStyle w:val="spar3"/>
          <w:rFonts w:eastAsia="Times New Roman"/>
          <w:color w:val="0000FF"/>
          <w:u w:val="single"/>
        </w:rPr>
        <w:lastRenderedPageBreak/>
        <w:t>de urgenţă a Guvernului nr. 57/2019 privind Codul administrativ</w:t>
      </w:r>
      <w:r>
        <w:rPr>
          <w:rStyle w:val="spar3"/>
          <w:rFonts w:eastAsia="Times New Roman"/>
        </w:rPr>
        <w:t xml:space="preserve">, cu modificările şi completările ulterioare, şi ale </w:t>
      </w:r>
      <w:r>
        <w:rPr>
          <w:rStyle w:val="spar3"/>
          <w:rFonts w:eastAsia="Times New Roman"/>
          <w:color w:val="0000FF"/>
          <w:u w:val="single"/>
        </w:rPr>
        <w:t>Legii nr. 2/1968</w:t>
      </w:r>
      <w:r>
        <w:rPr>
          <w:rStyle w:val="spar3"/>
          <w:rFonts w:eastAsia="Times New Roman"/>
        </w:rPr>
        <w:t xml:space="preserve"> </w:t>
      </w:r>
      <w:r>
        <w:rPr>
          <w:rStyle w:val="spar3"/>
          <w:rFonts w:eastAsia="Times New Roman"/>
        </w:rPr>
        <w:t>privind organizarea administrativă a teritoriului României, republicată, cu modificările şi completările ulterioare. Pentru municipii, oraşe şi comune se va preciza şi judeţul pe raza căruia se regăseşte unitatea administrativ-teritorială respectivă.</w:t>
      </w:r>
    </w:p>
    <w:p w14:paraId="236FBB9E" w14:textId="77777777" w:rsidR="00000000" w:rsidRDefault="00E437F4">
      <w:pPr>
        <w:autoSpaceDE/>
        <w:autoSpaceDN/>
        <w:jc w:val="both"/>
        <w:divId w:val="479226600"/>
        <w:rPr>
          <w:rStyle w:val="salnbdy"/>
        </w:rPr>
      </w:pPr>
      <w:r>
        <w:rPr>
          <w:rStyle w:val="salnttl1"/>
          <w:rFonts w:eastAsia="Times New Roman"/>
        </w:rPr>
        <w:t>(4)</w:t>
      </w:r>
      <w:r>
        <w:rPr>
          <w:rStyle w:val="salnbdy"/>
          <w:rFonts w:eastAsia="Times New Roman"/>
        </w:rPr>
        <w:t>Re</w:t>
      </w:r>
      <w:r>
        <w:rPr>
          <w:rStyle w:val="salnbdy"/>
          <w:rFonts w:eastAsia="Times New Roman"/>
        </w:rPr>
        <w:t>sursele de subsol ale ........(denumirea unităţii administrativ-teritoriale)......^1 sunt formate din:</w:t>
      </w:r>
    </w:p>
    <w:p w14:paraId="107D5DE4" w14:textId="77777777" w:rsidR="00000000" w:rsidRDefault="00E437F4">
      <w:pPr>
        <w:autoSpaceDE/>
        <w:autoSpaceDN/>
        <w:jc w:val="both"/>
        <w:divId w:val="1191987566"/>
      </w:pPr>
      <w:r>
        <w:rPr>
          <w:rStyle w:val="slitttl1"/>
          <w:rFonts w:eastAsia="Times New Roman"/>
        </w:rPr>
        <w:t>a)</w:t>
      </w:r>
      <w:r>
        <w:rPr>
          <w:rStyle w:val="slitbdy"/>
          <w:rFonts w:eastAsia="Times New Roman"/>
        </w:rPr>
        <w:t>resurse de apă termominerală, după cum urmează ......;</w:t>
      </w:r>
    </w:p>
    <w:p w14:paraId="34879DDD" w14:textId="77777777" w:rsidR="00000000" w:rsidRDefault="00E437F4">
      <w:pPr>
        <w:autoSpaceDE/>
        <w:autoSpaceDN/>
        <w:jc w:val="both"/>
        <w:divId w:val="586692475"/>
        <w:rPr>
          <w:rFonts w:eastAsia="Times New Roman"/>
          <w:color w:val="000000"/>
          <w:sz w:val="20"/>
          <w:szCs w:val="20"/>
          <w:shd w:val="clear" w:color="auto" w:fill="FFFFFF"/>
        </w:rPr>
      </w:pPr>
      <w:r>
        <w:rPr>
          <w:rStyle w:val="slitttl1"/>
          <w:rFonts w:eastAsia="Times New Roman"/>
        </w:rPr>
        <w:t>b)</w:t>
      </w:r>
      <w:r>
        <w:rPr>
          <w:rStyle w:val="slitbdy"/>
          <w:rFonts w:eastAsia="Times New Roman"/>
        </w:rPr>
        <w:t>resurse de hidrocarburi, petrol şi gaze asociate;</w:t>
      </w:r>
    </w:p>
    <w:p w14:paraId="51BFFD4D" w14:textId="77777777" w:rsidR="00000000" w:rsidRDefault="00E437F4">
      <w:pPr>
        <w:autoSpaceDE/>
        <w:autoSpaceDN/>
        <w:jc w:val="both"/>
        <w:divId w:val="253364579"/>
        <w:rPr>
          <w:rFonts w:eastAsia="Times New Roman"/>
          <w:color w:val="000000"/>
          <w:sz w:val="20"/>
          <w:szCs w:val="20"/>
          <w:shd w:val="clear" w:color="auto" w:fill="FFFFFF"/>
        </w:rPr>
      </w:pPr>
      <w:r>
        <w:rPr>
          <w:rStyle w:val="slitttl1"/>
          <w:rFonts w:eastAsia="Times New Roman"/>
        </w:rPr>
        <w:t>c)</w:t>
      </w:r>
      <w:r>
        <w:rPr>
          <w:rStyle w:val="slitbdy"/>
          <w:rFonts w:eastAsia="Times New Roman"/>
        </w:rPr>
        <w:t>alte resurse.</w:t>
      </w:r>
    </w:p>
    <w:p w14:paraId="4D6560E4" w14:textId="77777777" w:rsidR="00000000" w:rsidRDefault="00E437F4">
      <w:pPr>
        <w:autoSpaceDE/>
        <w:autoSpaceDN/>
        <w:jc w:val="both"/>
        <w:divId w:val="479226600"/>
        <w:rPr>
          <w:rFonts w:eastAsia="Times New Roman"/>
          <w:color w:val="000000"/>
          <w:sz w:val="20"/>
          <w:szCs w:val="20"/>
          <w:shd w:val="clear" w:color="auto" w:fill="FFFFFF"/>
        </w:rPr>
      </w:pPr>
      <w:r>
        <w:rPr>
          <w:rStyle w:val="spar3"/>
          <w:rFonts w:eastAsia="Times New Roman"/>
        </w:rPr>
        <w:t>^1 Se înscrie denumirea unit</w:t>
      </w:r>
      <w:r>
        <w:rPr>
          <w:rStyle w:val="spar3"/>
          <w:rFonts w:eastAsia="Times New Roman"/>
        </w:rPr>
        <w:t xml:space="preserve">ăţii administrativ-teritoriale potrivit prevederilor </w:t>
      </w:r>
      <w:r>
        <w:rPr>
          <w:rStyle w:val="spar3"/>
          <w:rFonts w:eastAsia="Times New Roman"/>
          <w:color w:val="0000FF"/>
          <w:u w:val="single"/>
        </w:rPr>
        <w:t>art. 98-101 din Ordonanţa de urgenţă a Guvernului nr. 57/2019 privind Codul administrativ</w:t>
      </w:r>
      <w:r>
        <w:rPr>
          <w:rStyle w:val="spar3"/>
          <w:rFonts w:eastAsia="Times New Roman"/>
        </w:rPr>
        <w:t xml:space="preserve">, cu modificările şi completările ulterioare, şi ale </w:t>
      </w:r>
      <w:r>
        <w:rPr>
          <w:rStyle w:val="spar3"/>
          <w:rFonts w:eastAsia="Times New Roman"/>
          <w:color w:val="0000FF"/>
          <w:u w:val="single"/>
        </w:rPr>
        <w:t>Legii nr. 2/1968</w:t>
      </w:r>
      <w:r>
        <w:rPr>
          <w:rStyle w:val="spar3"/>
          <w:rFonts w:eastAsia="Times New Roman"/>
        </w:rPr>
        <w:t xml:space="preserve"> privind organizarea administrativă a teritor</w:t>
      </w:r>
      <w:r>
        <w:rPr>
          <w:rStyle w:val="spar3"/>
          <w:rFonts w:eastAsia="Times New Roman"/>
        </w:rPr>
        <w:t>iului României, republicată, cu modificările şi completările ulterioare. Pentru municipii, oraşe şi comune se va preciza şi judeţul pe raza căruia se regăseşte unitatea administrativ-teritorială respectivă.</w:t>
      </w:r>
    </w:p>
    <w:p w14:paraId="4542F693" w14:textId="77777777" w:rsidR="00000000" w:rsidRDefault="00E437F4">
      <w:pPr>
        <w:autoSpaceDE/>
        <w:autoSpaceDN/>
        <w:jc w:val="both"/>
        <w:divId w:val="2114934913"/>
        <w:rPr>
          <w:rFonts w:eastAsia="Times New Roman"/>
          <w:color w:val="000000"/>
          <w:sz w:val="20"/>
          <w:szCs w:val="20"/>
          <w:shd w:val="clear" w:color="auto" w:fill="FFFFFF"/>
        </w:rPr>
      </w:pPr>
      <w:r>
        <w:rPr>
          <w:rStyle w:val="salnttl1"/>
          <w:rFonts w:eastAsia="Times New Roman"/>
        </w:rPr>
        <w:t>(5)</w:t>
      </w:r>
      <w:r>
        <w:rPr>
          <w:rStyle w:val="salnbdy"/>
          <w:rFonts w:eastAsia="Times New Roman"/>
        </w:rPr>
        <w:t>Denumirea şi lungimea râurilor, lacurilor, mla</w:t>
      </w:r>
      <w:r>
        <w:rPr>
          <w:rStyle w:val="salnbdy"/>
          <w:rFonts w:eastAsia="Times New Roman"/>
        </w:rPr>
        <w:t xml:space="preserve">ştinilor sau apelor subterane, denumirea faunei şi florei de pe raza teritorială a ...........(denumirea unităţii administrativ-teritoriale).........^1 se regăsesc în </w:t>
      </w:r>
      <w:r>
        <w:rPr>
          <w:rStyle w:val="slgi1"/>
          <w:rFonts w:eastAsia="Times New Roman"/>
        </w:rPr>
        <w:t>anexa nr. 3</w:t>
      </w:r>
      <w:r>
        <w:rPr>
          <w:rStyle w:val="salnbdy"/>
          <w:rFonts w:eastAsia="Times New Roman"/>
        </w:rPr>
        <w:t xml:space="preserve"> la prezentul statut.</w:t>
      </w:r>
      <w:r>
        <w:rPr>
          <w:rStyle w:val="spar3"/>
          <w:rFonts w:eastAsia="Times New Roman"/>
        </w:rPr>
        <w:t>^1 Se înscrie denumirea unităţii administrativ-teritorial</w:t>
      </w:r>
      <w:r>
        <w:rPr>
          <w:rStyle w:val="spar3"/>
          <w:rFonts w:eastAsia="Times New Roman"/>
        </w:rPr>
        <w:t xml:space="preserve">e potrivit prevederilor </w:t>
      </w:r>
      <w:r>
        <w:rPr>
          <w:rStyle w:val="spar3"/>
          <w:rFonts w:eastAsia="Times New Roman"/>
          <w:color w:val="0000FF"/>
          <w:u w:val="single"/>
        </w:rPr>
        <w:t>art. 98-101 din Ordonanţa de urgenţă a Guvernului nr. 57/2019 privind Codul administrativ</w:t>
      </w:r>
      <w:r>
        <w:rPr>
          <w:rStyle w:val="spar3"/>
          <w:rFonts w:eastAsia="Times New Roman"/>
        </w:rPr>
        <w:t xml:space="preserve">, cu modificările şi completările ulterioare, şi ale </w:t>
      </w:r>
      <w:r>
        <w:rPr>
          <w:rStyle w:val="spar3"/>
          <w:rFonts w:eastAsia="Times New Roman"/>
          <w:color w:val="0000FF"/>
          <w:u w:val="single"/>
        </w:rPr>
        <w:t>Legii nr. 2/1968</w:t>
      </w:r>
      <w:r>
        <w:rPr>
          <w:rStyle w:val="spar3"/>
          <w:rFonts w:eastAsia="Times New Roman"/>
        </w:rPr>
        <w:t xml:space="preserve"> privind organizarea administrativă a teritoriului României, republicată, </w:t>
      </w:r>
      <w:r>
        <w:rPr>
          <w:rStyle w:val="spar3"/>
          <w:rFonts w:eastAsia="Times New Roman"/>
        </w:rPr>
        <w:t>cu modificările şi completările ulterioare. Pentru municipii, oraşe şi comune se va preciza şi judeţul pe raza căruia se regăseşte unitatea administrativ-teritorială respectivă.</w:t>
      </w:r>
    </w:p>
    <w:p w14:paraId="34FA46E3" w14:textId="77777777" w:rsidR="00000000" w:rsidRDefault="00E437F4">
      <w:pPr>
        <w:pStyle w:val="sartttl"/>
        <w:jc w:val="both"/>
        <w:divId w:val="2089570640"/>
        <w:rPr>
          <w:shd w:val="clear" w:color="auto" w:fill="FFFFFF"/>
        </w:rPr>
      </w:pPr>
      <w:r>
        <w:rPr>
          <w:shd w:val="clear" w:color="auto" w:fill="FFFFFF"/>
        </w:rPr>
        <w:t>Articolul 4</w:t>
      </w:r>
    </w:p>
    <w:p w14:paraId="007E3202" w14:textId="77777777" w:rsidR="00000000" w:rsidRDefault="00E437F4">
      <w:pPr>
        <w:autoSpaceDE/>
        <w:autoSpaceDN/>
        <w:jc w:val="both"/>
        <w:divId w:val="1862665628"/>
        <w:rPr>
          <w:rFonts w:eastAsia="Times New Roman"/>
          <w:color w:val="000000"/>
          <w:sz w:val="20"/>
          <w:szCs w:val="20"/>
          <w:shd w:val="clear" w:color="auto" w:fill="FFFFFF"/>
        </w:rPr>
      </w:pPr>
      <w:r>
        <w:rPr>
          <w:rStyle w:val="salnttl1"/>
          <w:rFonts w:eastAsia="Times New Roman"/>
        </w:rPr>
        <w:t>(1)</w:t>
      </w:r>
      <w:r>
        <w:rPr>
          <w:rStyle w:val="salnbdy"/>
          <w:rFonts w:eastAsia="Times New Roman"/>
        </w:rPr>
        <w:t>.......(denumirea unităţii administrativ-teritoriale)........^1</w:t>
      </w:r>
      <w:r>
        <w:rPr>
          <w:rStyle w:val="salnbdy"/>
          <w:rFonts w:eastAsia="Times New Roman"/>
        </w:rPr>
        <w:t xml:space="preserve"> s-a înfiinţat în anul ......... .</w:t>
      </w:r>
      <w:r>
        <w:rPr>
          <w:rStyle w:val="spar3"/>
          <w:rFonts w:eastAsia="Times New Roman"/>
        </w:rPr>
        <w:t xml:space="preserve">^1 Se înscrie denumirea unităţii administrativ-teritoriale potrivit prevederilor </w:t>
      </w:r>
      <w:r>
        <w:rPr>
          <w:rStyle w:val="spar3"/>
          <w:rFonts w:eastAsia="Times New Roman"/>
          <w:color w:val="0000FF"/>
          <w:u w:val="single"/>
        </w:rPr>
        <w:t>art. 98-101 din Ordonanţa de urgenţă a Guvernului nr. 57/2019 privind Codul administrativ</w:t>
      </w:r>
      <w:r>
        <w:rPr>
          <w:rStyle w:val="spar3"/>
          <w:rFonts w:eastAsia="Times New Roman"/>
        </w:rPr>
        <w:t>, cu modificările şi completările ulterioare, şi ale</w:t>
      </w:r>
      <w:r>
        <w:rPr>
          <w:rStyle w:val="spar3"/>
          <w:rFonts w:eastAsia="Times New Roman"/>
        </w:rPr>
        <w:t xml:space="preserve"> </w:t>
      </w:r>
      <w:r>
        <w:rPr>
          <w:rStyle w:val="spar3"/>
          <w:rFonts w:eastAsia="Times New Roman"/>
          <w:color w:val="0000FF"/>
          <w:u w:val="single"/>
        </w:rPr>
        <w:t>Legii nr. 2/1968</w:t>
      </w:r>
      <w:r>
        <w:rPr>
          <w:rStyle w:val="spar3"/>
          <w:rFonts w:eastAsia="Times New Roman"/>
        </w:rPr>
        <w:t xml:space="preserve"> privind organizarea administrativă a teritoriului României, republicată, cu modificările şi completările ulterioare. Pentru municipii, oraşe şi comune se va preciza şi judeţul pe raza căruia se regăseşte unitatea administrativ-teritorială</w:t>
      </w:r>
      <w:r>
        <w:rPr>
          <w:rStyle w:val="spar3"/>
          <w:rFonts w:eastAsia="Times New Roman"/>
        </w:rPr>
        <w:t xml:space="preserve"> respectivă.</w:t>
      </w:r>
    </w:p>
    <w:p w14:paraId="04512B68" w14:textId="77777777" w:rsidR="00000000" w:rsidRDefault="00E437F4">
      <w:pPr>
        <w:autoSpaceDE/>
        <w:autoSpaceDN/>
        <w:jc w:val="both"/>
        <w:divId w:val="1161461261"/>
        <w:rPr>
          <w:rStyle w:val="salnbdy"/>
        </w:rPr>
      </w:pPr>
      <w:r>
        <w:rPr>
          <w:rStyle w:val="salnttl1"/>
          <w:rFonts w:eastAsia="Times New Roman"/>
        </w:rPr>
        <w:t>(2)</w:t>
      </w:r>
      <w:r>
        <w:rPr>
          <w:rStyle w:val="salnbdy"/>
          <w:rFonts w:eastAsia="Times New Roman"/>
        </w:rPr>
        <w:t>Prima atestare documentară a .....(denumirea unităţii administrativ-teritoriale).....^1 a fost în ............^7.</w:t>
      </w:r>
      <w:r>
        <w:rPr>
          <w:rStyle w:val="spar3"/>
          <w:rFonts w:eastAsia="Times New Roman"/>
        </w:rPr>
        <w:t xml:space="preserve">^1 Se înscrie denumirea unităţii administrativ-teritoriale potrivit prevederilor </w:t>
      </w:r>
      <w:r>
        <w:rPr>
          <w:rStyle w:val="spar3"/>
          <w:rFonts w:eastAsia="Times New Roman"/>
          <w:color w:val="0000FF"/>
          <w:u w:val="single"/>
        </w:rPr>
        <w:t>art. 98-101 din Ordonanţa de urgenţă a Guvernu</w:t>
      </w:r>
      <w:r>
        <w:rPr>
          <w:rStyle w:val="spar3"/>
          <w:rFonts w:eastAsia="Times New Roman"/>
          <w:color w:val="0000FF"/>
          <w:u w:val="single"/>
        </w:rPr>
        <w:t>lui nr. 57/2019 privind Codul administrativ</w:t>
      </w:r>
      <w:r>
        <w:rPr>
          <w:rStyle w:val="spar3"/>
          <w:rFonts w:eastAsia="Times New Roman"/>
        </w:rPr>
        <w:t xml:space="preserve">, cu modificările şi completările ulterioare, şi ale </w:t>
      </w:r>
      <w:r>
        <w:rPr>
          <w:rStyle w:val="spar3"/>
          <w:rFonts w:eastAsia="Times New Roman"/>
          <w:color w:val="0000FF"/>
          <w:u w:val="single"/>
        </w:rPr>
        <w:t>Legii nr. 2/1968</w:t>
      </w:r>
      <w:r>
        <w:rPr>
          <w:rStyle w:val="spar3"/>
          <w:rFonts w:eastAsia="Times New Roman"/>
        </w:rPr>
        <w:t xml:space="preserve"> privind organizarea administrativă a teritoriului României, republicată, cu modificările şi completările ulterioare. Pentru municipii, oraşe şi</w:t>
      </w:r>
      <w:r>
        <w:rPr>
          <w:rStyle w:val="spar3"/>
          <w:rFonts w:eastAsia="Times New Roman"/>
        </w:rPr>
        <w:t xml:space="preserve"> comune se va preciza şi judeţul pe raza căruia se regăseşte unitatea administrativ-teritorială respectivă.</w:t>
      </w:r>
    </w:p>
    <w:p w14:paraId="38FADC7F" w14:textId="77777777" w:rsidR="00000000" w:rsidRDefault="00E437F4">
      <w:pPr>
        <w:pStyle w:val="spar"/>
        <w:jc w:val="both"/>
        <w:divId w:val="1161461261"/>
      </w:pPr>
      <w:r>
        <w:rPr>
          <w:rFonts w:ascii="Verdana" w:hAnsi="Verdana"/>
          <w:color w:val="000000"/>
          <w:sz w:val="20"/>
          <w:szCs w:val="20"/>
          <w:shd w:val="clear" w:color="auto" w:fill="FFFFFF"/>
        </w:rPr>
        <w:t>^7 Se va prezenta data la care a fost atestară documentar localitatea;</w:t>
      </w:r>
    </w:p>
    <w:p w14:paraId="0AE9BD74" w14:textId="77777777" w:rsidR="00000000" w:rsidRDefault="00E437F4">
      <w:pPr>
        <w:autoSpaceDE/>
        <w:autoSpaceDN/>
        <w:jc w:val="both"/>
        <w:divId w:val="1448155288"/>
        <w:rPr>
          <w:rFonts w:eastAsia="Times New Roman"/>
          <w:color w:val="000000"/>
          <w:sz w:val="20"/>
          <w:szCs w:val="20"/>
          <w:shd w:val="clear" w:color="auto" w:fill="FFFFFF"/>
        </w:rPr>
      </w:pPr>
      <w:r>
        <w:rPr>
          <w:rStyle w:val="salnttl1"/>
          <w:rFonts w:eastAsia="Times New Roman"/>
        </w:rPr>
        <w:t>(3)</w:t>
      </w:r>
      <w:r>
        <w:rPr>
          <w:rStyle w:val="salnbdy"/>
          <w:rFonts w:eastAsia="Times New Roman"/>
        </w:rPr>
        <w:t>Evoluţia istorică a .....(denumirea unităţii administrativ-teritoriale)...</w:t>
      </w:r>
      <w:r>
        <w:rPr>
          <w:rStyle w:val="salnbdy"/>
          <w:rFonts w:eastAsia="Times New Roman"/>
        </w:rPr>
        <w:t xml:space="preserve">...^1 se regăseşte în </w:t>
      </w:r>
      <w:r>
        <w:rPr>
          <w:rStyle w:val="slgi1"/>
          <w:rFonts w:eastAsia="Times New Roman"/>
        </w:rPr>
        <w:t>anexa nr. 4</w:t>
      </w:r>
      <w:r>
        <w:rPr>
          <w:rStyle w:val="salnbdy"/>
          <w:rFonts w:eastAsia="Times New Roman"/>
        </w:rPr>
        <w:t xml:space="preserve"> la prezentul statut.</w:t>
      </w:r>
      <w:r>
        <w:rPr>
          <w:rStyle w:val="spar3"/>
          <w:rFonts w:eastAsia="Times New Roman"/>
        </w:rPr>
        <w:t xml:space="preserve">^1 Se înscrie denumirea unităţii administrativ-teritoriale potrivit prevederilor </w:t>
      </w:r>
      <w:r>
        <w:rPr>
          <w:rStyle w:val="spar3"/>
          <w:rFonts w:eastAsia="Times New Roman"/>
          <w:color w:val="0000FF"/>
          <w:u w:val="single"/>
        </w:rPr>
        <w:t>art. 98-101 din Ordonanţa de urgenţă a Guvernului nr. 57/2019 privind Codul administrativ</w:t>
      </w:r>
      <w:r>
        <w:rPr>
          <w:rStyle w:val="spar3"/>
          <w:rFonts w:eastAsia="Times New Roman"/>
        </w:rPr>
        <w:t>, cu modificările şi completăril</w:t>
      </w:r>
      <w:r>
        <w:rPr>
          <w:rStyle w:val="spar3"/>
          <w:rFonts w:eastAsia="Times New Roman"/>
        </w:rPr>
        <w:t xml:space="preserve">e ulterioare, şi ale </w:t>
      </w:r>
      <w:r>
        <w:rPr>
          <w:rStyle w:val="spar3"/>
          <w:rFonts w:eastAsia="Times New Roman"/>
          <w:color w:val="0000FF"/>
          <w:u w:val="single"/>
        </w:rPr>
        <w:t>Legii nr. 2/1968</w:t>
      </w:r>
      <w:r>
        <w:rPr>
          <w:rStyle w:val="spar3"/>
          <w:rFonts w:eastAsia="Times New Roman"/>
        </w:rPr>
        <w:t xml:space="preserve"> privind organizarea administrativă a teritoriului României, republicată, cu modificările şi completările ulterioare. Pentru municipii, oraşe şi comune se va preciza şi judeţul pe raza căruia se regăseşte unitatea admin</w:t>
      </w:r>
      <w:r>
        <w:rPr>
          <w:rStyle w:val="spar3"/>
          <w:rFonts w:eastAsia="Times New Roman"/>
        </w:rPr>
        <w:t>istrativ-teritorială respectivă.</w:t>
      </w:r>
    </w:p>
    <w:p w14:paraId="4415C00A" w14:textId="77777777" w:rsidR="00000000" w:rsidRDefault="00E437F4">
      <w:pPr>
        <w:pStyle w:val="sartttl"/>
        <w:jc w:val="both"/>
        <w:divId w:val="1123883062"/>
        <w:rPr>
          <w:shd w:val="clear" w:color="auto" w:fill="FFFFFF"/>
        </w:rPr>
      </w:pPr>
      <w:r>
        <w:rPr>
          <w:shd w:val="clear" w:color="auto" w:fill="FFFFFF"/>
        </w:rPr>
        <w:t>Articolul 5</w:t>
      </w:r>
    </w:p>
    <w:p w14:paraId="1175229E" w14:textId="77777777" w:rsidR="00000000" w:rsidRDefault="00E437F4">
      <w:pPr>
        <w:autoSpaceDE/>
        <w:autoSpaceDN/>
        <w:jc w:val="both"/>
        <w:divId w:val="216749833"/>
        <w:rPr>
          <w:rStyle w:val="salnbdy"/>
          <w:rFonts w:eastAsia="Times New Roman"/>
        </w:rPr>
      </w:pPr>
      <w:r>
        <w:rPr>
          <w:rStyle w:val="salnttl1"/>
          <w:rFonts w:eastAsia="Times New Roman"/>
        </w:rPr>
        <w:t>(1)</w:t>
      </w:r>
      <w:r>
        <w:rPr>
          <w:rStyle w:val="salnbdy"/>
          <w:rFonts w:eastAsia="Times New Roman"/>
        </w:rPr>
        <w:t>Populaţia ......(denumirea unităţii administrativ-teritoriale)............^1 numără ............. locuitori^8.</w:t>
      </w:r>
      <w:r>
        <w:rPr>
          <w:rStyle w:val="spar3"/>
          <w:rFonts w:eastAsia="Times New Roman"/>
        </w:rPr>
        <w:t xml:space="preserve">^1 Se înscrie denumirea unităţii administrativ-teritoriale potrivit prevederilor </w:t>
      </w:r>
      <w:r>
        <w:rPr>
          <w:rStyle w:val="spar3"/>
          <w:rFonts w:eastAsia="Times New Roman"/>
          <w:color w:val="0000FF"/>
          <w:u w:val="single"/>
        </w:rPr>
        <w:t>art. 98-101 din Ordonanţa de urgenţă a Guvernului nr. 57/2019 privind Codul administrativ</w:t>
      </w:r>
      <w:r>
        <w:rPr>
          <w:rStyle w:val="spar3"/>
          <w:rFonts w:eastAsia="Times New Roman"/>
        </w:rPr>
        <w:t xml:space="preserve">, cu modificările şi completările ulterioare, şi ale </w:t>
      </w:r>
      <w:r>
        <w:rPr>
          <w:rStyle w:val="spar3"/>
          <w:rFonts w:eastAsia="Times New Roman"/>
          <w:color w:val="0000FF"/>
          <w:u w:val="single"/>
        </w:rPr>
        <w:t>Legii nr. 2/1968</w:t>
      </w:r>
      <w:r>
        <w:rPr>
          <w:rStyle w:val="spar3"/>
          <w:rFonts w:eastAsia="Times New Roman"/>
        </w:rPr>
        <w:t xml:space="preserve"> privind organizarea administrativă a teritoriului României, republicată, cu modificările şi compl</w:t>
      </w:r>
      <w:r>
        <w:rPr>
          <w:rStyle w:val="spar3"/>
          <w:rFonts w:eastAsia="Times New Roman"/>
        </w:rPr>
        <w:t>etările ulterioare. Pentru municipii, oraşe şi comune se va preciza şi judeţul pe raza căruia se regăseşte unitatea administrativ-teritorială respectivă.</w:t>
      </w:r>
    </w:p>
    <w:p w14:paraId="55BDB8DA" w14:textId="77777777" w:rsidR="00000000" w:rsidRDefault="00E437F4">
      <w:pPr>
        <w:pStyle w:val="spar"/>
        <w:jc w:val="both"/>
        <w:divId w:val="216749833"/>
      </w:pPr>
      <w:r>
        <w:rPr>
          <w:rFonts w:ascii="Verdana" w:hAnsi="Verdana"/>
          <w:color w:val="000000"/>
          <w:sz w:val="20"/>
          <w:szCs w:val="20"/>
          <w:shd w:val="clear" w:color="auto" w:fill="FFFFFF"/>
        </w:rPr>
        <w:t>^8 Se va completa cu numărul populaţiei totale potrivit datelor Institutului Naţional de Statistică cu</w:t>
      </w:r>
      <w:r>
        <w:rPr>
          <w:rFonts w:ascii="Verdana" w:hAnsi="Verdana"/>
          <w:color w:val="000000"/>
          <w:sz w:val="20"/>
          <w:szCs w:val="20"/>
          <w:shd w:val="clear" w:color="auto" w:fill="FFFFFF"/>
        </w:rPr>
        <w:t xml:space="preserve"> privire la ultimul recensământ al populaţiei şi locuinţelor;</w:t>
      </w:r>
    </w:p>
    <w:p w14:paraId="6A695889" w14:textId="77777777" w:rsidR="00000000" w:rsidRDefault="00E437F4">
      <w:pPr>
        <w:autoSpaceDE/>
        <w:autoSpaceDN/>
        <w:jc w:val="both"/>
        <w:divId w:val="576861742"/>
        <w:rPr>
          <w:rFonts w:eastAsia="Times New Roman"/>
          <w:color w:val="000000"/>
          <w:sz w:val="20"/>
          <w:szCs w:val="20"/>
          <w:shd w:val="clear" w:color="auto" w:fill="FFFFFF"/>
        </w:rPr>
      </w:pPr>
      <w:r>
        <w:rPr>
          <w:rStyle w:val="salnttl1"/>
          <w:rFonts w:eastAsia="Times New Roman"/>
        </w:rPr>
        <w:t>(2)</w:t>
      </w:r>
      <w:r>
        <w:rPr>
          <w:rStyle w:val="salnbdy"/>
          <w:rFonts w:eastAsia="Times New Roman"/>
        </w:rPr>
        <w:t xml:space="preserve">Componenţa şi structura populaţiei ........(denumirea unităţii administrativ-teritoriale)........^1, defalcate inclusiv pe localităţi componente, se regăseşte în </w:t>
      </w:r>
      <w:r>
        <w:rPr>
          <w:rStyle w:val="slgi1"/>
          <w:rFonts w:eastAsia="Times New Roman"/>
        </w:rPr>
        <w:t>anexa nr. 5</w:t>
      </w:r>
      <w:r>
        <w:rPr>
          <w:rStyle w:val="salnbdy"/>
          <w:rFonts w:eastAsia="Times New Roman"/>
        </w:rPr>
        <w:t xml:space="preserve"> prezentul statut.</w:t>
      </w:r>
      <w:r>
        <w:rPr>
          <w:rStyle w:val="salnbdy"/>
          <w:rFonts w:eastAsia="Times New Roman"/>
        </w:rPr>
        <w:t xml:space="preserve"> </w:t>
      </w:r>
      <w:r>
        <w:rPr>
          <w:rStyle w:val="spar3"/>
          <w:rFonts w:eastAsia="Times New Roman"/>
        </w:rPr>
        <w:t xml:space="preserve">^1 Se înscrie denumirea unităţii administrativ-teritoriale potrivit prevederilor </w:t>
      </w:r>
      <w:r>
        <w:rPr>
          <w:rStyle w:val="spar3"/>
          <w:rFonts w:eastAsia="Times New Roman"/>
          <w:color w:val="0000FF"/>
          <w:u w:val="single"/>
        </w:rPr>
        <w:t>art. 98-101 din Ordonanţa de urgenţă a Guvernului nr. 57/2019 privind Codul administrativ</w:t>
      </w:r>
      <w:r>
        <w:rPr>
          <w:rStyle w:val="spar3"/>
          <w:rFonts w:eastAsia="Times New Roman"/>
        </w:rPr>
        <w:t xml:space="preserve">, cu modificările şi completările ulterioare, şi ale </w:t>
      </w:r>
      <w:r>
        <w:rPr>
          <w:rStyle w:val="spar3"/>
          <w:rFonts w:eastAsia="Times New Roman"/>
          <w:color w:val="0000FF"/>
          <w:u w:val="single"/>
        </w:rPr>
        <w:t>Legii nr. 2/1968</w:t>
      </w:r>
      <w:r>
        <w:rPr>
          <w:rStyle w:val="spar3"/>
          <w:rFonts w:eastAsia="Times New Roman"/>
        </w:rPr>
        <w:t xml:space="preserve"> privind organiz</w:t>
      </w:r>
      <w:r>
        <w:rPr>
          <w:rStyle w:val="spar3"/>
          <w:rFonts w:eastAsia="Times New Roman"/>
        </w:rPr>
        <w:t>area administrativă a teritoriului României, republicată, cu modificările şi completările ulterioare. Pentru municipii, oraşe şi comune se va preciza şi judeţul pe raza căruia se regăseşte unitatea administrativ-teritorială respectivă.</w:t>
      </w:r>
    </w:p>
    <w:p w14:paraId="66767BB3" w14:textId="77777777" w:rsidR="00000000" w:rsidRDefault="00E437F4">
      <w:pPr>
        <w:autoSpaceDE/>
        <w:autoSpaceDN/>
        <w:jc w:val="both"/>
        <w:divId w:val="478155382"/>
        <w:rPr>
          <w:rFonts w:eastAsia="Times New Roman"/>
          <w:color w:val="000000"/>
          <w:sz w:val="20"/>
          <w:szCs w:val="20"/>
          <w:shd w:val="clear" w:color="auto" w:fill="FFFFFF"/>
        </w:rPr>
      </w:pPr>
      <w:r>
        <w:rPr>
          <w:rStyle w:val="salnttl1"/>
          <w:rFonts w:eastAsia="Times New Roman"/>
        </w:rPr>
        <w:lastRenderedPageBreak/>
        <w:t>(3)</w:t>
      </w:r>
      <w:r>
        <w:rPr>
          <w:rStyle w:val="salnbdy"/>
          <w:rFonts w:eastAsia="Times New Roman"/>
        </w:rPr>
        <w:t xml:space="preserve"> Aspectele privin</w:t>
      </w:r>
      <w:r>
        <w:rPr>
          <w:rStyle w:val="salnbdy"/>
          <w:rFonts w:eastAsia="Times New Roman"/>
        </w:rPr>
        <w:t>d numărul populaţiei se actualizează în urma recensământului în vederea respectării dreptului cetăţenilor aparţinând unei minorităţi naţionale de a folosi limba lor maternă în relaţia cu administraţia publică locală şi cu serviciile deconcentrate.</w:t>
      </w:r>
    </w:p>
    <w:p w14:paraId="6A746C80" w14:textId="77777777" w:rsidR="00000000" w:rsidRDefault="00E437F4">
      <w:pPr>
        <w:pStyle w:val="scapttl"/>
        <w:divId w:val="1175534359"/>
        <w:rPr>
          <w:shd w:val="clear" w:color="auto" w:fill="FFFFFF"/>
        </w:rPr>
      </w:pPr>
      <w:r>
        <w:rPr>
          <w:shd w:val="clear" w:color="auto" w:fill="FFFFFF"/>
        </w:rPr>
        <w:t>Capitolu</w:t>
      </w:r>
      <w:r>
        <w:rPr>
          <w:shd w:val="clear" w:color="auto" w:fill="FFFFFF"/>
        </w:rPr>
        <w:t>l II</w:t>
      </w:r>
    </w:p>
    <w:p w14:paraId="0F73489D" w14:textId="77777777" w:rsidR="00000000" w:rsidRDefault="00E437F4">
      <w:pPr>
        <w:pStyle w:val="scapden"/>
        <w:divId w:val="1175534359"/>
        <w:rPr>
          <w:shd w:val="clear" w:color="auto" w:fill="FFFFFF"/>
        </w:rPr>
      </w:pPr>
      <w:r>
        <w:rPr>
          <w:shd w:val="clear" w:color="auto" w:fill="FFFFFF"/>
        </w:rPr>
        <w:t>Autorităţile administraţiei publice locale</w:t>
      </w:r>
    </w:p>
    <w:p w14:paraId="54B567E8" w14:textId="77777777" w:rsidR="00000000" w:rsidRDefault="00E437F4">
      <w:pPr>
        <w:pStyle w:val="sartttl"/>
        <w:jc w:val="both"/>
        <w:divId w:val="1993366594"/>
        <w:rPr>
          <w:shd w:val="clear" w:color="auto" w:fill="FFFFFF"/>
        </w:rPr>
      </w:pPr>
      <w:r>
        <w:rPr>
          <w:shd w:val="clear" w:color="auto" w:fill="FFFFFF"/>
        </w:rPr>
        <w:t>Articolul 6</w:t>
      </w:r>
    </w:p>
    <w:p w14:paraId="4E6003F3" w14:textId="77777777" w:rsidR="00000000" w:rsidRDefault="00E437F4">
      <w:pPr>
        <w:autoSpaceDE/>
        <w:autoSpaceDN/>
        <w:jc w:val="both"/>
        <w:divId w:val="927301363"/>
        <w:rPr>
          <w:rStyle w:val="salnbdy"/>
          <w:rFonts w:eastAsia="Times New Roman"/>
        </w:rPr>
      </w:pPr>
      <w:r>
        <w:rPr>
          <w:rStyle w:val="salnttl1"/>
          <w:rFonts w:eastAsia="Times New Roman"/>
        </w:rPr>
        <w:t>(1)</w:t>
      </w:r>
      <w:r>
        <w:rPr>
          <w:rStyle w:val="salnbdy"/>
          <w:rFonts w:eastAsia="Times New Roman"/>
        </w:rPr>
        <w:t xml:space="preserve"> Autorităţile administraţiei publice locale sunt:</w:t>
      </w:r>
    </w:p>
    <w:p w14:paraId="548464DB" w14:textId="77777777" w:rsidR="00000000" w:rsidRDefault="00E437F4">
      <w:pPr>
        <w:autoSpaceDE/>
        <w:autoSpaceDN/>
        <w:jc w:val="both"/>
        <w:divId w:val="705520587"/>
      </w:pPr>
      <w:r>
        <w:rPr>
          <w:rStyle w:val="slitttl1"/>
          <w:rFonts w:eastAsia="Times New Roman"/>
        </w:rPr>
        <w:t>a)</w:t>
      </w:r>
      <w:r>
        <w:rPr>
          <w:rStyle w:val="slitbdy"/>
          <w:rFonts w:eastAsia="Times New Roman"/>
        </w:rPr>
        <w:t>Consiliul Local/Judeţean al .............^1, reprezintă autoritate deliberativă de la nivelul ........(denumirea unităţii administrativ-teritoriale)..........^1. Consiliul Local/Judeţean al .........(denumirea unităţii administrativ-teritoriale)...... este</w:t>
      </w:r>
      <w:r>
        <w:rPr>
          <w:rStyle w:val="slitbdy"/>
          <w:rFonts w:eastAsia="Times New Roman"/>
        </w:rPr>
        <w:t xml:space="preserve"> format din ...(număr).... membri^9;</w:t>
      </w:r>
      <w:r>
        <w:rPr>
          <w:rStyle w:val="spar3"/>
          <w:rFonts w:eastAsia="Times New Roman"/>
        </w:rPr>
        <w:t xml:space="preserve">^1 Se înscrie denumirea unităţii administrativ-teritoriale potrivit prevederilor </w:t>
      </w:r>
      <w:r>
        <w:rPr>
          <w:rStyle w:val="spar3"/>
          <w:rFonts w:eastAsia="Times New Roman"/>
          <w:color w:val="0000FF"/>
          <w:u w:val="single"/>
        </w:rPr>
        <w:t>art. 98-101 din Ordonanţa de urgenţă a Guvernului nr. 57/2019 privind Codul administrativ</w:t>
      </w:r>
      <w:r>
        <w:rPr>
          <w:rStyle w:val="spar3"/>
          <w:rFonts w:eastAsia="Times New Roman"/>
        </w:rPr>
        <w:t>, cu modificările şi completările ulterioare, şi a</w:t>
      </w:r>
      <w:r>
        <w:rPr>
          <w:rStyle w:val="spar3"/>
          <w:rFonts w:eastAsia="Times New Roman"/>
        </w:rPr>
        <w:t xml:space="preserve">le </w:t>
      </w:r>
      <w:r>
        <w:rPr>
          <w:rStyle w:val="spar3"/>
          <w:rFonts w:eastAsia="Times New Roman"/>
          <w:color w:val="0000FF"/>
          <w:u w:val="single"/>
        </w:rPr>
        <w:t>Legii nr. 2/1968</w:t>
      </w:r>
      <w:r>
        <w:rPr>
          <w:rStyle w:val="spar3"/>
          <w:rFonts w:eastAsia="Times New Roman"/>
        </w:rPr>
        <w:t xml:space="preserve"> privind organizarea administrativă a teritoriului României, republicată, cu modificările şi completările ulterioare. Pentru municipii, oraşe şi comune se va preciza şi judeţul pe raza căruia se regăseşte unitatea administrativ-teritoria</w:t>
      </w:r>
      <w:r>
        <w:rPr>
          <w:rStyle w:val="spar3"/>
          <w:rFonts w:eastAsia="Times New Roman"/>
        </w:rPr>
        <w:t xml:space="preserve">lă respectivă.^9 Se va completa numărul membrilor consiliului local/judeţean potrivit </w:t>
      </w:r>
      <w:r>
        <w:rPr>
          <w:rStyle w:val="spar3"/>
          <w:rFonts w:eastAsia="Times New Roman"/>
          <w:color w:val="0000FF"/>
          <w:u w:val="single"/>
        </w:rPr>
        <w:t>art. 112</w:t>
      </w:r>
      <w:r>
        <w:rPr>
          <w:rStyle w:val="spar3"/>
          <w:rFonts w:eastAsia="Times New Roman"/>
        </w:rPr>
        <w:t xml:space="preserve"> sau </w:t>
      </w:r>
      <w:r>
        <w:rPr>
          <w:rStyle w:val="spar3"/>
          <w:rFonts w:eastAsia="Times New Roman"/>
          <w:color w:val="0000FF"/>
          <w:u w:val="single"/>
        </w:rPr>
        <w:t>art. 171, după caz, din Ordonanţa de urgenţă a Guvernului nr. 57/2019 privind Codul administrativ</w:t>
      </w:r>
      <w:r>
        <w:rPr>
          <w:rStyle w:val="spar3"/>
          <w:rFonts w:eastAsia="Times New Roman"/>
        </w:rPr>
        <w:t>, cu modificările şi completările ulterioare.</w:t>
      </w:r>
    </w:p>
    <w:p w14:paraId="761E0EC1" w14:textId="77777777" w:rsidR="00000000" w:rsidRDefault="00E437F4">
      <w:pPr>
        <w:autoSpaceDE/>
        <w:autoSpaceDN/>
        <w:jc w:val="both"/>
        <w:divId w:val="320352258"/>
        <w:rPr>
          <w:rFonts w:eastAsia="Times New Roman"/>
          <w:color w:val="000000"/>
          <w:sz w:val="20"/>
          <w:szCs w:val="20"/>
          <w:shd w:val="clear" w:color="auto" w:fill="FFFFFF"/>
        </w:rPr>
      </w:pPr>
      <w:r>
        <w:rPr>
          <w:rStyle w:val="slitttl1"/>
          <w:rFonts w:eastAsia="Times New Roman"/>
        </w:rPr>
        <w:t>b)</w:t>
      </w:r>
      <w:r>
        <w:rPr>
          <w:rStyle w:val="slitbdy"/>
          <w:rFonts w:eastAsia="Times New Roman"/>
        </w:rPr>
        <w:t>primarul/pre</w:t>
      </w:r>
      <w:r>
        <w:rPr>
          <w:rStyle w:val="slitbdy"/>
          <w:rFonts w:eastAsia="Times New Roman"/>
        </w:rPr>
        <w:t>şedintele consiliului judeţean .......................^1, ca autoritate executivă;</w:t>
      </w:r>
      <w:r>
        <w:rPr>
          <w:rStyle w:val="spar3"/>
          <w:rFonts w:eastAsia="Times New Roman"/>
        </w:rPr>
        <w:t xml:space="preserve">^1 Se înscrie denumirea unităţii administrativ-teritoriale potrivit prevederilor </w:t>
      </w:r>
      <w:r>
        <w:rPr>
          <w:rStyle w:val="spar3"/>
          <w:rFonts w:eastAsia="Times New Roman"/>
          <w:color w:val="0000FF"/>
          <w:u w:val="single"/>
        </w:rPr>
        <w:t>art. 98-101 din Ordonanţa de urgenţă a Guvernului nr. 57/2019 privind Codul administrativ</w:t>
      </w:r>
      <w:r>
        <w:rPr>
          <w:rStyle w:val="spar3"/>
          <w:rFonts w:eastAsia="Times New Roman"/>
        </w:rPr>
        <w:t>, cu</w:t>
      </w:r>
      <w:r>
        <w:rPr>
          <w:rStyle w:val="spar3"/>
          <w:rFonts w:eastAsia="Times New Roman"/>
        </w:rPr>
        <w:t xml:space="preserve"> modificările şi completările ulterioare, şi ale </w:t>
      </w:r>
      <w:r>
        <w:rPr>
          <w:rStyle w:val="spar3"/>
          <w:rFonts w:eastAsia="Times New Roman"/>
          <w:color w:val="0000FF"/>
          <w:u w:val="single"/>
        </w:rPr>
        <w:t>Legii nr. 2/1968</w:t>
      </w:r>
      <w:r>
        <w:rPr>
          <w:rStyle w:val="spar3"/>
          <w:rFonts w:eastAsia="Times New Roman"/>
        </w:rPr>
        <w:t xml:space="preserve"> privind organizarea administrativă a teritoriului României, republicată, cu modificările şi completările ulterioare. Pentru municipii, oraşe şi comune se va preciza şi judeţul pe raza căruia</w:t>
      </w:r>
      <w:r>
        <w:rPr>
          <w:rStyle w:val="spar3"/>
          <w:rFonts w:eastAsia="Times New Roman"/>
        </w:rPr>
        <w:t xml:space="preserve"> se regăseşte unitatea administrativ-teritorială respectivă.</w:t>
      </w:r>
    </w:p>
    <w:p w14:paraId="7A290336" w14:textId="77777777" w:rsidR="00000000" w:rsidRDefault="00E437F4">
      <w:pPr>
        <w:autoSpaceDE/>
        <w:autoSpaceDN/>
        <w:jc w:val="both"/>
        <w:divId w:val="1653366912"/>
        <w:rPr>
          <w:rStyle w:val="slitbdy"/>
        </w:rPr>
      </w:pPr>
      <w:r>
        <w:rPr>
          <w:rStyle w:val="slitttl1"/>
          <w:rFonts w:eastAsia="Times New Roman"/>
        </w:rPr>
        <w:t>c)</w:t>
      </w:r>
      <w:r>
        <w:rPr>
          <w:rStyle w:val="slitbdy"/>
          <w:rFonts w:eastAsia="Times New Roman"/>
        </w:rPr>
        <w:t>La nivelul ......(denumirea unităţii administrativ-teritoriale)......., consiliul local/judeţean a ales un/doi viceprimar/i, respectiv vicepreşedinţi, după caz, numele acestuia/acestora fiind .</w:t>
      </w:r>
      <w:r>
        <w:rPr>
          <w:rStyle w:val="slitbdy"/>
          <w:rFonts w:eastAsia="Times New Roman"/>
        </w:rPr>
        <w:t>...............^10.</w:t>
      </w:r>
    </w:p>
    <w:p w14:paraId="126D2DA0" w14:textId="77777777" w:rsidR="00000000" w:rsidRDefault="00E437F4">
      <w:pPr>
        <w:pStyle w:val="spar"/>
        <w:jc w:val="both"/>
        <w:divId w:val="1653366912"/>
      </w:pPr>
      <w:r>
        <w:rPr>
          <w:rFonts w:ascii="Verdana" w:hAnsi="Verdana"/>
          <w:color w:val="000000"/>
          <w:sz w:val="20"/>
          <w:szCs w:val="20"/>
          <w:shd w:val="clear" w:color="auto" w:fill="FFFFFF"/>
        </w:rPr>
        <w:t>^10 Se completează cu numele viceprimarului/viceprimarilor sau al vicepreşedinţilor consiliului judeţean, în funcţie de tipul unităţii administrativ-teritoriale.</w:t>
      </w:r>
    </w:p>
    <w:p w14:paraId="017C021C" w14:textId="77777777" w:rsidR="00000000" w:rsidRDefault="00E437F4">
      <w:pPr>
        <w:autoSpaceDE/>
        <w:autoSpaceDN/>
        <w:jc w:val="both"/>
        <w:divId w:val="1498620163"/>
        <w:rPr>
          <w:rStyle w:val="salnbdy"/>
          <w:rFonts w:eastAsia="Times New Roman"/>
        </w:rPr>
      </w:pPr>
      <w:r>
        <w:rPr>
          <w:rStyle w:val="salnttl1"/>
          <w:rFonts w:eastAsia="Times New Roman"/>
        </w:rPr>
        <w:t>(2)</w:t>
      </w:r>
      <w:r>
        <w:rPr>
          <w:rStyle w:val="salnbdy"/>
          <w:rFonts w:eastAsia="Times New Roman"/>
        </w:rPr>
        <w:t>Apartenenţa politică a consilierilor locali/judeţeni este următoarea ..</w:t>
      </w:r>
      <w:r>
        <w:rPr>
          <w:rStyle w:val="salnbdy"/>
          <w:rFonts w:eastAsia="Times New Roman"/>
        </w:rPr>
        <w:t>............^11.</w:t>
      </w:r>
    </w:p>
    <w:p w14:paraId="0D699B61" w14:textId="77777777" w:rsidR="00000000" w:rsidRDefault="00E437F4">
      <w:pPr>
        <w:pStyle w:val="spar"/>
        <w:jc w:val="both"/>
        <w:divId w:val="1498620163"/>
      </w:pPr>
      <w:r>
        <w:rPr>
          <w:rFonts w:ascii="Verdana" w:hAnsi="Verdana"/>
          <w:color w:val="000000"/>
          <w:sz w:val="20"/>
          <w:szCs w:val="20"/>
          <w:shd w:val="clear" w:color="auto" w:fill="FFFFFF"/>
        </w:rPr>
        <w:t>^11 Se va completa cu numărul consilierilor potrivit configuraţiei politice rezultate în urma constituirii consiliului local.</w:t>
      </w:r>
    </w:p>
    <w:p w14:paraId="277A9C5A" w14:textId="77777777" w:rsidR="00000000" w:rsidRDefault="00E437F4">
      <w:pPr>
        <w:autoSpaceDE/>
        <w:autoSpaceDN/>
        <w:jc w:val="both"/>
        <w:divId w:val="1984382368"/>
        <w:rPr>
          <w:rFonts w:eastAsia="Times New Roman"/>
          <w:color w:val="000000"/>
          <w:sz w:val="20"/>
          <w:szCs w:val="20"/>
          <w:shd w:val="clear" w:color="auto" w:fill="FFFFFF"/>
        </w:rPr>
      </w:pPr>
      <w:r>
        <w:rPr>
          <w:rStyle w:val="salnttl1"/>
          <w:rFonts w:eastAsia="Times New Roman"/>
        </w:rPr>
        <w:t>(3)</w:t>
      </w:r>
      <w:r>
        <w:rPr>
          <w:rStyle w:val="salnbdy"/>
          <w:rFonts w:eastAsia="Times New Roman"/>
        </w:rPr>
        <w:t>Constituirea Consiliului Judeţean al Judeţului ....................../Consiliului Local al Municipiului/ Oraşu</w:t>
      </w:r>
      <w:r>
        <w:rPr>
          <w:rStyle w:val="salnbdy"/>
          <w:rFonts w:eastAsia="Times New Roman"/>
        </w:rPr>
        <w:t>lui/Comunei .......................... s-a constatat prin Ordinul prefectului judeţului ............................... nr. ....^12.</w:t>
      </w:r>
      <w:r>
        <w:rPr>
          <w:rStyle w:val="spar3"/>
          <w:rFonts w:eastAsia="Times New Roman"/>
        </w:rPr>
        <w:t xml:space="preserve">^12 Se va completa cu numărul ordinului prefectului, potrivit </w:t>
      </w:r>
      <w:r>
        <w:rPr>
          <w:rStyle w:val="spar3"/>
          <w:rFonts w:eastAsia="Times New Roman"/>
          <w:color w:val="0000FF"/>
          <w:u w:val="single"/>
        </w:rPr>
        <w:t>art. 118 din Ordonanţa de urgenţă a Guvernului nr. 57/2019 pri</w:t>
      </w:r>
      <w:r>
        <w:rPr>
          <w:rStyle w:val="spar3"/>
          <w:rFonts w:eastAsia="Times New Roman"/>
          <w:color w:val="0000FF"/>
          <w:u w:val="single"/>
        </w:rPr>
        <w:t>vind Codul administrativ</w:t>
      </w:r>
      <w:r>
        <w:rPr>
          <w:rStyle w:val="spar3"/>
          <w:rFonts w:eastAsia="Times New Roman"/>
        </w:rPr>
        <w:t>.</w:t>
      </w:r>
    </w:p>
    <w:p w14:paraId="25CCEBF2" w14:textId="77777777" w:rsidR="00000000" w:rsidRDefault="00E437F4">
      <w:pPr>
        <w:autoSpaceDE/>
        <w:autoSpaceDN/>
        <w:jc w:val="both"/>
        <w:divId w:val="926229089"/>
        <w:rPr>
          <w:rFonts w:eastAsia="Times New Roman"/>
          <w:color w:val="000000"/>
          <w:sz w:val="20"/>
          <w:szCs w:val="20"/>
          <w:shd w:val="clear" w:color="auto" w:fill="FFFFFF"/>
        </w:rPr>
      </w:pPr>
      <w:r>
        <w:rPr>
          <w:rStyle w:val="salnttl1"/>
          <w:rFonts w:eastAsia="Times New Roman"/>
        </w:rPr>
        <w:t>(4)</w:t>
      </w:r>
      <w:r>
        <w:rPr>
          <w:rStyle w:val="salnbdy"/>
          <w:rFonts w:eastAsia="Times New Roman"/>
        </w:rPr>
        <w:t xml:space="preserve">Componenţa nominală, perioada/perioadele de exercitare a mandatelor aleşilor locali, precum şi apartenenţa politică a acestora, începând cu anul 1992, sunt prevăzute în </w:t>
      </w:r>
      <w:r>
        <w:rPr>
          <w:rStyle w:val="slgi1"/>
          <w:rFonts w:eastAsia="Times New Roman"/>
        </w:rPr>
        <w:t>anexa nr. 6.a</w:t>
      </w:r>
      <w:r>
        <w:rPr>
          <w:rStyle w:val="salnbdy"/>
          <w:rFonts w:eastAsia="Times New Roman"/>
        </w:rPr>
        <w:t xml:space="preserve"> la prezentul statut, respectiv în </w:t>
      </w:r>
      <w:r>
        <w:rPr>
          <w:rStyle w:val="slgi1"/>
          <w:rFonts w:eastAsia="Times New Roman"/>
        </w:rPr>
        <w:t xml:space="preserve">anexa nr. </w:t>
      </w:r>
      <w:r>
        <w:rPr>
          <w:rStyle w:val="slgi1"/>
          <w:rFonts w:eastAsia="Times New Roman"/>
        </w:rPr>
        <w:t>6.b</w:t>
      </w:r>
      <w:r>
        <w:rPr>
          <w:rStyle w:val="salnbdy"/>
          <w:rFonts w:eastAsia="Times New Roman"/>
        </w:rPr>
        <w:t xml:space="preserve"> la prezentul statut, după caz.</w:t>
      </w:r>
    </w:p>
    <w:p w14:paraId="41846A6F" w14:textId="77777777" w:rsidR="00000000" w:rsidRDefault="00E437F4">
      <w:pPr>
        <w:pStyle w:val="sartttl"/>
        <w:jc w:val="both"/>
        <w:divId w:val="1003776860"/>
        <w:rPr>
          <w:shd w:val="clear" w:color="auto" w:fill="FFFFFF"/>
        </w:rPr>
      </w:pPr>
      <w:r>
        <w:rPr>
          <w:shd w:val="clear" w:color="auto" w:fill="FFFFFF"/>
        </w:rPr>
        <w:t>Articolul 7</w:t>
      </w:r>
    </w:p>
    <w:p w14:paraId="0FF3F969" w14:textId="77777777" w:rsidR="00000000" w:rsidRDefault="00E437F4">
      <w:pPr>
        <w:autoSpaceDE/>
        <w:autoSpaceDN/>
        <w:jc w:val="both"/>
        <w:divId w:val="1901362667"/>
        <w:rPr>
          <w:rFonts w:eastAsia="Times New Roman"/>
          <w:color w:val="000000"/>
          <w:sz w:val="20"/>
          <w:szCs w:val="20"/>
          <w:shd w:val="clear" w:color="auto" w:fill="FFFFFF"/>
        </w:rPr>
      </w:pPr>
      <w:r>
        <w:rPr>
          <w:rStyle w:val="salnttl1"/>
          <w:rFonts w:eastAsia="Times New Roman"/>
        </w:rPr>
        <w:t>(1)</w:t>
      </w:r>
      <w:r>
        <w:rPr>
          <w:rStyle w:val="salnbdy"/>
          <w:rFonts w:eastAsia="Times New Roman"/>
        </w:rPr>
        <w:t>Autorităţile administraţiei publice locale au dreptul de a conferi şi retrage titlul de cetăţean de onoare persoanelor fizice române sau străine pentru .......(denumirea unităţii administrativ-teritoriale).</w:t>
      </w:r>
      <w:r>
        <w:rPr>
          <w:rStyle w:val="salnbdy"/>
          <w:rFonts w:eastAsia="Times New Roman"/>
        </w:rPr>
        <w:t>.....^1.</w:t>
      </w:r>
      <w:r>
        <w:rPr>
          <w:rStyle w:val="spar3"/>
          <w:rFonts w:eastAsia="Times New Roman"/>
        </w:rPr>
        <w:t xml:space="preserve">^1 Se înscrie denumirea unităţii administrativ-teritoriale potrivit prevederilor </w:t>
      </w:r>
      <w:r>
        <w:rPr>
          <w:rStyle w:val="spar3"/>
          <w:rFonts w:eastAsia="Times New Roman"/>
          <w:color w:val="0000FF"/>
          <w:u w:val="single"/>
        </w:rPr>
        <w:t>art. 98-101 din Ordonanţa de urgenţă a Guvernului nr. 57/2019 privind Codul administrativ</w:t>
      </w:r>
      <w:r>
        <w:rPr>
          <w:rStyle w:val="spar3"/>
          <w:rFonts w:eastAsia="Times New Roman"/>
        </w:rPr>
        <w:t xml:space="preserve">, cu modificările şi completările ulterioare, şi ale </w:t>
      </w:r>
      <w:r>
        <w:rPr>
          <w:rStyle w:val="spar3"/>
          <w:rFonts w:eastAsia="Times New Roman"/>
          <w:color w:val="0000FF"/>
          <w:u w:val="single"/>
        </w:rPr>
        <w:t>Legii nr. 2/1968</w:t>
      </w:r>
      <w:r>
        <w:rPr>
          <w:rStyle w:val="spar3"/>
          <w:rFonts w:eastAsia="Times New Roman"/>
        </w:rPr>
        <w:t xml:space="preserve"> privind organizarea administrativă a teritoriului României, republicată, cu modificările şi compl</w:t>
      </w:r>
      <w:r>
        <w:rPr>
          <w:rStyle w:val="spar3"/>
          <w:rFonts w:eastAsia="Times New Roman"/>
        </w:rPr>
        <w:t>etările ulterioare. Pentru municipii, oraşe şi comune se va preciza şi judeţul pe raza căruia se regăseşte unitatea administrativ-teritorială respectivă.</w:t>
      </w:r>
    </w:p>
    <w:p w14:paraId="1DB3DB1B" w14:textId="77777777" w:rsidR="00000000" w:rsidRDefault="00E437F4">
      <w:pPr>
        <w:autoSpaceDE/>
        <w:autoSpaceDN/>
        <w:jc w:val="both"/>
        <w:divId w:val="1468082419"/>
        <w:rPr>
          <w:rFonts w:eastAsia="Times New Roman"/>
          <w:color w:val="000000"/>
          <w:sz w:val="20"/>
          <w:szCs w:val="20"/>
          <w:shd w:val="clear" w:color="auto" w:fill="FFFFFF"/>
        </w:rPr>
      </w:pPr>
      <w:r>
        <w:rPr>
          <w:rStyle w:val="salnttl1"/>
          <w:rFonts w:eastAsia="Times New Roman"/>
        </w:rPr>
        <w:t>(2)</w:t>
      </w:r>
      <w:r>
        <w:rPr>
          <w:rStyle w:val="salnbdy"/>
          <w:rFonts w:eastAsia="Times New Roman"/>
        </w:rPr>
        <w:t>Autorităţile administraţiei publice locale au dreptul de a conferi certificatul de fiu/fiică al/a J</w:t>
      </w:r>
      <w:r>
        <w:rPr>
          <w:rStyle w:val="salnbdy"/>
          <w:rFonts w:eastAsia="Times New Roman"/>
        </w:rPr>
        <w:t>udeţului/Municipiului/Oraşului/ Comunei persoanelor fizice române sau străine pentru ........(denumirea unităţii administrativ-teritoriale)........^1.</w:t>
      </w:r>
      <w:r>
        <w:rPr>
          <w:rStyle w:val="spar3"/>
          <w:rFonts w:eastAsia="Times New Roman"/>
        </w:rPr>
        <w:t xml:space="preserve">^1 Se înscrie denumirea unităţii administrativ-teritoriale potrivit prevederilor </w:t>
      </w:r>
      <w:r>
        <w:rPr>
          <w:rStyle w:val="spar3"/>
          <w:rFonts w:eastAsia="Times New Roman"/>
          <w:color w:val="0000FF"/>
          <w:u w:val="single"/>
        </w:rPr>
        <w:t>art. 98-101 din Ordonanţa</w:t>
      </w:r>
      <w:r>
        <w:rPr>
          <w:rStyle w:val="spar3"/>
          <w:rFonts w:eastAsia="Times New Roman"/>
          <w:color w:val="0000FF"/>
          <w:u w:val="single"/>
        </w:rPr>
        <w:t xml:space="preserve"> de urgenţă a Guvernului nr. 57/2019 privind Codul administrativ</w:t>
      </w:r>
      <w:r>
        <w:rPr>
          <w:rStyle w:val="spar3"/>
          <w:rFonts w:eastAsia="Times New Roman"/>
        </w:rPr>
        <w:t xml:space="preserve">, cu modificările şi completările ulterioare, şi ale </w:t>
      </w:r>
      <w:r>
        <w:rPr>
          <w:rStyle w:val="spar3"/>
          <w:rFonts w:eastAsia="Times New Roman"/>
          <w:color w:val="0000FF"/>
          <w:u w:val="single"/>
        </w:rPr>
        <w:t>Legii nr. 2/1968</w:t>
      </w:r>
      <w:r>
        <w:rPr>
          <w:rStyle w:val="spar3"/>
          <w:rFonts w:eastAsia="Times New Roman"/>
        </w:rPr>
        <w:t xml:space="preserve"> privind organizarea administrativă a teritoriului României, republicată, cu modificările şi completările ulterioare. Pentr</w:t>
      </w:r>
      <w:r>
        <w:rPr>
          <w:rStyle w:val="spar3"/>
          <w:rFonts w:eastAsia="Times New Roman"/>
        </w:rPr>
        <w:t>u municipii, oraşe şi comune se va preciza şi judeţul pe raza căruia se regăseşte unitatea administrativ-teritorială respectivă.</w:t>
      </w:r>
    </w:p>
    <w:p w14:paraId="17E969DC" w14:textId="77777777" w:rsidR="00000000" w:rsidRDefault="00E437F4">
      <w:pPr>
        <w:autoSpaceDE/>
        <w:autoSpaceDN/>
        <w:jc w:val="both"/>
        <w:divId w:val="2101751262"/>
        <w:rPr>
          <w:rFonts w:eastAsia="Times New Roman"/>
          <w:color w:val="000000"/>
          <w:sz w:val="20"/>
          <w:szCs w:val="20"/>
          <w:shd w:val="clear" w:color="auto" w:fill="FFFFFF"/>
        </w:rPr>
      </w:pPr>
      <w:r>
        <w:rPr>
          <w:rStyle w:val="salnttl1"/>
          <w:rFonts w:eastAsia="Times New Roman"/>
        </w:rPr>
        <w:lastRenderedPageBreak/>
        <w:t>(3)</w:t>
      </w:r>
      <w:r>
        <w:rPr>
          <w:rStyle w:val="salnbdy"/>
          <w:rFonts w:eastAsia="Times New Roman"/>
        </w:rPr>
        <w:t xml:space="preserve">Criteriile potrivit cărora autorităţile administraţiei publice locale au dreptul de a conferi şi retrage titlul de cetăţean </w:t>
      </w:r>
      <w:r>
        <w:rPr>
          <w:rStyle w:val="salnbdy"/>
          <w:rFonts w:eastAsia="Times New Roman"/>
        </w:rPr>
        <w:t xml:space="preserve">de onoare persoanelor fizice române sau străine, precum şi procedura aplicabilă pentru acordarea titlului şi certificatului de fiu/fiică al/a judeţului/municipiului/oraşului/comunei ..................... se regăsesc în </w:t>
      </w:r>
      <w:r>
        <w:rPr>
          <w:rStyle w:val="slgi1"/>
          <w:rFonts w:eastAsia="Times New Roman"/>
        </w:rPr>
        <w:t>anexa nr. 7</w:t>
      </w:r>
      <w:r>
        <w:rPr>
          <w:rStyle w:val="salnbdy"/>
          <w:rFonts w:eastAsia="Times New Roman"/>
        </w:rPr>
        <w:t xml:space="preserve"> la prezentul statut.</w:t>
      </w:r>
    </w:p>
    <w:p w14:paraId="708EE899" w14:textId="77777777" w:rsidR="00000000" w:rsidRDefault="00E437F4">
      <w:pPr>
        <w:pStyle w:val="scapttl"/>
        <w:divId w:val="1366710525"/>
        <w:rPr>
          <w:shd w:val="clear" w:color="auto" w:fill="FFFFFF"/>
        </w:rPr>
      </w:pPr>
      <w:r>
        <w:rPr>
          <w:shd w:val="clear" w:color="auto" w:fill="FFFFFF"/>
        </w:rPr>
        <w:t>Capi</w:t>
      </w:r>
      <w:r>
        <w:rPr>
          <w:shd w:val="clear" w:color="auto" w:fill="FFFFFF"/>
        </w:rPr>
        <w:t>tolul III</w:t>
      </w:r>
    </w:p>
    <w:p w14:paraId="357E20F5" w14:textId="77777777" w:rsidR="00000000" w:rsidRDefault="00E437F4">
      <w:pPr>
        <w:pStyle w:val="scapden"/>
        <w:divId w:val="1366710525"/>
        <w:rPr>
          <w:shd w:val="clear" w:color="auto" w:fill="FFFFFF"/>
        </w:rPr>
      </w:pPr>
      <w:r>
        <w:rPr>
          <w:shd w:val="clear" w:color="auto" w:fill="FFFFFF"/>
        </w:rPr>
        <w:t>Căi de comunicaţii</w:t>
      </w:r>
    </w:p>
    <w:p w14:paraId="42C315B8" w14:textId="77777777" w:rsidR="00000000" w:rsidRDefault="00E437F4">
      <w:pPr>
        <w:pStyle w:val="sartttl"/>
        <w:jc w:val="both"/>
        <w:divId w:val="1236622344"/>
        <w:rPr>
          <w:shd w:val="clear" w:color="auto" w:fill="FFFFFF"/>
        </w:rPr>
      </w:pPr>
      <w:r>
        <w:rPr>
          <w:shd w:val="clear" w:color="auto" w:fill="FFFFFF"/>
        </w:rPr>
        <w:t>Articolul 8</w:t>
      </w:r>
    </w:p>
    <w:p w14:paraId="51250EF5" w14:textId="77777777" w:rsidR="00000000" w:rsidRDefault="00E437F4">
      <w:pPr>
        <w:autoSpaceDE/>
        <w:autoSpaceDN/>
        <w:jc w:val="both"/>
        <w:divId w:val="320816894"/>
        <w:rPr>
          <w:rStyle w:val="salnbdy"/>
          <w:rFonts w:eastAsia="Times New Roman"/>
        </w:rPr>
      </w:pPr>
      <w:r>
        <w:rPr>
          <w:rStyle w:val="salnttl1"/>
          <w:rFonts w:eastAsia="Times New Roman"/>
        </w:rPr>
        <w:t>(1)</w:t>
      </w:r>
      <w:r>
        <w:rPr>
          <w:rStyle w:val="salnbdy"/>
          <w:rFonts w:eastAsia="Times New Roman"/>
        </w:rPr>
        <w:t xml:space="preserve">Raza teritorială a .........(denumirea unităţii administrativ-teritoriale)........^1 este tranzitată, după caz, de una sau mai multe dintre următoarele reţele de transport, potrivit prevederilor </w:t>
      </w:r>
      <w:r>
        <w:rPr>
          <w:rStyle w:val="salnbdy"/>
          <w:rFonts w:eastAsia="Times New Roman"/>
          <w:color w:val="0000FF"/>
          <w:u w:val="single"/>
        </w:rPr>
        <w:t>Legii nr. 363/200</w:t>
      </w:r>
      <w:r>
        <w:rPr>
          <w:rStyle w:val="salnbdy"/>
          <w:rFonts w:eastAsia="Times New Roman"/>
          <w:color w:val="0000FF"/>
          <w:u w:val="single"/>
        </w:rPr>
        <w:t>6</w:t>
      </w:r>
      <w:r>
        <w:rPr>
          <w:rStyle w:val="salnbdy"/>
          <w:rFonts w:eastAsia="Times New Roman"/>
        </w:rPr>
        <w:t xml:space="preserve"> privind aprobarea Planului de amenajare a teritoriului naţional - Secţiunea I - Reţele de transport, cu modificările şi completările ulterioare:</w:t>
      </w:r>
    </w:p>
    <w:p w14:paraId="15BBA20D" w14:textId="77777777" w:rsidR="00000000" w:rsidRDefault="00E437F4">
      <w:pPr>
        <w:autoSpaceDE/>
        <w:autoSpaceDN/>
        <w:jc w:val="both"/>
        <w:divId w:val="1989820138"/>
      </w:pPr>
      <w:r>
        <w:rPr>
          <w:rStyle w:val="slitttl1"/>
          <w:rFonts w:eastAsia="Times New Roman"/>
        </w:rPr>
        <w:t>a)</w:t>
      </w:r>
      <w:r>
        <w:rPr>
          <w:rStyle w:val="slitbdy"/>
          <w:rFonts w:eastAsia="Times New Roman"/>
        </w:rPr>
        <w:t>reţeaua rutieră;</w:t>
      </w:r>
    </w:p>
    <w:p w14:paraId="5A44866B" w14:textId="77777777" w:rsidR="00000000" w:rsidRDefault="00E437F4">
      <w:pPr>
        <w:autoSpaceDE/>
        <w:autoSpaceDN/>
        <w:jc w:val="both"/>
        <w:divId w:val="1046445267"/>
        <w:rPr>
          <w:rFonts w:eastAsia="Times New Roman"/>
          <w:color w:val="000000"/>
          <w:sz w:val="20"/>
          <w:szCs w:val="20"/>
          <w:shd w:val="clear" w:color="auto" w:fill="FFFFFF"/>
        </w:rPr>
      </w:pPr>
      <w:r>
        <w:rPr>
          <w:rStyle w:val="slitttl1"/>
          <w:rFonts w:eastAsia="Times New Roman"/>
        </w:rPr>
        <w:t>b)</w:t>
      </w:r>
      <w:r>
        <w:rPr>
          <w:rStyle w:val="slitbdy"/>
          <w:rFonts w:eastAsia="Times New Roman"/>
        </w:rPr>
        <w:t xml:space="preserve">reţeaua de căi ferate; </w:t>
      </w:r>
    </w:p>
    <w:p w14:paraId="11E58B78" w14:textId="77777777" w:rsidR="00000000" w:rsidRDefault="00E437F4">
      <w:pPr>
        <w:autoSpaceDE/>
        <w:autoSpaceDN/>
        <w:jc w:val="both"/>
        <w:divId w:val="1567833525"/>
        <w:rPr>
          <w:rFonts w:eastAsia="Times New Roman"/>
          <w:color w:val="000000"/>
          <w:sz w:val="20"/>
          <w:szCs w:val="20"/>
          <w:shd w:val="clear" w:color="auto" w:fill="FFFFFF"/>
        </w:rPr>
      </w:pPr>
      <w:r>
        <w:rPr>
          <w:rStyle w:val="slitttl1"/>
          <w:rFonts w:eastAsia="Times New Roman"/>
        </w:rPr>
        <w:t>c)</w:t>
      </w:r>
      <w:r>
        <w:rPr>
          <w:rStyle w:val="slitbdy"/>
          <w:rFonts w:eastAsia="Times New Roman"/>
        </w:rPr>
        <w:t>reţeaua de căi navigabile interioare şi porturi;</w:t>
      </w:r>
    </w:p>
    <w:p w14:paraId="2E2430D8" w14:textId="77777777" w:rsidR="00000000" w:rsidRDefault="00E437F4">
      <w:pPr>
        <w:autoSpaceDE/>
        <w:autoSpaceDN/>
        <w:jc w:val="both"/>
        <w:divId w:val="1959681913"/>
        <w:rPr>
          <w:rFonts w:eastAsia="Times New Roman"/>
          <w:color w:val="000000"/>
          <w:sz w:val="20"/>
          <w:szCs w:val="20"/>
          <w:shd w:val="clear" w:color="auto" w:fill="FFFFFF"/>
        </w:rPr>
      </w:pPr>
      <w:r>
        <w:rPr>
          <w:rStyle w:val="slitttl1"/>
          <w:rFonts w:eastAsia="Times New Roman"/>
        </w:rPr>
        <w:t>d)</w:t>
      </w:r>
      <w:r>
        <w:rPr>
          <w:rStyle w:val="slitbdy"/>
          <w:rFonts w:eastAsia="Times New Roman"/>
        </w:rPr>
        <w:t xml:space="preserve">reţeaua de </w:t>
      </w:r>
      <w:r>
        <w:rPr>
          <w:rStyle w:val="slitbdy"/>
          <w:rFonts w:eastAsia="Times New Roman"/>
        </w:rPr>
        <w:t>aeroporturi;</w:t>
      </w:r>
    </w:p>
    <w:p w14:paraId="3D72956D" w14:textId="77777777" w:rsidR="00000000" w:rsidRDefault="00E437F4">
      <w:pPr>
        <w:autoSpaceDE/>
        <w:autoSpaceDN/>
        <w:jc w:val="both"/>
        <w:divId w:val="916481525"/>
        <w:rPr>
          <w:rFonts w:eastAsia="Times New Roman"/>
          <w:color w:val="000000"/>
          <w:sz w:val="20"/>
          <w:szCs w:val="20"/>
          <w:shd w:val="clear" w:color="auto" w:fill="FFFFFF"/>
        </w:rPr>
      </w:pPr>
      <w:r>
        <w:rPr>
          <w:rStyle w:val="slitttl1"/>
          <w:rFonts w:eastAsia="Times New Roman"/>
        </w:rPr>
        <w:t>e)</w:t>
      </w:r>
      <w:r>
        <w:rPr>
          <w:rStyle w:val="slitbdy"/>
          <w:rFonts w:eastAsia="Times New Roman"/>
        </w:rPr>
        <w:t>reţeaua de transport combinat;</w:t>
      </w:r>
    </w:p>
    <w:p w14:paraId="6FDB50F5" w14:textId="77777777" w:rsidR="00000000" w:rsidRDefault="00E437F4">
      <w:pPr>
        <w:autoSpaceDE/>
        <w:autoSpaceDN/>
        <w:jc w:val="both"/>
        <w:divId w:val="320816894"/>
        <w:rPr>
          <w:rFonts w:eastAsia="Times New Roman"/>
          <w:color w:val="000000"/>
          <w:sz w:val="20"/>
          <w:szCs w:val="20"/>
          <w:shd w:val="clear" w:color="auto" w:fill="FFFFFF"/>
        </w:rPr>
      </w:pPr>
      <w:r>
        <w:rPr>
          <w:rStyle w:val="spar3"/>
          <w:rFonts w:eastAsia="Times New Roman"/>
        </w:rPr>
        <w:t xml:space="preserve">^1 Se înscrie denumirea unităţii administrativ-teritoriale potrivit prevederilor </w:t>
      </w:r>
      <w:r>
        <w:rPr>
          <w:rStyle w:val="spar3"/>
          <w:rFonts w:eastAsia="Times New Roman"/>
          <w:color w:val="0000FF"/>
          <w:u w:val="single"/>
        </w:rPr>
        <w:t>art. 98-101 din Ordonanţa de urgenţă a Guvernului nr. 57/2019 privind Codul administrativ</w:t>
      </w:r>
      <w:r>
        <w:rPr>
          <w:rStyle w:val="spar3"/>
          <w:rFonts w:eastAsia="Times New Roman"/>
        </w:rPr>
        <w:t>, cu modificările şi completările ulteri</w:t>
      </w:r>
      <w:r>
        <w:rPr>
          <w:rStyle w:val="spar3"/>
          <w:rFonts w:eastAsia="Times New Roman"/>
        </w:rPr>
        <w:t xml:space="preserve">oare, şi ale </w:t>
      </w:r>
      <w:r>
        <w:rPr>
          <w:rStyle w:val="spar3"/>
          <w:rFonts w:eastAsia="Times New Roman"/>
          <w:color w:val="0000FF"/>
          <w:u w:val="single"/>
        </w:rPr>
        <w:t>Legii nr. 2/1968</w:t>
      </w:r>
      <w:r>
        <w:rPr>
          <w:rStyle w:val="spar3"/>
          <w:rFonts w:eastAsia="Times New Roman"/>
        </w:rPr>
        <w:t xml:space="preserve"> privind organizarea administrativă a teritoriului României, republicată, cu modificările şi completările ulterioare. Pentru municipii, oraşe şi comune se va preciza şi judeţul pe raza căruia se regăseşte unitatea administrativ</w:t>
      </w:r>
      <w:r>
        <w:rPr>
          <w:rStyle w:val="spar3"/>
          <w:rFonts w:eastAsia="Times New Roman"/>
        </w:rPr>
        <w:t>-teritorială respectivă.</w:t>
      </w:r>
    </w:p>
    <w:p w14:paraId="4BBDC974" w14:textId="77777777" w:rsidR="00000000" w:rsidRDefault="00E437F4">
      <w:pPr>
        <w:autoSpaceDE/>
        <w:autoSpaceDN/>
        <w:jc w:val="both"/>
        <w:divId w:val="533470029"/>
        <w:rPr>
          <w:rFonts w:eastAsia="Times New Roman"/>
          <w:color w:val="000000"/>
          <w:sz w:val="20"/>
          <w:szCs w:val="20"/>
          <w:shd w:val="clear" w:color="auto" w:fill="FFFFFF"/>
        </w:rPr>
      </w:pPr>
      <w:r>
        <w:rPr>
          <w:rStyle w:val="salnttl1"/>
          <w:rFonts w:eastAsia="Times New Roman"/>
        </w:rPr>
        <w:t>(2)</w:t>
      </w:r>
      <w:r>
        <w:rPr>
          <w:rStyle w:val="salnbdy"/>
          <w:rFonts w:eastAsia="Times New Roman"/>
        </w:rPr>
        <w:t xml:space="preserve">Reţeaua de transport prevăzută la </w:t>
      </w:r>
      <w:r>
        <w:rPr>
          <w:rStyle w:val="slgi1"/>
          <w:rFonts w:eastAsia="Times New Roman"/>
        </w:rPr>
        <w:t>alin. (1) lit. a)</w:t>
      </w:r>
      <w:r>
        <w:rPr>
          <w:rStyle w:val="salnbdy"/>
          <w:rFonts w:eastAsia="Times New Roman"/>
        </w:rPr>
        <w:t xml:space="preserve"> este formată, potrivit </w:t>
      </w:r>
      <w:r>
        <w:rPr>
          <w:rStyle w:val="salnbdy"/>
          <w:rFonts w:eastAsia="Times New Roman"/>
          <w:color w:val="0000FF"/>
          <w:u w:val="single"/>
        </w:rPr>
        <w:t>Ordonanţei Guvernului nr. 43/1997</w:t>
      </w:r>
      <w:r>
        <w:rPr>
          <w:rStyle w:val="salnbdy"/>
          <w:rFonts w:eastAsia="Times New Roman"/>
        </w:rPr>
        <w:t xml:space="preserve"> privind regimul drumurilor, republicată, cu modificările şi completările ulterioare, din drumuri de interes naţional, d</w:t>
      </w:r>
      <w:r>
        <w:rPr>
          <w:rStyle w:val="salnbdy"/>
          <w:rFonts w:eastAsia="Times New Roman"/>
        </w:rPr>
        <w:t xml:space="preserve">rumuri de interes judeţean şi drumuri de interes comunal şi poduri, după caz, astfel cum sunt prezentate în </w:t>
      </w:r>
      <w:r>
        <w:rPr>
          <w:rStyle w:val="slgi1"/>
          <w:rFonts w:eastAsia="Times New Roman"/>
        </w:rPr>
        <w:t>anexa nr. 8.a</w:t>
      </w:r>
      <w:r>
        <w:rPr>
          <w:rStyle w:val="salnbdy"/>
          <w:rFonts w:eastAsia="Times New Roman"/>
        </w:rPr>
        <w:t xml:space="preserve"> la prezentul statut^13.</w:t>
      </w:r>
      <w:r>
        <w:rPr>
          <w:rStyle w:val="spar3"/>
          <w:rFonts w:eastAsia="Times New Roman"/>
        </w:rPr>
        <w:t xml:space="preserve">^13 În </w:t>
      </w:r>
      <w:r>
        <w:rPr>
          <w:rStyle w:val="slgi1"/>
          <w:rFonts w:eastAsia="Times New Roman"/>
        </w:rPr>
        <w:t>anexa nr. 8.a</w:t>
      </w:r>
      <w:r>
        <w:rPr>
          <w:rStyle w:val="spar3"/>
          <w:rFonts w:eastAsia="Times New Roman"/>
        </w:rPr>
        <w:t xml:space="preserve"> se va completa, dacă este cazul, denumirea şi lungimea drumurilor de interes naţional, res</w:t>
      </w:r>
      <w:r>
        <w:rPr>
          <w:rStyle w:val="spar3"/>
          <w:rFonts w:eastAsia="Times New Roman"/>
        </w:rPr>
        <w:t>pectiv: autostrăzi, drumuri expres, drumuri internaţionale «E», drumuri naţionale principale, drumuri naţionale secundare, drumuri de interes judeţean, drumuri de interes local respectiv drumuri comunale, drumuri vicinale, străzi şi poduri noi, după caz, c</w:t>
      </w:r>
      <w:r>
        <w:rPr>
          <w:rStyle w:val="spar3"/>
          <w:rFonts w:eastAsia="Times New Roman"/>
        </w:rPr>
        <w:t>are se află pe raza teritorială a judeţului/municipiului/oraşului/comunei .... .</w:t>
      </w:r>
    </w:p>
    <w:p w14:paraId="4AE64A1F" w14:textId="77777777" w:rsidR="00000000" w:rsidRDefault="00E437F4">
      <w:pPr>
        <w:autoSpaceDE/>
        <w:autoSpaceDN/>
        <w:jc w:val="both"/>
        <w:divId w:val="1591114502"/>
        <w:rPr>
          <w:rFonts w:eastAsia="Times New Roman"/>
          <w:color w:val="000000"/>
          <w:sz w:val="20"/>
          <w:szCs w:val="20"/>
          <w:shd w:val="clear" w:color="auto" w:fill="FFFFFF"/>
        </w:rPr>
      </w:pPr>
      <w:r>
        <w:rPr>
          <w:rStyle w:val="salnttl1"/>
          <w:rFonts w:eastAsia="Times New Roman"/>
        </w:rPr>
        <w:t>(3)</w:t>
      </w:r>
      <w:r>
        <w:rPr>
          <w:rStyle w:val="salnbdy"/>
          <w:rFonts w:eastAsia="Times New Roman"/>
        </w:rPr>
        <w:t xml:space="preserve">Reţeaua de transport prevăzută la </w:t>
      </w:r>
      <w:r>
        <w:rPr>
          <w:rStyle w:val="slgi1"/>
          <w:rFonts w:eastAsia="Times New Roman"/>
        </w:rPr>
        <w:t>alin. (1) lit. b)</w:t>
      </w:r>
      <w:r>
        <w:rPr>
          <w:rStyle w:val="salnbdy"/>
          <w:rFonts w:eastAsia="Times New Roman"/>
        </w:rPr>
        <w:t xml:space="preserve">, potrivit prevederilor </w:t>
      </w:r>
      <w:r>
        <w:rPr>
          <w:rStyle w:val="salnbdy"/>
          <w:rFonts w:eastAsia="Times New Roman"/>
          <w:color w:val="0000FF"/>
          <w:u w:val="single"/>
        </w:rPr>
        <w:t>Legii nr. 363/2006</w:t>
      </w:r>
      <w:r>
        <w:rPr>
          <w:rStyle w:val="salnbdy"/>
          <w:rFonts w:eastAsia="Times New Roman"/>
        </w:rPr>
        <w:t>, cu modificările ulterioare, cuprinde: linii de cale ferată convenţionale, lin</w:t>
      </w:r>
      <w:r>
        <w:rPr>
          <w:rStyle w:val="salnbdy"/>
          <w:rFonts w:eastAsia="Times New Roman"/>
        </w:rPr>
        <w:t xml:space="preserve">ii de cale ferată de interes local, pe trasee noi sau poduri noi, după caz, astfel cum sunt prezentate în </w:t>
      </w:r>
      <w:r>
        <w:rPr>
          <w:rStyle w:val="slgi1"/>
          <w:rFonts w:eastAsia="Times New Roman"/>
        </w:rPr>
        <w:t>anexa nr. 8.b</w:t>
      </w:r>
      <w:r>
        <w:rPr>
          <w:rStyle w:val="salnbdy"/>
          <w:rFonts w:eastAsia="Times New Roman"/>
        </w:rPr>
        <w:t xml:space="preserve"> la prezentul statut.</w:t>
      </w:r>
    </w:p>
    <w:p w14:paraId="7FB65F13" w14:textId="77777777" w:rsidR="00000000" w:rsidRDefault="00E437F4">
      <w:pPr>
        <w:autoSpaceDE/>
        <w:autoSpaceDN/>
        <w:jc w:val="both"/>
        <w:divId w:val="874461418"/>
        <w:rPr>
          <w:rFonts w:eastAsia="Times New Roman"/>
          <w:color w:val="000000"/>
          <w:sz w:val="20"/>
          <w:szCs w:val="20"/>
          <w:shd w:val="clear" w:color="auto" w:fill="FFFFFF"/>
        </w:rPr>
      </w:pPr>
      <w:r>
        <w:rPr>
          <w:rStyle w:val="salnttl1"/>
          <w:rFonts w:eastAsia="Times New Roman"/>
        </w:rPr>
        <w:t>(4)</w:t>
      </w:r>
      <w:r>
        <w:rPr>
          <w:rStyle w:val="salnbdy"/>
          <w:rFonts w:eastAsia="Times New Roman"/>
        </w:rPr>
        <w:t xml:space="preserve">Reţeaua de transport prevăzută la </w:t>
      </w:r>
      <w:r>
        <w:rPr>
          <w:rStyle w:val="slgi1"/>
          <w:rFonts w:eastAsia="Times New Roman"/>
        </w:rPr>
        <w:t>alin. (1) lit. c)</w:t>
      </w:r>
      <w:r>
        <w:rPr>
          <w:rStyle w:val="salnbdy"/>
          <w:rFonts w:eastAsia="Times New Roman"/>
        </w:rPr>
        <w:t xml:space="preserve">, potrivit prevederilor </w:t>
      </w:r>
      <w:r>
        <w:rPr>
          <w:rStyle w:val="salnbdy"/>
          <w:rFonts w:eastAsia="Times New Roman"/>
          <w:color w:val="0000FF"/>
          <w:u w:val="single"/>
        </w:rPr>
        <w:t>Legii nr. 363/2006</w:t>
      </w:r>
      <w:r>
        <w:rPr>
          <w:rStyle w:val="salnbdy"/>
          <w:rFonts w:eastAsia="Times New Roman"/>
        </w:rPr>
        <w:t>, cu modificările ulterioare, cuprinde: căi navigabile la care se vor executa lucrări de amenajare; puncte de traversare cu bacul şi de acostare pentru nave de pasageri, la care se vor executa lucrări de modernizare; puncte de trafic RO - RO noi; porturi l</w:t>
      </w:r>
      <w:r>
        <w:rPr>
          <w:rStyle w:val="salnbdy"/>
          <w:rFonts w:eastAsia="Times New Roman"/>
        </w:rPr>
        <w:t xml:space="preserve">a care se vor executa lucrări de modernizare; porturi noi sau porturi turistice şi debarcadere pentru nave de pasageri, după caz, astfel cum sunt prezentate în </w:t>
      </w:r>
      <w:r>
        <w:rPr>
          <w:rStyle w:val="slgi1"/>
          <w:rFonts w:eastAsia="Times New Roman"/>
        </w:rPr>
        <w:t>anexa nr. 8.c</w:t>
      </w:r>
      <w:r>
        <w:rPr>
          <w:rStyle w:val="salnbdy"/>
          <w:rFonts w:eastAsia="Times New Roman"/>
        </w:rPr>
        <w:t xml:space="preserve"> prezentul statut.</w:t>
      </w:r>
    </w:p>
    <w:p w14:paraId="126A579D" w14:textId="77777777" w:rsidR="00000000" w:rsidRDefault="00E437F4">
      <w:pPr>
        <w:autoSpaceDE/>
        <w:autoSpaceDN/>
        <w:jc w:val="both"/>
        <w:divId w:val="2115710790"/>
        <w:rPr>
          <w:rFonts w:eastAsia="Times New Roman"/>
          <w:color w:val="000000"/>
          <w:sz w:val="20"/>
          <w:szCs w:val="20"/>
          <w:shd w:val="clear" w:color="auto" w:fill="FFFFFF"/>
        </w:rPr>
      </w:pPr>
      <w:r>
        <w:rPr>
          <w:rStyle w:val="salnttl1"/>
          <w:rFonts w:eastAsia="Times New Roman"/>
        </w:rPr>
        <w:t>(5)</w:t>
      </w:r>
      <w:r>
        <w:rPr>
          <w:rStyle w:val="salnbdy"/>
          <w:rFonts w:eastAsia="Times New Roman"/>
        </w:rPr>
        <w:t xml:space="preserve">Reţeaua de transport prevăzută la </w:t>
      </w:r>
      <w:r>
        <w:rPr>
          <w:rStyle w:val="slgi1"/>
          <w:rFonts w:eastAsia="Times New Roman"/>
        </w:rPr>
        <w:t>alin. (1) lit. d)</w:t>
      </w:r>
      <w:r>
        <w:rPr>
          <w:rStyle w:val="salnbdy"/>
          <w:rFonts w:eastAsia="Times New Roman"/>
        </w:rPr>
        <w:t>, potrivit</w:t>
      </w:r>
      <w:r>
        <w:rPr>
          <w:rStyle w:val="salnbdy"/>
          <w:rFonts w:eastAsia="Times New Roman"/>
        </w:rPr>
        <w:t xml:space="preserve"> prevederilor </w:t>
      </w:r>
      <w:r>
        <w:rPr>
          <w:rStyle w:val="salnbdy"/>
          <w:rFonts w:eastAsia="Times New Roman"/>
          <w:color w:val="0000FF"/>
          <w:u w:val="single"/>
        </w:rPr>
        <w:t>Legii nr. 363/2006</w:t>
      </w:r>
      <w:r>
        <w:rPr>
          <w:rStyle w:val="salnbdy"/>
          <w:rFonts w:eastAsia="Times New Roman"/>
        </w:rPr>
        <w:t xml:space="preserve">, cu modificările ulterioare, cuprinde: aeroporturi existente la care se vor executa lucrări de modernizare sau aeroporturi noi, după caz, astfel cum sunt prezentate în </w:t>
      </w:r>
      <w:r>
        <w:rPr>
          <w:rStyle w:val="slgi1"/>
          <w:rFonts w:eastAsia="Times New Roman"/>
        </w:rPr>
        <w:t>anexa nr. 8.d</w:t>
      </w:r>
      <w:r>
        <w:rPr>
          <w:rStyle w:val="salnbdy"/>
          <w:rFonts w:eastAsia="Times New Roman"/>
        </w:rPr>
        <w:t xml:space="preserve"> la prezentul statut.</w:t>
      </w:r>
    </w:p>
    <w:p w14:paraId="14AFD151" w14:textId="77777777" w:rsidR="00000000" w:rsidRDefault="00E437F4">
      <w:pPr>
        <w:autoSpaceDE/>
        <w:autoSpaceDN/>
        <w:jc w:val="both"/>
        <w:divId w:val="354116744"/>
        <w:rPr>
          <w:rFonts w:eastAsia="Times New Roman"/>
          <w:color w:val="000000"/>
          <w:sz w:val="20"/>
          <w:szCs w:val="20"/>
          <w:shd w:val="clear" w:color="auto" w:fill="FFFFFF"/>
        </w:rPr>
      </w:pPr>
      <w:r>
        <w:rPr>
          <w:rStyle w:val="salnttl1"/>
          <w:rFonts w:eastAsia="Times New Roman"/>
        </w:rPr>
        <w:t>(6)</w:t>
      </w:r>
      <w:r>
        <w:rPr>
          <w:rStyle w:val="salnbdy"/>
          <w:rFonts w:eastAsia="Times New Roman"/>
        </w:rPr>
        <w:t xml:space="preserve">Reţeaua de transport prevăzută la </w:t>
      </w:r>
      <w:r>
        <w:rPr>
          <w:rStyle w:val="slgi1"/>
          <w:rFonts w:eastAsia="Times New Roman"/>
        </w:rPr>
        <w:t>alin. (1) lit. e)</w:t>
      </w:r>
      <w:r>
        <w:rPr>
          <w:rStyle w:val="salnbdy"/>
          <w:rFonts w:eastAsia="Times New Roman"/>
        </w:rPr>
        <w:t xml:space="preserve">, potrivit prevederilor </w:t>
      </w:r>
      <w:r>
        <w:rPr>
          <w:rStyle w:val="salnbdy"/>
          <w:rFonts w:eastAsia="Times New Roman"/>
          <w:color w:val="0000FF"/>
          <w:u w:val="single"/>
        </w:rPr>
        <w:t>Legii nr. 363/2006</w:t>
      </w:r>
      <w:r>
        <w:rPr>
          <w:rStyle w:val="salnbdy"/>
          <w:rFonts w:eastAsia="Times New Roman"/>
        </w:rPr>
        <w:t xml:space="preserve">, cu modificările ulterioare, cuprinde: terminale de transport combinat existente, la care urmează să se execute lucrări de modernizare sau terminale de transport </w:t>
      </w:r>
      <w:r>
        <w:rPr>
          <w:rStyle w:val="salnbdy"/>
          <w:rFonts w:eastAsia="Times New Roman"/>
        </w:rPr>
        <w:t xml:space="preserve">combinat noi, după caz, astfel cum sunt prezentate în </w:t>
      </w:r>
      <w:r>
        <w:rPr>
          <w:rStyle w:val="slgi1"/>
          <w:rFonts w:eastAsia="Times New Roman"/>
        </w:rPr>
        <w:t>anexa nr. 8.e</w:t>
      </w:r>
      <w:r>
        <w:rPr>
          <w:rStyle w:val="salnbdy"/>
          <w:rFonts w:eastAsia="Times New Roman"/>
        </w:rPr>
        <w:t xml:space="preserve"> la prezentul statut.</w:t>
      </w:r>
    </w:p>
    <w:p w14:paraId="37FDDB81" w14:textId="77777777" w:rsidR="00000000" w:rsidRDefault="00E437F4">
      <w:pPr>
        <w:pStyle w:val="scapttl"/>
        <w:divId w:val="1923564673"/>
        <w:rPr>
          <w:shd w:val="clear" w:color="auto" w:fill="FFFFFF"/>
        </w:rPr>
      </w:pPr>
      <w:r>
        <w:rPr>
          <w:shd w:val="clear" w:color="auto" w:fill="FFFFFF"/>
        </w:rPr>
        <w:t>Capitolul IV</w:t>
      </w:r>
    </w:p>
    <w:p w14:paraId="20DABDDB" w14:textId="77777777" w:rsidR="00000000" w:rsidRDefault="00E437F4">
      <w:pPr>
        <w:pStyle w:val="scapden"/>
        <w:divId w:val="1923564673"/>
        <w:rPr>
          <w:shd w:val="clear" w:color="auto" w:fill="FFFFFF"/>
        </w:rPr>
      </w:pPr>
      <w:r>
        <w:rPr>
          <w:shd w:val="clear" w:color="auto" w:fill="FFFFFF"/>
        </w:rPr>
        <w:t>Principalele instituţii care îşi desfăşoară activitatea pe raza teritorială a unităţii administrativ-teritoriale</w:t>
      </w:r>
    </w:p>
    <w:p w14:paraId="02B233CF" w14:textId="77777777" w:rsidR="00000000" w:rsidRDefault="00E437F4">
      <w:pPr>
        <w:pStyle w:val="sartttl"/>
        <w:jc w:val="both"/>
        <w:divId w:val="264505571"/>
        <w:rPr>
          <w:shd w:val="clear" w:color="auto" w:fill="FFFFFF"/>
        </w:rPr>
      </w:pPr>
      <w:r>
        <w:rPr>
          <w:shd w:val="clear" w:color="auto" w:fill="FFFFFF"/>
        </w:rPr>
        <w:t>Articolul 9</w:t>
      </w:r>
    </w:p>
    <w:p w14:paraId="097A36FD" w14:textId="77777777" w:rsidR="00000000" w:rsidRDefault="00E437F4">
      <w:pPr>
        <w:autoSpaceDE/>
        <w:autoSpaceDN/>
        <w:jc w:val="both"/>
        <w:divId w:val="120341424"/>
        <w:rPr>
          <w:rFonts w:eastAsia="Times New Roman"/>
          <w:color w:val="000000"/>
          <w:sz w:val="20"/>
          <w:szCs w:val="20"/>
          <w:shd w:val="clear" w:color="auto" w:fill="FFFFFF"/>
        </w:rPr>
      </w:pPr>
      <w:r>
        <w:rPr>
          <w:rStyle w:val="salnttl1"/>
          <w:rFonts w:eastAsia="Times New Roman"/>
        </w:rPr>
        <w:t>(1)</w:t>
      </w:r>
      <w:r>
        <w:rPr>
          <w:rStyle w:val="salnbdy"/>
          <w:rFonts w:eastAsia="Times New Roman"/>
        </w:rPr>
        <w:t>Reţeaua şcolară de la nive</w:t>
      </w:r>
      <w:r>
        <w:rPr>
          <w:rStyle w:val="salnbdy"/>
          <w:rFonts w:eastAsia="Times New Roman"/>
        </w:rPr>
        <w:t xml:space="preserve">lul .......(denumirea unităţii administrativ-teritoriale)....^1, potrivit </w:t>
      </w:r>
      <w:r>
        <w:rPr>
          <w:rStyle w:val="salnbdy"/>
          <w:rFonts w:eastAsia="Times New Roman"/>
          <w:color w:val="0000FF"/>
          <w:u w:val="single"/>
        </w:rPr>
        <w:t>Legii educaţiei naţionale nr. 1/2011</w:t>
      </w:r>
      <w:r>
        <w:rPr>
          <w:rStyle w:val="salnbdy"/>
          <w:rFonts w:eastAsia="Times New Roman"/>
        </w:rPr>
        <w:t>, cu modificările şi completările ulterioare, cuprinde numărul total de unităţi de învăţământ de stat şi particular preuniversitar, acreditate, re</w:t>
      </w:r>
      <w:r>
        <w:rPr>
          <w:rStyle w:val="salnbdy"/>
          <w:rFonts w:eastAsia="Times New Roman"/>
        </w:rPr>
        <w:t>spectiv autorizate să funcţioneze provizoriu, numărul total al unităţilor de învăţământ preuniversitar, înfiinţate în structura universităţilor de stat, şi numărul total al furnizorilor de educaţie autorizaţi să funcţioneze provizoriu.</w:t>
      </w:r>
      <w:r>
        <w:rPr>
          <w:rStyle w:val="spar3"/>
          <w:rFonts w:eastAsia="Times New Roman"/>
        </w:rPr>
        <w:t xml:space="preserve">^1 Se înscrie </w:t>
      </w:r>
      <w:r>
        <w:rPr>
          <w:rStyle w:val="spar3"/>
          <w:rFonts w:eastAsia="Times New Roman"/>
        </w:rPr>
        <w:lastRenderedPageBreak/>
        <w:t>denumir</w:t>
      </w:r>
      <w:r>
        <w:rPr>
          <w:rStyle w:val="spar3"/>
          <w:rFonts w:eastAsia="Times New Roman"/>
        </w:rPr>
        <w:t xml:space="preserve">ea unităţii administrativ-teritoriale potrivit prevederilor </w:t>
      </w:r>
      <w:r>
        <w:rPr>
          <w:rStyle w:val="spar3"/>
          <w:rFonts w:eastAsia="Times New Roman"/>
          <w:color w:val="0000FF"/>
          <w:u w:val="single"/>
        </w:rPr>
        <w:t>art. 98-101 din Ordonanţa de urgenţă a Guvernului nr. 57/2019 privind Codul administrativ</w:t>
      </w:r>
      <w:r>
        <w:rPr>
          <w:rStyle w:val="spar3"/>
          <w:rFonts w:eastAsia="Times New Roman"/>
        </w:rPr>
        <w:t xml:space="preserve">, cu modificările şi completările ulterioare, şi ale </w:t>
      </w:r>
      <w:r>
        <w:rPr>
          <w:rStyle w:val="spar3"/>
          <w:rFonts w:eastAsia="Times New Roman"/>
          <w:color w:val="0000FF"/>
          <w:u w:val="single"/>
        </w:rPr>
        <w:t>Legii nr. 2/1968</w:t>
      </w:r>
      <w:r>
        <w:rPr>
          <w:rStyle w:val="spar3"/>
          <w:rFonts w:eastAsia="Times New Roman"/>
        </w:rPr>
        <w:t xml:space="preserve"> privind organizarea administrativă a </w:t>
      </w:r>
      <w:r>
        <w:rPr>
          <w:rStyle w:val="spar3"/>
          <w:rFonts w:eastAsia="Times New Roman"/>
        </w:rPr>
        <w:t>teritoriului României, republicată, cu modificările şi completările ulterioare. Pentru municipii, oraşe şi comune se va preciza şi judeţul pe raza căruia se regăseşte unitatea administrativ-teritorială respectivă.</w:t>
      </w:r>
    </w:p>
    <w:p w14:paraId="309C3086" w14:textId="77777777" w:rsidR="00000000" w:rsidRDefault="00E437F4">
      <w:pPr>
        <w:autoSpaceDE/>
        <w:autoSpaceDN/>
        <w:jc w:val="both"/>
        <w:divId w:val="1283344286"/>
        <w:rPr>
          <w:rFonts w:eastAsia="Times New Roman"/>
          <w:color w:val="000000"/>
          <w:sz w:val="20"/>
          <w:szCs w:val="20"/>
          <w:shd w:val="clear" w:color="auto" w:fill="FFFFFF"/>
        </w:rPr>
      </w:pPr>
      <w:r>
        <w:rPr>
          <w:rStyle w:val="salnttl1"/>
          <w:rFonts w:eastAsia="Times New Roman"/>
        </w:rPr>
        <w:t>(2)</w:t>
      </w:r>
      <w:r>
        <w:rPr>
          <w:rStyle w:val="salnbdy"/>
          <w:rFonts w:eastAsia="Times New Roman"/>
        </w:rPr>
        <w:t>Pe raza teritorială a .......(denumirea</w:t>
      </w:r>
      <w:r>
        <w:rPr>
          <w:rStyle w:val="salnbdy"/>
          <w:rFonts w:eastAsia="Times New Roman"/>
        </w:rPr>
        <w:t xml:space="preserve"> unităţii administrativ-teritoriale)....^1 îşi desfăşoară activitatea un număr total de ...(număr).... unităţi de învăţământ de stat şi particular preuniversitar.</w:t>
      </w:r>
      <w:r>
        <w:rPr>
          <w:rStyle w:val="spar3"/>
          <w:rFonts w:eastAsia="Times New Roman"/>
        </w:rPr>
        <w:t xml:space="preserve">^1 Se înscrie denumirea unităţii administrativ-teritoriale potrivit prevederilor </w:t>
      </w:r>
      <w:r>
        <w:rPr>
          <w:rStyle w:val="spar3"/>
          <w:rFonts w:eastAsia="Times New Roman"/>
          <w:color w:val="0000FF"/>
          <w:u w:val="single"/>
        </w:rPr>
        <w:t>art. 98-101 d</w:t>
      </w:r>
      <w:r>
        <w:rPr>
          <w:rStyle w:val="spar3"/>
          <w:rFonts w:eastAsia="Times New Roman"/>
          <w:color w:val="0000FF"/>
          <w:u w:val="single"/>
        </w:rPr>
        <w:t>in Ordonanţa de urgenţă a Guvernului nr. 57/2019 privind Codul administrativ</w:t>
      </w:r>
      <w:r>
        <w:rPr>
          <w:rStyle w:val="spar3"/>
          <w:rFonts w:eastAsia="Times New Roman"/>
        </w:rPr>
        <w:t xml:space="preserve">, cu modificările şi completările ulterioare, şi ale </w:t>
      </w:r>
      <w:r>
        <w:rPr>
          <w:rStyle w:val="spar3"/>
          <w:rFonts w:eastAsia="Times New Roman"/>
          <w:color w:val="0000FF"/>
          <w:u w:val="single"/>
        </w:rPr>
        <w:t>Legii nr. 2/1968</w:t>
      </w:r>
      <w:r>
        <w:rPr>
          <w:rStyle w:val="spar3"/>
          <w:rFonts w:eastAsia="Times New Roman"/>
        </w:rPr>
        <w:t xml:space="preserve"> privind organizarea administrativă a teritoriului României, republicată, cu modificările şi completările ulter</w:t>
      </w:r>
      <w:r>
        <w:rPr>
          <w:rStyle w:val="spar3"/>
          <w:rFonts w:eastAsia="Times New Roman"/>
        </w:rPr>
        <w:t>ioare. Pentru municipii, oraşe şi comune se va preciza şi judeţul pe raza căruia se regăseşte unitatea administrativ-teritorială respectivă.</w:t>
      </w:r>
    </w:p>
    <w:p w14:paraId="72FE6061" w14:textId="77777777" w:rsidR="00000000" w:rsidRDefault="00E437F4">
      <w:pPr>
        <w:autoSpaceDE/>
        <w:autoSpaceDN/>
        <w:jc w:val="both"/>
        <w:divId w:val="315378944"/>
        <w:rPr>
          <w:rFonts w:eastAsia="Times New Roman"/>
          <w:color w:val="000000"/>
          <w:sz w:val="20"/>
          <w:szCs w:val="20"/>
          <w:shd w:val="clear" w:color="auto" w:fill="FFFFFF"/>
        </w:rPr>
      </w:pPr>
      <w:r>
        <w:rPr>
          <w:rStyle w:val="salnttl1"/>
          <w:rFonts w:eastAsia="Times New Roman"/>
        </w:rPr>
        <w:t>(3)</w:t>
      </w:r>
      <w:r>
        <w:rPr>
          <w:rStyle w:val="salnbdy"/>
          <w:rFonts w:eastAsia="Times New Roman"/>
        </w:rPr>
        <w:t>Pe raza teritorială a ......(denumirea unităţii administrativ-teritoriale)............^1 îşi desfăşoară activita</w:t>
      </w:r>
      <w:r>
        <w:rPr>
          <w:rStyle w:val="salnbdy"/>
          <w:rFonts w:eastAsia="Times New Roman"/>
        </w:rPr>
        <w:t xml:space="preserve">tea un număr total de ....(număr).. universităţi, academii de studii, institute, şcoli de studii superioare de stat private sau confesionale, după caz. </w:t>
      </w:r>
      <w:r>
        <w:rPr>
          <w:rStyle w:val="spar3"/>
          <w:rFonts w:eastAsia="Times New Roman"/>
        </w:rPr>
        <w:t xml:space="preserve">^1 Se înscrie denumirea unităţii administrativ-teritoriale potrivit prevederilor </w:t>
      </w:r>
      <w:r>
        <w:rPr>
          <w:rStyle w:val="spar3"/>
          <w:rFonts w:eastAsia="Times New Roman"/>
          <w:color w:val="0000FF"/>
          <w:u w:val="single"/>
        </w:rPr>
        <w:t>art. 98-101 din Ordonan</w:t>
      </w:r>
      <w:r>
        <w:rPr>
          <w:rStyle w:val="spar3"/>
          <w:rFonts w:eastAsia="Times New Roman"/>
          <w:color w:val="0000FF"/>
          <w:u w:val="single"/>
        </w:rPr>
        <w:t>ţa de urgenţă a Guvernului nr. 57/2019 privind Codul administrativ</w:t>
      </w:r>
      <w:r>
        <w:rPr>
          <w:rStyle w:val="spar3"/>
          <w:rFonts w:eastAsia="Times New Roman"/>
        </w:rPr>
        <w:t xml:space="preserve">, cu modificările şi completările ulterioare, şi ale </w:t>
      </w:r>
      <w:r>
        <w:rPr>
          <w:rStyle w:val="spar3"/>
          <w:rFonts w:eastAsia="Times New Roman"/>
          <w:color w:val="0000FF"/>
          <w:u w:val="single"/>
        </w:rPr>
        <w:t>Legii nr. 2/1968</w:t>
      </w:r>
      <w:r>
        <w:rPr>
          <w:rStyle w:val="spar3"/>
          <w:rFonts w:eastAsia="Times New Roman"/>
        </w:rPr>
        <w:t xml:space="preserve"> privind organizarea administrativă a teritoriului României, republicată, cu modificările şi completările ulterioare. Pen</w:t>
      </w:r>
      <w:r>
        <w:rPr>
          <w:rStyle w:val="spar3"/>
          <w:rFonts w:eastAsia="Times New Roman"/>
        </w:rPr>
        <w:t>tru municipii, oraşe şi comune se va preciza şi judeţul pe raza căruia se regăseşte unitatea administrativ-teritorială respectivă.</w:t>
      </w:r>
    </w:p>
    <w:p w14:paraId="23C466C8" w14:textId="77777777" w:rsidR="00000000" w:rsidRDefault="00E437F4">
      <w:pPr>
        <w:autoSpaceDE/>
        <w:autoSpaceDN/>
        <w:jc w:val="both"/>
        <w:divId w:val="92824709"/>
        <w:rPr>
          <w:rFonts w:eastAsia="Times New Roman"/>
          <w:color w:val="000000"/>
          <w:sz w:val="20"/>
          <w:szCs w:val="20"/>
          <w:shd w:val="clear" w:color="auto" w:fill="FFFFFF"/>
        </w:rPr>
      </w:pPr>
      <w:r>
        <w:rPr>
          <w:rStyle w:val="salnttl1"/>
          <w:rFonts w:eastAsia="Times New Roman"/>
        </w:rPr>
        <w:t>(4)</w:t>
      </w:r>
      <w:r>
        <w:rPr>
          <w:rStyle w:val="salnbdy"/>
          <w:rFonts w:eastAsia="Times New Roman"/>
        </w:rPr>
        <w:t xml:space="preserve">Unităţile de învăţământ şi furnizorii de educaţie prevăzuţi la </w:t>
      </w:r>
      <w:r>
        <w:rPr>
          <w:rStyle w:val="slgi1"/>
          <w:rFonts w:eastAsia="Times New Roman"/>
        </w:rPr>
        <w:t>alin. (1)</w:t>
      </w:r>
      <w:r>
        <w:rPr>
          <w:rStyle w:val="salnbdy"/>
          <w:rFonts w:eastAsia="Times New Roman"/>
        </w:rPr>
        <w:t xml:space="preserve">, precum şi universităţile, academiile de studii, </w:t>
      </w:r>
      <w:r>
        <w:rPr>
          <w:rStyle w:val="salnbdy"/>
          <w:rFonts w:eastAsia="Times New Roman"/>
        </w:rPr>
        <w:t xml:space="preserve">institutele, şcolile de studii superioare de stat private sau confesionale, după caz, sunt prezentate în </w:t>
      </w:r>
      <w:r>
        <w:rPr>
          <w:rStyle w:val="slgi1"/>
          <w:rFonts w:eastAsia="Times New Roman"/>
        </w:rPr>
        <w:t>anexa nr. 9</w:t>
      </w:r>
      <w:r>
        <w:rPr>
          <w:rStyle w:val="salnbdy"/>
          <w:rFonts w:eastAsia="Times New Roman"/>
        </w:rPr>
        <w:t xml:space="preserve"> la prezentul statut.</w:t>
      </w:r>
    </w:p>
    <w:p w14:paraId="40A7DA5A" w14:textId="77777777" w:rsidR="00000000" w:rsidRDefault="00E437F4">
      <w:pPr>
        <w:autoSpaceDE/>
        <w:autoSpaceDN/>
        <w:jc w:val="both"/>
        <w:divId w:val="1952395848"/>
        <w:rPr>
          <w:rFonts w:eastAsia="Times New Roman"/>
          <w:color w:val="000000"/>
          <w:sz w:val="20"/>
          <w:szCs w:val="20"/>
          <w:shd w:val="clear" w:color="auto" w:fill="FFFFFF"/>
        </w:rPr>
      </w:pPr>
      <w:r>
        <w:rPr>
          <w:rStyle w:val="salnttl1"/>
          <w:rFonts w:eastAsia="Times New Roman"/>
        </w:rPr>
        <w:t>(5)</w:t>
      </w:r>
      <w:r>
        <w:rPr>
          <w:rStyle w:val="salnbdy"/>
          <w:rFonts w:eastAsia="Times New Roman"/>
        </w:rPr>
        <w:t>.........(denumirea unităţii administrativ-teritoriale)......^1 susţine unităţile de învăţământ şi furnizorii de ed</w:t>
      </w:r>
      <w:r>
        <w:rPr>
          <w:rStyle w:val="salnbdy"/>
          <w:rFonts w:eastAsia="Times New Roman"/>
        </w:rPr>
        <w:t xml:space="preserve">ucaţie prevăzuţi la </w:t>
      </w:r>
      <w:r>
        <w:rPr>
          <w:rStyle w:val="slgi1"/>
          <w:rFonts w:eastAsia="Times New Roman"/>
        </w:rPr>
        <w:t>alin. (1)</w:t>
      </w:r>
      <w:r>
        <w:rPr>
          <w:rStyle w:val="salnbdy"/>
          <w:rFonts w:eastAsia="Times New Roman"/>
        </w:rPr>
        <w:t xml:space="preserve"> potrivit prevederilor </w:t>
      </w:r>
      <w:r>
        <w:rPr>
          <w:rStyle w:val="salnbdy"/>
          <w:rFonts w:eastAsia="Times New Roman"/>
          <w:color w:val="0000FF"/>
          <w:u w:val="single"/>
        </w:rPr>
        <w:t>Legii nr. 1/2011</w:t>
      </w:r>
      <w:r>
        <w:rPr>
          <w:rStyle w:val="salnbdy"/>
          <w:rFonts w:eastAsia="Times New Roman"/>
        </w:rPr>
        <w:t>.</w:t>
      </w:r>
      <w:r>
        <w:rPr>
          <w:rStyle w:val="spar3"/>
          <w:rFonts w:eastAsia="Times New Roman"/>
        </w:rPr>
        <w:t xml:space="preserve">^1 Se înscrie denumirea unităţii administrativ-teritoriale potrivit prevederilor </w:t>
      </w:r>
      <w:r>
        <w:rPr>
          <w:rStyle w:val="spar3"/>
          <w:rFonts w:eastAsia="Times New Roman"/>
          <w:color w:val="0000FF"/>
          <w:u w:val="single"/>
        </w:rPr>
        <w:t>art. 98-101 din Ordonanţa de urgenţă a Guvernului nr. 57/2019 privind Codul administrativ</w:t>
      </w:r>
      <w:r>
        <w:rPr>
          <w:rStyle w:val="spar3"/>
          <w:rFonts w:eastAsia="Times New Roman"/>
        </w:rPr>
        <w:t>, cu modificările</w:t>
      </w:r>
      <w:r>
        <w:rPr>
          <w:rStyle w:val="spar3"/>
          <w:rFonts w:eastAsia="Times New Roman"/>
        </w:rPr>
        <w:t xml:space="preserve"> şi completările ulterioare, şi ale </w:t>
      </w:r>
      <w:r>
        <w:rPr>
          <w:rStyle w:val="spar3"/>
          <w:rFonts w:eastAsia="Times New Roman"/>
          <w:color w:val="0000FF"/>
          <w:u w:val="single"/>
        </w:rPr>
        <w:t>Legii nr. 2/1968</w:t>
      </w:r>
      <w:r>
        <w:rPr>
          <w:rStyle w:val="spar3"/>
          <w:rFonts w:eastAsia="Times New Roman"/>
        </w:rPr>
        <w:t xml:space="preserve"> privind organizarea administrativă a teritoriului României, republicată, cu modificările şi completările ulterioare. Pentru municipii, oraşe şi comune se va preciza şi judeţul pe raza căruia se regăseşte</w:t>
      </w:r>
      <w:r>
        <w:rPr>
          <w:rStyle w:val="spar3"/>
          <w:rFonts w:eastAsia="Times New Roman"/>
        </w:rPr>
        <w:t xml:space="preserve"> unitatea administrativ-teritorială respectivă.</w:t>
      </w:r>
    </w:p>
    <w:p w14:paraId="0270846B" w14:textId="77777777" w:rsidR="00000000" w:rsidRDefault="00E437F4">
      <w:pPr>
        <w:pStyle w:val="sartttl"/>
        <w:jc w:val="both"/>
        <w:divId w:val="354117840"/>
        <w:rPr>
          <w:shd w:val="clear" w:color="auto" w:fill="FFFFFF"/>
        </w:rPr>
      </w:pPr>
      <w:r>
        <w:rPr>
          <w:shd w:val="clear" w:color="auto" w:fill="FFFFFF"/>
        </w:rPr>
        <w:t>Articolul 10</w:t>
      </w:r>
    </w:p>
    <w:p w14:paraId="3194A88E" w14:textId="77777777" w:rsidR="00000000" w:rsidRDefault="00E437F4">
      <w:pPr>
        <w:autoSpaceDE/>
        <w:autoSpaceDN/>
        <w:jc w:val="both"/>
        <w:divId w:val="1985426759"/>
        <w:rPr>
          <w:rFonts w:eastAsia="Times New Roman"/>
          <w:color w:val="000000"/>
          <w:sz w:val="20"/>
          <w:szCs w:val="20"/>
          <w:shd w:val="clear" w:color="auto" w:fill="FFFFFF"/>
        </w:rPr>
      </w:pPr>
      <w:r>
        <w:rPr>
          <w:rStyle w:val="salnttl1"/>
          <w:rFonts w:eastAsia="Times New Roman"/>
        </w:rPr>
        <w:t>(1)</w:t>
      </w:r>
      <w:r>
        <w:rPr>
          <w:rStyle w:val="salnbdy"/>
          <w:rFonts w:eastAsia="Times New Roman"/>
        </w:rPr>
        <w:t>Pe raza teritorială a .........(denumirea unităţii administrativ-teritoriale)........^1 îşi desfăşoară activitatea ...(număr)... de instituţii de cultură.</w:t>
      </w:r>
      <w:r>
        <w:rPr>
          <w:rStyle w:val="spar3"/>
          <w:rFonts w:eastAsia="Times New Roman"/>
        </w:rPr>
        <w:t xml:space="preserve">^1 Se înscrie denumirea unităţii administrativ-teritoriale potrivit prevederilor </w:t>
      </w:r>
      <w:r>
        <w:rPr>
          <w:rStyle w:val="spar3"/>
          <w:rFonts w:eastAsia="Times New Roman"/>
          <w:color w:val="0000FF"/>
          <w:u w:val="single"/>
        </w:rPr>
        <w:t>art. 98-101 din Ordonanţa de urgenţă a Guvernului nr. 57/2019 privind Codul administrativ</w:t>
      </w:r>
      <w:r>
        <w:rPr>
          <w:rStyle w:val="spar3"/>
          <w:rFonts w:eastAsia="Times New Roman"/>
        </w:rPr>
        <w:t xml:space="preserve">, cu modificările şi completările ulterioare, şi ale </w:t>
      </w:r>
      <w:r>
        <w:rPr>
          <w:rStyle w:val="spar3"/>
          <w:rFonts w:eastAsia="Times New Roman"/>
          <w:color w:val="0000FF"/>
          <w:u w:val="single"/>
        </w:rPr>
        <w:t>Legii nr. 2/1968</w:t>
      </w:r>
      <w:r>
        <w:rPr>
          <w:rStyle w:val="spar3"/>
          <w:rFonts w:eastAsia="Times New Roman"/>
        </w:rPr>
        <w:t xml:space="preserve"> privind organiza</w:t>
      </w:r>
      <w:r>
        <w:rPr>
          <w:rStyle w:val="spar3"/>
          <w:rFonts w:eastAsia="Times New Roman"/>
        </w:rPr>
        <w:t>rea administrativă a teritoriului României, republicată, cu modificările şi completările ulterioare. Pentru municipii, oraşe şi comune se va preciza şi judeţul pe raza căruia se regăseşte unitatea administrativ-teritorială respectivă.</w:t>
      </w:r>
    </w:p>
    <w:p w14:paraId="2F132575" w14:textId="77777777" w:rsidR="00000000" w:rsidRDefault="00E437F4">
      <w:pPr>
        <w:autoSpaceDE/>
        <w:autoSpaceDN/>
        <w:jc w:val="both"/>
        <w:divId w:val="181938120"/>
        <w:rPr>
          <w:rStyle w:val="salnbdy"/>
        </w:rPr>
      </w:pPr>
      <w:r>
        <w:rPr>
          <w:rStyle w:val="salnttl1"/>
          <w:rFonts w:eastAsia="Times New Roman"/>
        </w:rPr>
        <w:t>(2)</w:t>
      </w:r>
      <w:r>
        <w:rPr>
          <w:rStyle w:val="salnbdy"/>
          <w:rFonts w:eastAsia="Times New Roman"/>
        </w:rPr>
        <w:t>Pe raza teritorial</w:t>
      </w:r>
      <w:r>
        <w:rPr>
          <w:rStyle w:val="salnbdy"/>
          <w:rFonts w:eastAsia="Times New Roman"/>
        </w:rPr>
        <w:t>ă a .......(denumirea unităţii administrativ-teritoriale).....^1 se organizează ...(număr)... de .... manifestări culturale^14</w:t>
      </w:r>
      <w:r>
        <w:rPr>
          <w:rStyle w:val="spar3"/>
          <w:rFonts w:eastAsia="Times New Roman"/>
        </w:rPr>
        <w:t xml:space="preserve">^1 Se înscrie denumirea unităţii administrativ-teritoriale potrivit prevederilor </w:t>
      </w:r>
      <w:r>
        <w:rPr>
          <w:rStyle w:val="spar3"/>
          <w:rFonts w:eastAsia="Times New Roman"/>
          <w:color w:val="0000FF"/>
          <w:u w:val="single"/>
        </w:rPr>
        <w:t>art. 98-101 din Ordonanţa de urgenţă a Guvernului</w:t>
      </w:r>
      <w:r>
        <w:rPr>
          <w:rStyle w:val="spar3"/>
          <w:rFonts w:eastAsia="Times New Roman"/>
          <w:color w:val="0000FF"/>
          <w:u w:val="single"/>
        </w:rPr>
        <w:t xml:space="preserve"> nr. 57/2019 privind Codul administrativ</w:t>
      </w:r>
      <w:r>
        <w:rPr>
          <w:rStyle w:val="spar3"/>
          <w:rFonts w:eastAsia="Times New Roman"/>
        </w:rPr>
        <w:t xml:space="preserve">, cu modificările şi completările ulterioare, şi ale </w:t>
      </w:r>
      <w:r>
        <w:rPr>
          <w:rStyle w:val="spar3"/>
          <w:rFonts w:eastAsia="Times New Roman"/>
          <w:color w:val="0000FF"/>
          <w:u w:val="single"/>
        </w:rPr>
        <w:t>Legii nr. 2/1968</w:t>
      </w:r>
      <w:r>
        <w:rPr>
          <w:rStyle w:val="spar3"/>
          <w:rFonts w:eastAsia="Times New Roman"/>
        </w:rPr>
        <w:t xml:space="preserve"> privind organizarea administrativă a teritoriului României, republicată, cu modificările şi completările ulterioare. Pentru municipii, oraşe şi co</w:t>
      </w:r>
      <w:r>
        <w:rPr>
          <w:rStyle w:val="spar3"/>
          <w:rFonts w:eastAsia="Times New Roman"/>
        </w:rPr>
        <w:t>mune se va preciza şi judeţul pe raza căruia se regăseşte unitatea administrativ-teritorială respectivă.</w:t>
      </w:r>
    </w:p>
    <w:p w14:paraId="0C90CA21" w14:textId="77777777" w:rsidR="00000000" w:rsidRDefault="00E437F4">
      <w:pPr>
        <w:pStyle w:val="spar"/>
        <w:jc w:val="both"/>
        <w:divId w:val="181938120"/>
      </w:pPr>
      <w:r>
        <w:rPr>
          <w:rFonts w:ascii="Verdana" w:hAnsi="Verdana"/>
          <w:color w:val="000000"/>
          <w:sz w:val="20"/>
          <w:szCs w:val="20"/>
          <w:shd w:val="clear" w:color="auto" w:fill="FFFFFF"/>
        </w:rPr>
        <w:t>^14 Prin manifestare culturală se au în vedere festivaluri naţionale/internaţionale, iniţiative culturale publice etc.</w:t>
      </w:r>
    </w:p>
    <w:p w14:paraId="29A7188D" w14:textId="77777777" w:rsidR="00000000" w:rsidRDefault="00E437F4">
      <w:pPr>
        <w:autoSpaceDE/>
        <w:autoSpaceDN/>
        <w:jc w:val="both"/>
        <w:divId w:val="1153981796"/>
        <w:rPr>
          <w:rFonts w:eastAsia="Times New Roman"/>
          <w:color w:val="000000"/>
          <w:sz w:val="20"/>
          <w:szCs w:val="20"/>
          <w:shd w:val="clear" w:color="auto" w:fill="FFFFFF"/>
        </w:rPr>
      </w:pPr>
      <w:r>
        <w:rPr>
          <w:rStyle w:val="salnttl1"/>
          <w:rFonts w:eastAsia="Times New Roman"/>
        </w:rPr>
        <w:t>(3)</w:t>
      </w:r>
      <w:r>
        <w:rPr>
          <w:rStyle w:val="salnbdy"/>
          <w:rFonts w:eastAsia="Times New Roman"/>
        </w:rPr>
        <w:t>Tipul şi denumirea instituţii</w:t>
      </w:r>
      <w:r>
        <w:rPr>
          <w:rStyle w:val="salnbdy"/>
          <w:rFonts w:eastAsia="Times New Roman"/>
        </w:rPr>
        <w:t xml:space="preserve">lor de cultură ori tipul şi denumirea manifestărilor culturale se regăsesc în </w:t>
      </w:r>
      <w:r>
        <w:rPr>
          <w:rStyle w:val="slgi1"/>
          <w:rFonts w:eastAsia="Times New Roman"/>
        </w:rPr>
        <w:t>anexa nr. 9</w:t>
      </w:r>
      <w:r>
        <w:rPr>
          <w:rStyle w:val="salnbdy"/>
          <w:rFonts w:eastAsia="Times New Roman"/>
        </w:rPr>
        <w:t xml:space="preserve"> la prezentul statut.</w:t>
      </w:r>
    </w:p>
    <w:p w14:paraId="0A65946B" w14:textId="77777777" w:rsidR="00000000" w:rsidRDefault="00E437F4">
      <w:pPr>
        <w:autoSpaceDE/>
        <w:autoSpaceDN/>
        <w:jc w:val="both"/>
        <w:divId w:val="1594127085"/>
        <w:rPr>
          <w:rFonts w:eastAsia="Times New Roman"/>
          <w:color w:val="000000"/>
          <w:sz w:val="20"/>
          <w:szCs w:val="20"/>
          <w:shd w:val="clear" w:color="auto" w:fill="FFFFFF"/>
        </w:rPr>
      </w:pPr>
      <w:r>
        <w:rPr>
          <w:rStyle w:val="salnttl1"/>
          <w:rFonts w:eastAsia="Times New Roman"/>
        </w:rPr>
        <w:t>(4)</w:t>
      </w:r>
      <w:r>
        <w:rPr>
          <w:rStyle w:val="salnbdy"/>
          <w:rFonts w:eastAsia="Times New Roman"/>
        </w:rPr>
        <w:t xml:space="preserve">.......(denumirea unităţii administrativ-teritoriale)..........^1 participă la finanţarea manifestărilor culturale de la bugetele locale, din </w:t>
      </w:r>
      <w:r>
        <w:rPr>
          <w:rStyle w:val="salnbdy"/>
          <w:rFonts w:eastAsia="Times New Roman"/>
        </w:rPr>
        <w:t>venituri proprii, fonduri externe rambursabile şi nerambursabile, contracte cu terţii, după caz, potrivit legii.</w:t>
      </w:r>
      <w:r>
        <w:rPr>
          <w:rStyle w:val="spar3"/>
          <w:rFonts w:eastAsia="Times New Roman"/>
        </w:rPr>
        <w:t xml:space="preserve">^1 Se înscrie denumirea unităţii administrativ-teritoriale potrivit prevederilor </w:t>
      </w:r>
      <w:r>
        <w:rPr>
          <w:rStyle w:val="spar3"/>
          <w:rFonts w:eastAsia="Times New Roman"/>
          <w:color w:val="0000FF"/>
          <w:u w:val="single"/>
        </w:rPr>
        <w:t>art. 98-101 din Ordonanţa de urgenţă a Guvernului nr. 57/2019 p</w:t>
      </w:r>
      <w:r>
        <w:rPr>
          <w:rStyle w:val="spar3"/>
          <w:rFonts w:eastAsia="Times New Roman"/>
          <w:color w:val="0000FF"/>
          <w:u w:val="single"/>
        </w:rPr>
        <w:t>rivind Codul administrativ</w:t>
      </w:r>
      <w:r>
        <w:rPr>
          <w:rStyle w:val="spar3"/>
          <w:rFonts w:eastAsia="Times New Roman"/>
        </w:rPr>
        <w:t xml:space="preserve">, cu modificările şi completările ulterioare, şi ale </w:t>
      </w:r>
      <w:r>
        <w:rPr>
          <w:rStyle w:val="spar3"/>
          <w:rFonts w:eastAsia="Times New Roman"/>
          <w:color w:val="0000FF"/>
          <w:u w:val="single"/>
        </w:rPr>
        <w:t>Legii nr. 2/1968</w:t>
      </w:r>
      <w:r>
        <w:rPr>
          <w:rStyle w:val="spar3"/>
          <w:rFonts w:eastAsia="Times New Roman"/>
        </w:rPr>
        <w:t xml:space="preserve"> privind organizarea administrativă a teritoriului României, republicată, cu modificările şi completările ulterioare. Pentru municipii, oraşe şi comune se va pre</w:t>
      </w:r>
      <w:r>
        <w:rPr>
          <w:rStyle w:val="spar3"/>
          <w:rFonts w:eastAsia="Times New Roman"/>
        </w:rPr>
        <w:t>ciza şi judeţul pe raza căruia se regăseşte unitatea administrativ-teritorială respectivă.</w:t>
      </w:r>
    </w:p>
    <w:p w14:paraId="75FB9360" w14:textId="77777777" w:rsidR="00000000" w:rsidRDefault="00E437F4">
      <w:pPr>
        <w:pStyle w:val="sartttl"/>
        <w:jc w:val="both"/>
        <w:divId w:val="1047607166"/>
        <w:rPr>
          <w:shd w:val="clear" w:color="auto" w:fill="FFFFFF"/>
        </w:rPr>
      </w:pPr>
      <w:r>
        <w:rPr>
          <w:shd w:val="clear" w:color="auto" w:fill="FFFFFF"/>
        </w:rPr>
        <w:lastRenderedPageBreak/>
        <w:t>Articolul 11</w:t>
      </w:r>
    </w:p>
    <w:p w14:paraId="4F51C728" w14:textId="77777777" w:rsidR="00000000" w:rsidRDefault="00E437F4">
      <w:pPr>
        <w:autoSpaceDE/>
        <w:autoSpaceDN/>
        <w:jc w:val="both"/>
        <w:divId w:val="334501927"/>
        <w:rPr>
          <w:rStyle w:val="salnbdy"/>
          <w:rFonts w:eastAsia="Times New Roman"/>
        </w:rPr>
      </w:pPr>
      <w:r>
        <w:rPr>
          <w:rStyle w:val="salnttl1"/>
          <w:rFonts w:eastAsia="Times New Roman"/>
        </w:rPr>
        <w:t>(1)</w:t>
      </w:r>
      <w:r>
        <w:rPr>
          <w:rStyle w:val="salnbdy"/>
          <w:rFonts w:eastAsia="Times New Roman"/>
        </w:rPr>
        <w:t>Pe raza teritorială a ........(denumirea unităţii administrativ-teritoriale).........^1 se asigură una sau mai multe dintre următoarele forme de asis</w:t>
      </w:r>
      <w:r>
        <w:rPr>
          <w:rStyle w:val="salnbdy"/>
          <w:rFonts w:eastAsia="Times New Roman"/>
        </w:rPr>
        <w:t>tenţă medicală, după caz:</w:t>
      </w:r>
    </w:p>
    <w:p w14:paraId="0F5217FC" w14:textId="77777777" w:rsidR="00000000" w:rsidRDefault="00E437F4">
      <w:pPr>
        <w:autoSpaceDE/>
        <w:autoSpaceDN/>
        <w:jc w:val="both"/>
        <w:divId w:val="637026880"/>
      </w:pPr>
      <w:r>
        <w:rPr>
          <w:rStyle w:val="slitttl1"/>
          <w:rFonts w:eastAsia="Times New Roman"/>
        </w:rPr>
        <w:t>a)</w:t>
      </w:r>
      <w:r>
        <w:rPr>
          <w:rStyle w:val="slitbdy"/>
          <w:rFonts w:eastAsia="Times New Roman"/>
        </w:rPr>
        <w:t>asistenţă medicală profilactică şi curativă;</w:t>
      </w:r>
    </w:p>
    <w:p w14:paraId="5B6ED8D7" w14:textId="77777777" w:rsidR="00000000" w:rsidRDefault="00E437F4">
      <w:pPr>
        <w:autoSpaceDE/>
        <w:autoSpaceDN/>
        <w:jc w:val="both"/>
        <w:divId w:val="882988140"/>
        <w:rPr>
          <w:rFonts w:eastAsia="Times New Roman"/>
          <w:color w:val="000000"/>
          <w:sz w:val="20"/>
          <w:szCs w:val="20"/>
          <w:shd w:val="clear" w:color="auto" w:fill="FFFFFF"/>
        </w:rPr>
      </w:pPr>
      <w:r>
        <w:rPr>
          <w:rStyle w:val="slitttl1"/>
          <w:rFonts w:eastAsia="Times New Roman"/>
        </w:rPr>
        <w:t>b)</w:t>
      </w:r>
      <w:r>
        <w:rPr>
          <w:rStyle w:val="slitbdy"/>
          <w:rFonts w:eastAsia="Times New Roman"/>
        </w:rPr>
        <w:t>asistenţă medicală de urgenţă;</w:t>
      </w:r>
    </w:p>
    <w:p w14:paraId="46819615" w14:textId="77777777" w:rsidR="00000000" w:rsidRDefault="00E437F4">
      <w:pPr>
        <w:autoSpaceDE/>
        <w:autoSpaceDN/>
        <w:jc w:val="both"/>
        <w:divId w:val="1336953785"/>
        <w:rPr>
          <w:rFonts w:eastAsia="Times New Roman"/>
          <w:color w:val="000000"/>
          <w:sz w:val="20"/>
          <w:szCs w:val="20"/>
          <w:shd w:val="clear" w:color="auto" w:fill="FFFFFF"/>
        </w:rPr>
      </w:pPr>
      <w:r>
        <w:rPr>
          <w:rStyle w:val="slitttl1"/>
          <w:rFonts w:eastAsia="Times New Roman"/>
        </w:rPr>
        <w:t>c)</w:t>
      </w:r>
      <w:r>
        <w:rPr>
          <w:rStyle w:val="slitbdy"/>
          <w:rFonts w:eastAsia="Times New Roman"/>
        </w:rPr>
        <w:t>asistenţă medicală de hemotransfuziologie, transfuzie sanguină sau alte servicii de asistenţă medicală şi prestaţii autorizate conform legii.</w:t>
      </w:r>
    </w:p>
    <w:p w14:paraId="746785A2" w14:textId="77777777" w:rsidR="00000000" w:rsidRDefault="00E437F4">
      <w:pPr>
        <w:autoSpaceDE/>
        <w:autoSpaceDN/>
        <w:jc w:val="both"/>
        <w:divId w:val="334501927"/>
        <w:rPr>
          <w:rFonts w:eastAsia="Times New Roman"/>
          <w:color w:val="000000"/>
          <w:sz w:val="20"/>
          <w:szCs w:val="20"/>
          <w:shd w:val="clear" w:color="auto" w:fill="FFFFFF"/>
        </w:rPr>
      </w:pPr>
      <w:r>
        <w:rPr>
          <w:rStyle w:val="spar3"/>
          <w:rFonts w:eastAsia="Times New Roman"/>
        </w:rPr>
        <w:t xml:space="preserve">^1 Se </w:t>
      </w:r>
      <w:r>
        <w:rPr>
          <w:rStyle w:val="spar3"/>
          <w:rFonts w:eastAsia="Times New Roman"/>
        </w:rPr>
        <w:t xml:space="preserve">înscrie denumirea unităţii administrativ-teritoriale potrivit prevederilor </w:t>
      </w:r>
      <w:r>
        <w:rPr>
          <w:rStyle w:val="spar3"/>
          <w:rFonts w:eastAsia="Times New Roman"/>
          <w:color w:val="0000FF"/>
          <w:u w:val="single"/>
        </w:rPr>
        <w:t>art. 98-101 din Ordonanţa de urgenţă a Guvernului nr. 57/2019 privind Codul administrativ</w:t>
      </w:r>
      <w:r>
        <w:rPr>
          <w:rStyle w:val="spar3"/>
          <w:rFonts w:eastAsia="Times New Roman"/>
        </w:rPr>
        <w:t xml:space="preserve">, cu modificările şi completările ulterioare, şi ale </w:t>
      </w:r>
      <w:r>
        <w:rPr>
          <w:rStyle w:val="spar3"/>
          <w:rFonts w:eastAsia="Times New Roman"/>
          <w:color w:val="0000FF"/>
          <w:u w:val="single"/>
        </w:rPr>
        <w:t>Legii nr. 2/1968</w:t>
      </w:r>
      <w:r>
        <w:rPr>
          <w:rStyle w:val="spar3"/>
          <w:rFonts w:eastAsia="Times New Roman"/>
        </w:rPr>
        <w:t xml:space="preserve"> privind organizarea ad</w:t>
      </w:r>
      <w:r>
        <w:rPr>
          <w:rStyle w:val="spar3"/>
          <w:rFonts w:eastAsia="Times New Roman"/>
        </w:rPr>
        <w:t>ministrativă a teritoriului României, republicată, cu modificările şi completările ulterioare. Pentru municipii, oraşe şi comune se va preciza şi judeţul pe raza căruia se regăseşte unitatea administrativ-teritorială respectivă.</w:t>
      </w:r>
    </w:p>
    <w:p w14:paraId="427E882B" w14:textId="77777777" w:rsidR="00000000" w:rsidRDefault="00E437F4">
      <w:pPr>
        <w:autoSpaceDE/>
        <w:autoSpaceDN/>
        <w:jc w:val="both"/>
        <w:divId w:val="740375222"/>
        <w:rPr>
          <w:rFonts w:eastAsia="Times New Roman"/>
          <w:color w:val="000000"/>
          <w:sz w:val="20"/>
          <w:szCs w:val="20"/>
          <w:shd w:val="clear" w:color="auto" w:fill="FFFFFF"/>
        </w:rPr>
      </w:pPr>
      <w:r>
        <w:rPr>
          <w:rStyle w:val="salnttl1"/>
          <w:rFonts w:eastAsia="Times New Roman"/>
        </w:rPr>
        <w:t>(2)</w:t>
      </w:r>
      <w:r>
        <w:rPr>
          <w:rStyle w:val="salnbdy"/>
          <w:rFonts w:eastAsia="Times New Roman"/>
        </w:rPr>
        <w:t>.......(denumirea unităţ</w:t>
      </w:r>
      <w:r>
        <w:rPr>
          <w:rStyle w:val="salnbdy"/>
          <w:rFonts w:eastAsia="Times New Roman"/>
        </w:rPr>
        <w:t>ii administrativ-teritoriale)......^1 participă la finanţarea activităţilor de asistenţă de sănătate publică de la bugetele locale, din venituri proprii, fonduri externe rambursabile şi nerambursabile, contracte cu terţii, după caz, potrivit legii.</w:t>
      </w:r>
      <w:r>
        <w:rPr>
          <w:rStyle w:val="spar3"/>
          <w:rFonts w:eastAsia="Times New Roman"/>
        </w:rPr>
        <w:t>^1 Se în</w:t>
      </w:r>
      <w:r>
        <w:rPr>
          <w:rStyle w:val="spar3"/>
          <w:rFonts w:eastAsia="Times New Roman"/>
        </w:rPr>
        <w:t xml:space="preserve">scrie denumirea unităţii administrativ-teritoriale potrivit prevederilor </w:t>
      </w:r>
      <w:r>
        <w:rPr>
          <w:rStyle w:val="spar3"/>
          <w:rFonts w:eastAsia="Times New Roman"/>
          <w:color w:val="0000FF"/>
          <w:u w:val="single"/>
        </w:rPr>
        <w:t>art. 98-101 din Ordonanţa de urgenţă a Guvernului nr. 57/2019 privind Codul administrativ</w:t>
      </w:r>
      <w:r>
        <w:rPr>
          <w:rStyle w:val="spar3"/>
          <w:rFonts w:eastAsia="Times New Roman"/>
        </w:rPr>
        <w:t xml:space="preserve">, cu modificările şi completările ulterioare, şi ale </w:t>
      </w:r>
      <w:r>
        <w:rPr>
          <w:rStyle w:val="spar3"/>
          <w:rFonts w:eastAsia="Times New Roman"/>
          <w:color w:val="0000FF"/>
          <w:u w:val="single"/>
        </w:rPr>
        <w:t>Legii nr. 2/1968</w:t>
      </w:r>
      <w:r>
        <w:rPr>
          <w:rStyle w:val="spar3"/>
          <w:rFonts w:eastAsia="Times New Roman"/>
        </w:rPr>
        <w:t xml:space="preserve"> privind organizarea admi</w:t>
      </w:r>
      <w:r>
        <w:rPr>
          <w:rStyle w:val="spar3"/>
          <w:rFonts w:eastAsia="Times New Roman"/>
        </w:rPr>
        <w:t>nistrativă a teritoriului României, republicată, cu modificările şi completările ulterioare. Pentru municipii, oraşe şi comune se va preciza şi judeţul pe raza căruia se regăseşte unitatea administrativ-teritorială respectivă.</w:t>
      </w:r>
    </w:p>
    <w:p w14:paraId="0B3ABE41" w14:textId="77777777" w:rsidR="00000000" w:rsidRDefault="00E437F4">
      <w:pPr>
        <w:autoSpaceDE/>
        <w:autoSpaceDN/>
        <w:jc w:val="both"/>
        <w:divId w:val="1174690230"/>
        <w:rPr>
          <w:rStyle w:val="salnbdy"/>
        </w:rPr>
      </w:pPr>
      <w:r>
        <w:rPr>
          <w:rStyle w:val="salnttl1"/>
          <w:rFonts w:eastAsia="Times New Roman"/>
        </w:rPr>
        <w:t>(3)</w:t>
      </w:r>
      <w:r>
        <w:rPr>
          <w:rStyle w:val="salnbdy"/>
          <w:rFonts w:eastAsia="Times New Roman"/>
        </w:rPr>
        <w:t>Asistenţa medicală prevăzu</w:t>
      </w:r>
      <w:r>
        <w:rPr>
          <w:rStyle w:val="salnbdy"/>
          <w:rFonts w:eastAsia="Times New Roman"/>
        </w:rPr>
        <w:t xml:space="preserve">tă la </w:t>
      </w:r>
      <w:r>
        <w:rPr>
          <w:rStyle w:val="slgi1"/>
          <w:rFonts w:eastAsia="Times New Roman"/>
        </w:rPr>
        <w:t>alin. (1) lit. a)</w:t>
      </w:r>
      <w:r>
        <w:rPr>
          <w:rStyle w:val="salnbdy"/>
          <w:rFonts w:eastAsia="Times New Roman"/>
        </w:rPr>
        <w:t xml:space="preserve"> se realizează, dacă este cazul, prin:</w:t>
      </w:r>
    </w:p>
    <w:p w14:paraId="67A174EA" w14:textId="77777777" w:rsidR="00000000" w:rsidRDefault="00E437F4">
      <w:pPr>
        <w:autoSpaceDE/>
        <w:autoSpaceDN/>
        <w:jc w:val="both"/>
        <w:divId w:val="1994024216"/>
      </w:pPr>
      <w:r>
        <w:rPr>
          <w:rStyle w:val="slitttl1"/>
          <w:rFonts w:eastAsia="Times New Roman"/>
        </w:rPr>
        <w:t>a)</w:t>
      </w:r>
      <w:r>
        <w:rPr>
          <w:rStyle w:val="slitbdy"/>
          <w:rFonts w:eastAsia="Times New Roman"/>
        </w:rPr>
        <w:t>cabinete medicale ambulatorii ale medicilor de familie şi de alte specialităţi, centre de diagnostic şi tratament, centre medicale, centre de sănătate, laboratoare, precum şi prin alte unităţi</w:t>
      </w:r>
      <w:r>
        <w:rPr>
          <w:rStyle w:val="slitbdy"/>
          <w:rFonts w:eastAsia="Times New Roman"/>
        </w:rPr>
        <w:t xml:space="preserve"> sanitare publice şi private, după caz;</w:t>
      </w:r>
    </w:p>
    <w:p w14:paraId="380F22C7" w14:textId="77777777" w:rsidR="00000000" w:rsidRDefault="00E437F4">
      <w:pPr>
        <w:autoSpaceDE/>
        <w:autoSpaceDN/>
        <w:jc w:val="both"/>
        <w:divId w:val="2145350085"/>
        <w:rPr>
          <w:rFonts w:eastAsia="Times New Roman"/>
          <w:color w:val="000000"/>
          <w:sz w:val="20"/>
          <w:szCs w:val="20"/>
          <w:shd w:val="clear" w:color="auto" w:fill="FFFFFF"/>
        </w:rPr>
      </w:pPr>
      <w:r>
        <w:rPr>
          <w:rStyle w:val="slitttl1"/>
          <w:rFonts w:eastAsia="Times New Roman"/>
        </w:rPr>
        <w:t>b)</w:t>
      </w:r>
      <w:r>
        <w:rPr>
          <w:rStyle w:val="slitbdy"/>
          <w:rFonts w:eastAsia="Times New Roman"/>
        </w:rPr>
        <w:t>unităţi sanitare publice şi private cu paturi.</w:t>
      </w:r>
    </w:p>
    <w:p w14:paraId="37B60A1B" w14:textId="77777777" w:rsidR="00000000" w:rsidRDefault="00E437F4">
      <w:pPr>
        <w:autoSpaceDE/>
        <w:autoSpaceDN/>
        <w:jc w:val="both"/>
        <w:divId w:val="1270813282"/>
        <w:rPr>
          <w:rFonts w:eastAsia="Times New Roman"/>
          <w:color w:val="000000"/>
          <w:sz w:val="20"/>
          <w:szCs w:val="20"/>
          <w:shd w:val="clear" w:color="auto" w:fill="FFFFFF"/>
        </w:rPr>
      </w:pPr>
      <w:r>
        <w:rPr>
          <w:rStyle w:val="salnttl1"/>
          <w:rFonts w:eastAsia="Times New Roman"/>
        </w:rPr>
        <w:t>(4)</w:t>
      </w:r>
      <w:r>
        <w:rPr>
          <w:rStyle w:val="salnbdy"/>
          <w:rFonts w:eastAsia="Times New Roman"/>
        </w:rPr>
        <w:t xml:space="preserve">Asistenţa medicală prevăzută la </w:t>
      </w:r>
      <w:r>
        <w:rPr>
          <w:rStyle w:val="slgi1"/>
          <w:rFonts w:eastAsia="Times New Roman"/>
        </w:rPr>
        <w:t>alin. (1) lit. b)</w:t>
      </w:r>
      <w:r>
        <w:rPr>
          <w:rStyle w:val="salnbdy"/>
          <w:rFonts w:eastAsia="Times New Roman"/>
        </w:rPr>
        <w:t xml:space="preserve"> </w:t>
      </w:r>
      <w:r>
        <w:rPr>
          <w:rStyle w:val="salnbdy"/>
          <w:rFonts w:eastAsia="Times New Roman"/>
        </w:rPr>
        <w:t>se asigură, dacă este cazul, prin unităţi specializate de urgenţă şi transport sanitar publice sau private, precum şi prin structuri de primire a urgenţelor, organizate în acest scop.</w:t>
      </w:r>
    </w:p>
    <w:p w14:paraId="5DAE712B" w14:textId="77777777" w:rsidR="00000000" w:rsidRDefault="00E437F4">
      <w:pPr>
        <w:autoSpaceDE/>
        <w:autoSpaceDN/>
        <w:jc w:val="both"/>
        <w:divId w:val="916596363"/>
        <w:rPr>
          <w:rFonts w:eastAsia="Times New Roman"/>
          <w:color w:val="000000"/>
          <w:sz w:val="20"/>
          <w:szCs w:val="20"/>
          <w:shd w:val="clear" w:color="auto" w:fill="FFFFFF"/>
        </w:rPr>
      </w:pPr>
      <w:r>
        <w:rPr>
          <w:rStyle w:val="salnttl1"/>
          <w:rFonts w:eastAsia="Times New Roman"/>
        </w:rPr>
        <w:t>(5)</w:t>
      </w:r>
      <w:r>
        <w:rPr>
          <w:rStyle w:val="salnbdy"/>
          <w:rFonts w:eastAsia="Times New Roman"/>
        </w:rPr>
        <w:t>Lista cu numărul şi denumirea unităţilor prin care se asigură asisten</w:t>
      </w:r>
      <w:r>
        <w:rPr>
          <w:rStyle w:val="salnbdy"/>
          <w:rFonts w:eastAsia="Times New Roman"/>
        </w:rPr>
        <w:t xml:space="preserve">ţa medicală sunt prezentate în </w:t>
      </w:r>
      <w:r>
        <w:rPr>
          <w:rStyle w:val="slgi1"/>
          <w:rFonts w:eastAsia="Times New Roman"/>
        </w:rPr>
        <w:t>anexa nr. 9</w:t>
      </w:r>
      <w:r>
        <w:rPr>
          <w:rStyle w:val="salnbdy"/>
          <w:rFonts w:eastAsia="Times New Roman"/>
        </w:rPr>
        <w:t xml:space="preserve"> la prezentul statut.</w:t>
      </w:r>
    </w:p>
    <w:p w14:paraId="083863C7" w14:textId="77777777" w:rsidR="00000000" w:rsidRDefault="00E437F4">
      <w:pPr>
        <w:pStyle w:val="sartttl"/>
        <w:jc w:val="both"/>
        <w:divId w:val="1996909869"/>
        <w:rPr>
          <w:shd w:val="clear" w:color="auto" w:fill="FFFFFF"/>
        </w:rPr>
      </w:pPr>
      <w:r>
        <w:rPr>
          <w:shd w:val="clear" w:color="auto" w:fill="FFFFFF"/>
        </w:rPr>
        <w:t>Articolul 12</w:t>
      </w:r>
    </w:p>
    <w:p w14:paraId="76588502" w14:textId="77777777" w:rsidR="00000000" w:rsidRDefault="00E437F4">
      <w:pPr>
        <w:autoSpaceDE/>
        <w:autoSpaceDN/>
        <w:jc w:val="both"/>
        <w:divId w:val="2147156957"/>
        <w:rPr>
          <w:rFonts w:eastAsia="Times New Roman"/>
          <w:color w:val="000000"/>
          <w:sz w:val="20"/>
          <w:szCs w:val="20"/>
          <w:shd w:val="clear" w:color="auto" w:fill="FFFFFF"/>
        </w:rPr>
      </w:pPr>
      <w:r>
        <w:rPr>
          <w:rStyle w:val="salnttl1"/>
          <w:rFonts w:eastAsia="Times New Roman"/>
        </w:rPr>
        <w:t>(1)</w:t>
      </w:r>
      <w:r>
        <w:rPr>
          <w:rStyle w:val="salnbdy"/>
          <w:rFonts w:eastAsia="Times New Roman"/>
        </w:rPr>
        <w:t xml:space="preserve">Pe raza teritorială a ........ (denumirea unităţii administrativ-teritoriale).........^1 se asigură servicii sociale definite potrivit </w:t>
      </w:r>
      <w:r>
        <w:rPr>
          <w:rStyle w:val="salnbdy"/>
          <w:rFonts w:eastAsia="Times New Roman"/>
          <w:color w:val="0000FF"/>
          <w:u w:val="single"/>
        </w:rPr>
        <w:t>art. 30 din Legea asistenţei sociale nr. 292/2011</w:t>
      </w:r>
      <w:r>
        <w:rPr>
          <w:rStyle w:val="salnbdy"/>
          <w:rFonts w:eastAsia="Times New Roman"/>
        </w:rPr>
        <w:t>, cu modificările şi completările ulterioare.</w:t>
      </w:r>
      <w:r>
        <w:rPr>
          <w:rStyle w:val="spar3"/>
          <w:rFonts w:eastAsia="Times New Roman"/>
        </w:rPr>
        <w:t>^1 Se înscrie denumirea uni</w:t>
      </w:r>
      <w:r>
        <w:rPr>
          <w:rStyle w:val="spar3"/>
          <w:rFonts w:eastAsia="Times New Roman"/>
        </w:rPr>
        <w:t xml:space="preserve">tăţii administrativ-teritoriale potrivit prevederilor </w:t>
      </w:r>
      <w:r>
        <w:rPr>
          <w:rStyle w:val="spar3"/>
          <w:rFonts w:eastAsia="Times New Roman"/>
          <w:color w:val="0000FF"/>
          <w:u w:val="single"/>
        </w:rPr>
        <w:t>art. 98-101 din Ordonanţa de urgenţă a Guvernului nr. 57/2019 privind Codul administrativ</w:t>
      </w:r>
      <w:r>
        <w:rPr>
          <w:rStyle w:val="spar3"/>
          <w:rFonts w:eastAsia="Times New Roman"/>
        </w:rPr>
        <w:t xml:space="preserve">, cu modificările şi completările ulterioare, şi ale </w:t>
      </w:r>
      <w:r>
        <w:rPr>
          <w:rStyle w:val="spar3"/>
          <w:rFonts w:eastAsia="Times New Roman"/>
          <w:color w:val="0000FF"/>
          <w:u w:val="single"/>
        </w:rPr>
        <w:t>Legii nr. 2/1968</w:t>
      </w:r>
      <w:r>
        <w:rPr>
          <w:rStyle w:val="spar3"/>
          <w:rFonts w:eastAsia="Times New Roman"/>
        </w:rPr>
        <w:t xml:space="preserve"> privind organizarea administrativă a terito</w:t>
      </w:r>
      <w:r>
        <w:rPr>
          <w:rStyle w:val="spar3"/>
          <w:rFonts w:eastAsia="Times New Roman"/>
        </w:rPr>
        <w:t>riului României, republicată, cu modificările şi completările ulterioare. Pentru municipii, oraşe şi comune se va preciza şi judeţul pe raza căruia se regăseşte unitatea administrativ-teritorială respectivă.</w:t>
      </w:r>
    </w:p>
    <w:p w14:paraId="3CF39503" w14:textId="77777777" w:rsidR="00000000" w:rsidRDefault="00E437F4">
      <w:pPr>
        <w:autoSpaceDE/>
        <w:autoSpaceDN/>
        <w:jc w:val="both"/>
        <w:divId w:val="885532835"/>
        <w:rPr>
          <w:rFonts w:eastAsia="Times New Roman"/>
          <w:color w:val="000000"/>
          <w:sz w:val="20"/>
          <w:szCs w:val="20"/>
          <w:shd w:val="clear" w:color="auto" w:fill="FFFFFF"/>
        </w:rPr>
      </w:pPr>
      <w:r>
        <w:rPr>
          <w:rStyle w:val="salnttl1"/>
          <w:rFonts w:eastAsia="Times New Roman"/>
        </w:rPr>
        <w:t>(2)</w:t>
      </w:r>
      <w:r>
        <w:rPr>
          <w:rStyle w:val="salnbdy"/>
          <w:rFonts w:eastAsia="Times New Roman"/>
        </w:rPr>
        <w:t>......... (denumirea unităţii administrativ-t</w:t>
      </w:r>
      <w:r>
        <w:rPr>
          <w:rStyle w:val="salnbdy"/>
          <w:rFonts w:eastAsia="Times New Roman"/>
        </w:rPr>
        <w:t xml:space="preserve">eritoriale)...........^1 asigură cadrul pentru furnizarea serviciilor sociale prevăzute la </w:t>
      </w:r>
      <w:r>
        <w:rPr>
          <w:rStyle w:val="slgi1"/>
          <w:rFonts w:eastAsia="Times New Roman"/>
        </w:rPr>
        <w:t>alin. (1)</w:t>
      </w:r>
      <w:r>
        <w:rPr>
          <w:rStyle w:val="salnbdy"/>
          <w:rFonts w:eastAsia="Times New Roman"/>
        </w:rPr>
        <w:t>.</w:t>
      </w:r>
      <w:r>
        <w:rPr>
          <w:rStyle w:val="spar3"/>
          <w:rFonts w:eastAsia="Times New Roman"/>
        </w:rPr>
        <w:t xml:space="preserve">^1 Se înscrie denumirea unităţii administrativ-teritoriale potrivit prevederilor </w:t>
      </w:r>
      <w:r>
        <w:rPr>
          <w:rStyle w:val="spar3"/>
          <w:rFonts w:eastAsia="Times New Roman"/>
          <w:color w:val="0000FF"/>
          <w:u w:val="single"/>
        </w:rPr>
        <w:t>art. 98-101 din Ordonanţa de urgenţă a Guvernului nr. 57/2019 privind Codu</w:t>
      </w:r>
      <w:r>
        <w:rPr>
          <w:rStyle w:val="spar3"/>
          <w:rFonts w:eastAsia="Times New Roman"/>
          <w:color w:val="0000FF"/>
          <w:u w:val="single"/>
        </w:rPr>
        <w:t>l administrativ</w:t>
      </w:r>
      <w:r>
        <w:rPr>
          <w:rStyle w:val="spar3"/>
          <w:rFonts w:eastAsia="Times New Roman"/>
        </w:rPr>
        <w:t xml:space="preserve">, cu modificările şi completările ulterioare, şi ale </w:t>
      </w:r>
      <w:r>
        <w:rPr>
          <w:rStyle w:val="spar3"/>
          <w:rFonts w:eastAsia="Times New Roman"/>
          <w:color w:val="0000FF"/>
          <w:u w:val="single"/>
        </w:rPr>
        <w:t>Legii nr. 2/1968</w:t>
      </w:r>
      <w:r>
        <w:rPr>
          <w:rStyle w:val="spar3"/>
          <w:rFonts w:eastAsia="Times New Roman"/>
        </w:rPr>
        <w:t xml:space="preserve"> privind organizarea administrativă a teritoriului României, republicată, cu modificările şi completările ulterioare. Pentru municipii, oraşe şi comune se va preciza şi jud</w:t>
      </w:r>
      <w:r>
        <w:rPr>
          <w:rStyle w:val="spar3"/>
          <w:rFonts w:eastAsia="Times New Roman"/>
        </w:rPr>
        <w:t>eţul pe raza căruia se regăseşte unitatea administrativ-teritorială respectivă.</w:t>
      </w:r>
    </w:p>
    <w:p w14:paraId="67A87485" w14:textId="77777777" w:rsidR="00000000" w:rsidRDefault="00E437F4">
      <w:pPr>
        <w:autoSpaceDE/>
        <w:autoSpaceDN/>
        <w:jc w:val="both"/>
        <w:divId w:val="4208567"/>
        <w:rPr>
          <w:rFonts w:eastAsia="Times New Roman"/>
          <w:color w:val="000000"/>
          <w:sz w:val="20"/>
          <w:szCs w:val="20"/>
          <w:shd w:val="clear" w:color="auto" w:fill="FFFFFF"/>
        </w:rPr>
      </w:pPr>
      <w:r>
        <w:rPr>
          <w:rStyle w:val="salnttl1"/>
          <w:rFonts w:eastAsia="Times New Roman"/>
        </w:rPr>
        <w:t>(3)</w:t>
      </w:r>
      <w:r>
        <w:rPr>
          <w:rStyle w:val="salnbdy"/>
          <w:rFonts w:eastAsia="Times New Roman"/>
        </w:rPr>
        <w:t xml:space="preserve">Lista cu tipul serviciilor sociale asigurate de ........ (denumirea unităţii administrativ-teritoriale).....^1 se regăseşte în </w:t>
      </w:r>
      <w:r>
        <w:rPr>
          <w:rStyle w:val="slgi1"/>
          <w:rFonts w:eastAsia="Times New Roman"/>
        </w:rPr>
        <w:t>anexa nr. 9</w:t>
      </w:r>
      <w:r>
        <w:rPr>
          <w:rStyle w:val="salnbdy"/>
          <w:rFonts w:eastAsia="Times New Roman"/>
        </w:rPr>
        <w:t xml:space="preserve"> la prezentul statut.</w:t>
      </w:r>
      <w:r>
        <w:rPr>
          <w:rStyle w:val="spar3"/>
          <w:rFonts w:eastAsia="Times New Roman"/>
        </w:rPr>
        <w:t xml:space="preserve">^1 Se înscrie </w:t>
      </w:r>
      <w:r>
        <w:rPr>
          <w:rStyle w:val="spar3"/>
          <w:rFonts w:eastAsia="Times New Roman"/>
        </w:rPr>
        <w:t xml:space="preserve">denumirea unităţii administrativ-teritoriale potrivit prevederilor </w:t>
      </w:r>
      <w:r>
        <w:rPr>
          <w:rStyle w:val="spar3"/>
          <w:rFonts w:eastAsia="Times New Roman"/>
          <w:color w:val="0000FF"/>
          <w:u w:val="single"/>
        </w:rPr>
        <w:t>art. 98-101 din Ordonanţa de urgenţă a Guvernului nr. 57/2019 privind Codul administrativ</w:t>
      </w:r>
      <w:r>
        <w:rPr>
          <w:rStyle w:val="spar3"/>
          <w:rFonts w:eastAsia="Times New Roman"/>
        </w:rPr>
        <w:t xml:space="preserve">, cu modificările şi completările ulterioare, şi ale </w:t>
      </w:r>
      <w:r>
        <w:rPr>
          <w:rStyle w:val="spar3"/>
          <w:rFonts w:eastAsia="Times New Roman"/>
          <w:color w:val="0000FF"/>
          <w:u w:val="single"/>
        </w:rPr>
        <w:t>Legii nr. 2/1968</w:t>
      </w:r>
      <w:r>
        <w:rPr>
          <w:rStyle w:val="spar3"/>
          <w:rFonts w:eastAsia="Times New Roman"/>
        </w:rPr>
        <w:t xml:space="preserve"> privind organizarea administra</w:t>
      </w:r>
      <w:r>
        <w:rPr>
          <w:rStyle w:val="spar3"/>
          <w:rFonts w:eastAsia="Times New Roman"/>
        </w:rPr>
        <w:t>tivă a teritoriului României, republicată, cu modificările şi completările ulterioare. Pentru municipii, oraşe şi comune se va preciza şi judeţul pe raza căruia se regăseşte unitatea administrativ-teritorială respectivă.</w:t>
      </w:r>
    </w:p>
    <w:p w14:paraId="448B09C1" w14:textId="77777777" w:rsidR="00000000" w:rsidRDefault="00E437F4">
      <w:pPr>
        <w:pStyle w:val="sartttl"/>
        <w:jc w:val="both"/>
        <w:divId w:val="550701232"/>
        <w:rPr>
          <w:shd w:val="clear" w:color="auto" w:fill="FFFFFF"/>
        </w:rPr>
      </w:pPr>
      <w:r>
        <w:rPr>
          <w:shd w:val="clear" w:color="auto" w:fill="FFFFFF"/>
        </w:rPr>
        <w:t>Articolul 13</w:t>
      </w:r>
    </w:p>
    <w:p w14:paraId="2501F91F" w14:textId="77777777" w:rsidR="00000000" w:rsidRDefault="00E437F4">
      <w:pPr>
        <w:autoSpaceDE/>
        <w:autoSpaceDN/>
        <w:jc w:val="both"/>
        <w:divId w:val="253903408"/>
        <w:rPr>
          <w:rFonts w:eastAsia="Times New Roman"/>
          <w:color w:val="000000"/>
          <w:sz w:val="20"/>
          <w:szCs w:val="20"/>
          <w:shd w:val="clear" w:color="auto" w:fill="FFFFFF"/>
        </w:rPr>
      </w:pPr>
      <w:r>
        <w:rPr>
          <w:rStyle w:val="salnttl1"/>
          <w:rFonts w:eastAsia="Times New Roman"/>
        </w:rPr>
        <w:t>(1)</w:t>
      </w:r>
      <w:r>
        <w:rPr>
          <w:rStyle w:val="salnbdy"/>
          <w:rFonts w:eastAsia="Times New Roman"/>
        </w:rPr>
        <w:t>Pe raza teritorială</w:t>
      </w:r>
      <w:r>
        <w:rPr>
          <w:rStyle w:val="salnbdy"/>
          <w:rFonts w:eastAsia="Times New Roman"/>
        </w:rPr>
        <w:t xml:space="preserve"> a ......(denumirea unităţii administrativ-teritoriale)....^1 îşi desfăşoară activitatea, dacă este cazul, ....(număr)... instituţii de presă în domeniul presei scrise, media on-line şi/sau, după caz, media audiovizual.</w:t>
      </w:r>
      <w:r>
        <w:rPr>
          <w:rStyle w:val="spar3"/>
          <w:rFonts w:eastAsia="Times New Roman"/>
        </w:rPr>
        <w:t>^1 Se înscrie denumirea unităţii admi</w:t>
      </w:r>
      <w:r>
        <w:rPr>
          <w:rStyle w:val="spar3"/>
          <w:rFonts w:eastAsia="Times New Roman"/>
        </w:rPr>
        <w:t xml:space="preserve">nistrativ-teritoriale potrivit </w:t>
      </w:r>
      <w:r>
        <w:rPr>
          <w:rStyle w:val="spar3"/>
          <w:rFonts w:eastAsia="Times New Roman"/>
        </w:rPr>
        <w:lastRenderedPageBreak/>
        <w:t xml:space="preserve">prevederilor </w:t>
      </w:r>
      <w:r>
        <w:rPr>
          <w:rStyle w:val="spar3"/>
          <w:rFonts w:eastAsia="Times New Roman"/>
          <w:color w:val="0000FF"/>
          <w:u w:val="single"/>
        </w:rPr>
        <w:t>art. 98-101 din Ordonanţa de urgenţă a Guvernului nr. 57/2019 privind Codul administrativ</w:t>
      </w:r>
      <w:r>
        <w:rPr>
          <w:rStyle w:val="spar3"/>
          <w:rFonts w:eastAsia="Times New Roman"/>
        </w:rPr>
        <w:t xml:space="preserve">, cu modificările şi completările ulterioare, şi ale </w:t>
      </w:r>
      <w:r>
        <w:rPr>
          <w:rStyle w:val="spar3"/>
          <w:rFonts w:eastAsia="Times New Roman"/>
          <w:color w:val="0000FF"/>
          <w:u w:val="single"/>
        </w:rPr>
        <w:t>Legii nr. 2/1968</w:t>
      </w:r>
      <w:r>
        <w:rPr>
          <w:rStyle w:val="spar3"/>
          <w:rFonts w:eastAsia="Times New Roman"/>
        </w:rPr>
        <w:t xml:space="preserve"> privind organizarea administrativă a teritoriului Rom</w:t>
      </w:r>
      <w:r>
        <w:rPr>
          <w:rStyle w:val="spar3"/>
          <w:rFonts w:eastAsia="Times New Roman"/>
        </w:rPr>
        <w:t>âniei, republicată, cu modificările şi completările ulterioare. Pentru municipii, oraşe şi comune se va preciza şi judeţul pe raza căruia se regăseşte unitatea administrativ-teritorială respectivă.</w:t>
      </w:r>
    </w:p>
    <w:p w14:paraId="57BEE317" w14:textId="77777777" w:rsidR="00000000" w:rsidRDefault="00E437F4">
      <w:pPr>
        <w:autoSpaceDE/>
        <w:autoSpaceDN/>
        <w:jc w:val="both"/>
        <w:divId w:val="1144932341"/>
        <w:rPr>
          <w:rFonts w:eastAsia="Times New Roman"/>
          <w:color w:val="000000"/>
          <w:sz w:val="20"/>
          <w:szCs w:val="20"/>
          <w:shd w:val="clear" w:color="auto" w:fill="FFFFFF"/>
        </w:rPr>
      </w:pPr>
      <w:r>
        <w:rPr>
          <w:rStyle w:val="salnttl1"/>
          <w:rFonts w:eastAsia="Times New Roman"/>
        </w:rPr>
        <w:t>(2)</w:t>
      </w:r>
      <w:r>
        <w:rPr>
          <w:rStyle w:val="salnbdy"/>
          <w:rFonts w:eastAsia="Times New Roman"/>
        </w:rPr>
        <w:t xml:space="preserve">Lista cu denumirea instituţiilor de presă prevăzute la </w:t>
      </w:r>
      <w:r>
        <w:rPr>
          <w:rStyle w:val="slgi1"/>
          <w:rFonts w:eastAsia="Times New Roman"/>
        </w:rPr>
        <w:t>alin. (1)</w:t>
      </w:r>
      <w:r>
        <w:rPr>
          <w:rStyle w:val="salnbdy"/>
          <w:rFonts w:eastAsia="Times New Roman"/>
        </w:rPr>
        <w:t xml:space="preserve"> se regăseşte în </w:t>
      </w:r>
      <w:r>
        <w:rPr>
          <w:rStyle w:val="slgi1"/>
          <w:rFonts w:eastAsia="Times New Roman"/>
        </w:rPr>
        <w:t>anexa nr. 9</w:t>
      </w:r>
      <w:r>
        <w:rPr>
          <w:rStyle w:val="salnbdy"/>
          <w:rFonts w:eastAsia="Times New Roman"/>
        </w:rPr>
        <w:t xml:space="preserve"> la prezentul statut. </w:t>
      </w:r>
    </w:p>
    <w:p w14:paraId="511AD879" w14:textId="77777777" w:rsidR="00000000" w:rsidRDefault="00E437F4">
      <w:pPr>
        <w:pStyle w:val="sartttl"/>
        <w:jc w:val="both"/>
        <w:divId w:val="435639151"/>
        <w:rPr>
          <w:shd w:val="clear" w:color="auto" w:fill="FFFFFF"/>
        </w:rPr>
      </w:pPr>
      <w:r>
        <w:rPr>
          <w:shd w:val="clear" w:color="auto" w:fill="FFFFFF"/>
        </w:rPr>
        <w:t>Articolul 14</w:t>
      </w:r>
    </w:p>
    <w:p w14:paraId="0DEF821C" w14:textId="77777777" w:rsidR="00000000" w:rsidRDefault="00E437F4">
      <w:pPr>
        <w:autoSpaceDE/>
        <w:autoSpaceDN/>
        <w:jc w:val="both"/>
        <w:divId w:val="1524595075"/>
        <w:rPr>
          <w:rFonts w:eastAsia="Times New Roman"/>
          <w:color w:val="000000"/>
          <w:sz w:val="20"/>
          <w:szCs w:val="20"/>
          <w:shd w:val="clear" w:color="auto" w:fill="FFFFFF"/>
        </w:rPr>
      </w:pPr>
      <w:r>
        <w:rPr>
          <w:rStyle w:val="salnttl1"/>
          <w:rFonts w:eastAsia="Times New Roman"/>
        </w:rPr>
        <w:t>(1)</w:t>
      </w:r>
      <w:r>
        <w:rPr>
          <w:rStyle w:val="salnbdy"/>
          <w:rFonts w:eastAsia="Times New Roman"/>
        </w:rPr>
        <w:t>Pe raza teritorială a ........(denumirea unităţii administrativ-teritoriale)......^1 îşi desfăşoară activitatea, dacă este cazul, ..(număr).. de cluburi ale copiilor, cluburi sport</w:t>
      </w:r>
      <w:r>
        <w:rPr>
          <w:rStyle w:val="salnbdy"/>
          <w:rFonts w:eastAsia="Times New Roman"/>
        </w:rPr>
        <w:t>iv-şcolare ori cluburi studenţeşti, cluburi/asociaţii sportive, după caz.</w:t>
      </w:r>
      <w:r>
        <w:rPr>
          <w:rStyle w:val="spar3"/>
          <w:rFonts w:eastAsia="Times New Roman"/>
        </w:rPr>
        <w:t xml:space="preserve">^1 Se înscrie denumirea unităţii administrativ-teritoriale potrivit prevederilor </w:t>
      </w:r>
      <w:r>
        <w:rPr>
          <w:rStyle w:val="spar3"/>
          <w:rFonts w:eastAsia="Times New Roman"/>
          <w:color w:val="0000FF"/>
          <w:u w:val="single"/>
        </w:rPr>
        <w:t>art. 98-101 din Ordonanţa de urgenţă a Guvernului nr. 57/2019 privind Codul administrativ</w:t>
      </w:r>
      <w:r>
        <w:rPr>
          <w:rStyle w:val="spar3"/>
          <w:rFonts w:eastAsia="Times New Roman"/>
        </w:rPr>
        <w:t>, cu modifică</w:t>
      </w:r>
      <w:r>
        <w:rPr>
          <w:rStyle w:val="spar3"/>
          <w:rFonts w:eastAsia="Times New Roman"/>
        </w:rPr>
        <w:t xml:space="preserve">rile şi completările ulterioare, şi ale </w:t>
      </w:r>
      <w:r>
        <w:rPr>
          <w:rStyle w:val="spar3"/>
          <w:rFonts w:eastAsia="Times New Roman"/>
          <w:color w:val="0000FF"/>
          <w:u w:val="single"/>
        </w:rPr>
        <w:t>Legii nr. 2/1968</w:t>
      </w:r>
      <w:r>
        <w:rPr>
          <w:rStyle w:val="spar3"/>
          <w:rFonts w:eastAsia="Times New Roman"/>
        </w:rPr>
        <w:t xml:space="preserve"> privind organizarea administrativă a teritoriului României, republicată, cu modificările şi completările ulterioare. Pentru municipii, oraşe şi comune se va preciza şi judeţul pe raza căruia se regăs</w:t>
      </w:r>
      <w:r>
        <w:rPr>
          <w:rStyle w:val="spar3"/>
          <w:rFonts w:eastAsia="Times New Roman"/>
        </w:rPr>
        <w:t>eşte unitatea administrativ-teritorială respectivă.</w:t>
      </w:r>
    </w:p>
    <w:p w14:paraId="385F3215" w14:textId="77777777" w:rsidR="00000000" w:rsidRDefault="00E437F4">
      <w:pPr>
        <w:autoSpaceDE/>
        <w:autoSpaceDN/>
        <w:jc w:val="both"/>
        <w:divId w:val="1419398994"/>
        <w:rPr>
          <w:rFonts w:eastAsia="Times New Roman"/>
          <w:color w:val="000000"/>
          <w:sz w:val="20"/>
          <w:szCs w:val="20"/>
          <w:shd w:val="clear" w:color="auto" w:fill="FFFFFF"/>
        </w:rPr>
      </w:pPr>
      <w:r>
        <w:rPr>
          <w:rStyle w:val="salnttl1"/>
          <w:rFonts w:eastAsia="Times New Roman"/>
        </w:rPr>
        <w:t>(2)</w:t>
      </w:r>
      <w:r>
        <w:rPr>
          <w:rStyle w:val="salnbdy"/>
          <w:rFonts w:eastAsia="Times New Roman"/>
        </w:rPr>
        <w:t xml:space="preserve">Lista cu denumirea cluburilor prevăzute la </w:t>
      </w:r>
      <w:r>
        <w:rPr>
          <w:rStyle w:val="slgi1"/>
          <w:rFonts w:eastAsia="Times New Roman"/>
        </w:rPr>
        <w:t>alin. (1)</w:t>
      </w:r>
      <w:r>
        <w:rPr>
          <w:rStyle w:val="salnbdy"/>
          <w:rFonts w:eastAsia="Times New Roman"/>
        </w:rPr>
        <w:t xml:space="preserve"> se regăseşte în </w:t>
      </w:r>
      <w:r>
        <w:rPr>
          <w:rStyle w:val="slgi1"/>
          <w:rFonts w:eastAsia="Times New Roman"/>
        </w:rPr>
        <w:t>anexa nr. 9</w:t>
      </w:r>
      <w:r>
        <w:rPr>
          <w:rStyle w:val="salnbdy"/>
          <w:rFonts w:eastAsia="Times New Roman"/>
        </w:rPr>
        <w:t xml:space="preserve"> prezentul statut.</w:t>
      </w:r>
    </w:p>
    <w:p w14:paraId="3711152A" w14:textId="77777777" w:rsidR="00000000" w:rsidRDefault="00E437F4">
      <w:pPr>
        <w:pStyle w:val="scapttl"/>
        <w:divId w:val="699015861"/>
        <w:rPr>
          <w:shd w:val="clear" w:color="auto" w:fill="FFFFFF"/>
        </w:rPr>
      </w:pPr>
      <w:r>
        <w:rPr>
          <w:shd w:val="clear" w:color="auto" w:fill="FFFFFF"/>
        </w:rPr>
        <w:t>Capitolul V</w:t>
      </w:r>
    </w:p>
    <w:p w14:paraId="2565B551" w14:textId="77777777" w:rsidR="00000000" w:rsidRDefault="00E437F4">
      <w:pPr>
        <w:pStyle w:val="scapden"/>
        <w:divId w:val="699015861"/>
        <w:rPr>
          <w:shd w:val="clear" w:color="auto" w:fill="FFFFFF"/>
        </w:rPr>
      </w:pPr>
      <w:r>
        <w:rPr>
          <w:shd w:val="clear" w:color="auto" w:fill="FFFFFF"/>
        </w:rPr>
        <w:t>Funcţiuni economice ale unităţii administrativ-teritoriale</w:t>
      </w:r>
    </w:p>
    <w:p w14:paraId="49E99BB9" w14:textId="77777777" w:rsidR="00000000" w:rsidRDefault="00E437F4">
      <w:pPr>
        <w:pStyle w:val="sartttl"/>
        <w:jc w:val="both"/>
        <w:divId w:val="872887698"/>
        <w:rPr>
          <w:shd w:val="clear" w:color="auto" w:fill="FFFFFF"/>
        </w:rPr>
      </w:pPr>
      <w:r>
        <w:rPr>
          <w:shd w:val="clear" w:color="auto" w:fill="FFFFFF"/>
        </w:rPr>
        <w:t>Articolul 15</w:t>
      </w:r>
    </w:p>
    <w:p w14:paraId="2207E3FF" w14:textId="77777777" w:rsidR="00000000" w:rsidRDefault="00E437F4">
      <w:pPr>
        <w:pStyle w:val="sartden"/>
        <w:jc w:val="both"/>
        <w:divId w:val="872887698"/>
        <w:rPr>
          <w:shd w:val="clear" w:color="auto" w:fill="FFFFFF"/>
        </w:rPr>
      </w:pPr>
      <w:r>
        <w:rPr>
          <w:rStyle w:val="spar3"/>
          <w:b w:val="0"/>
          <w:bCs w:val="0"/>
        </w:rPr>
        <w:t xml:space="preserve">Principalele funcţiuni economice, capacităţi de producţie diversificate din sectorul secundar şi terţiar, precum şi din agricultură sunt prevăzute în </w:t>
      </w:r>
      <w:r>
        <w:rPr>
          <w:rStyle w:val="slgi1"/>
          <w:b w:val="0"/>
          <w:bCs w:val="0"/>
        </w:rPr>
        <w:t>anexa nr. 10</w:t>
      </w:r>
      <w:r>
        <w:rPr>
          <w:rStyle w:val="spar3"/>
          <w:b w:val="0"/>
          <w:bCs w:val="0"/>
        </w:rPr>
        <w:t xml:space="preserve"> la prezentul statut.</w:t>
      </w:r>
    </w:p>
    <w:p w14:paraId="23C274AC" w14:textId="77777777" w:rsidR="00000000" w:rsidRDefault="00E437F4">
      <w:pPr>
        <w:pStyle w:val="scapttl"/>
        <w:divId w:val="1695186799"/>
        <w:rPr>
          <w:shd w:val="clear" w:color="auto" w:fill="FFFFFF"/>
        </w:rPr>
      </w:pPr>
      <w:r>
        <w:rPr>
          <w:shd w:val="clear" w:color="auto" w:fill="FFFFFF"/>
        </w:rPr>
        <w:t>Capitolul VI</w:t>
      </w:r>
    </w:p>
    <w:p w14:paraId="7602A573" w14:textId="77777777" w:rsidR="00000000" w:rsidRDefault="00E437F4">
      <w:pPr>
        <w:pStyle w:val="scapden"/>
        <w:divId w:val="1695186799"/>
        <w:rPr>
          <w:shd w:val="clear" w:color="auto" w:fill="FFFFFF"/>
        </w:rPr>
      </w:pPr>
      <w:r>
        <w:rPr>
          <w:shd w:val="clear" w:color="auto" w:fill="FFFFFF"/>
        </w:rPr>
        <w:t>Bunurile din patrimoniul unităţii administrativ-teritoriale</w:t>
      </w:r>
    </w:p>
    <w:p w14:paraId="5E922B1B" w14:textId="77777777" w:rsidR="00000000" w:rsidRDefault="00E437F4">
      <w:pPr>
        <w:pStyle w:val="sartttl"/>
        <w:jc w:val="both"/>
        <w:divId w:val="1756170426"/>
        <w:rPr>
          <w:shd w:val="clear" w:color="auto" w:fill="FFFFFF"/>
        </w:rPr>
      </w:pPr>
      <w:r>
        <w:rPr>
          <w:shd w:val="clear" w:color="auto" w:fill="FFFFFF"/>
        </w:rPr>
        <w:t>Articolul 16</w:t>
      </w:r>
    </w:p>
    <w:p w14:paraId="288C8E3D" w14:textId="77777777" w:rsidR="00000000" w:rsidRDefault="00E437F4">
      <w:pPr>
        <w:autoSpaceDE/>
        <w:autoSpaceDN/>
        <w:jc w:val="both"/>
        <w:divId w:val="2108767845"/>
        <w:rPr>
          <w:rFonts w:eastAsia="Times New Roman"/>
          <w:color w:val="000000"/>
          <w:sz w:val="20"/>
          <w:szCs w:val="20"/>
          <w:shd w:val="clear" w:color="auto" w:fill="FFFFFF"/>
        </w:rPr>
      </w:pPr>
      <w:r>
        <w:rPr>
          <w:rStyle w:val="salnttl1"/>
          <w:rFonts w:eastAsia="Times New Roman"/>
        </w:rPr>
        <w:t>(1)</w:t>
      </w:r>
      <w:r>
        <w:rPr>
          <w:rStyle w:val="salnbdy"/>
          <w:rFonts w:eastAsia="Times New Roman"/>
        </w:rPr>
        <w:t>Patrimoniul ......(denumirea unităţii administrativ-teritoriale)......^1 este compus din bunurile mobile şi imobile care aparţin domeniului public şi domeniului privat</w:t>
      </w:r>
      <w:r>
        <w:rPr>
          <w:rStyle w:val="salnbdy"/>
          <w:rFonts w:eastAsia="Times New Roman"/>
        </w:rPr>
        <w:t xml:space="preserve"> al ........(denumirea unităţii administrativ-teritoriale).......^1, precum şi din totalitatea drepturilor şi obligaţiilor cu caracter patrimonial.</w:t>
      </w:r>
      <w:r>
        <w:rPr>
          <w:rStyle w:val="spar3"/>
          <w:rFonts w:eastAsia="Times New Roman"/>
        </w:rPr>
        <w:t xml:space="preserve">^1 Se înscrie denumirea unităţii administrativ-teritoriale potrivit prevederilor </w:t>
      </w:r>
      <w:r>
        <w:rPr>
          <w:rStyle w:val="spar3"/>
          <w:rFonts w:eastAsia="Times New Roman"/>
          <w:color w:val="0000FF"/>
          <w:u w:val="single"/>
        </w:rPr>
        <w:t>art. 98-101 din Ordonanţa de</w:t>
      </w:r>
      <w:r>
        <w:rPr>
          <w:rStyle w:val="spar3"/>
          <w:rFonts w:eastAsia="Times New Roman"/>
          <w:color w:val="0000FF"/>
          <w:u w:val="single"/>
        </w:rPr>
        <w:t xml:space="preserve"> urgenţă a Guvernului nr. 57/2019 privind Codul administrativ</w:t>
      </w:r>
      <w:r>
        <w:rPr>
          <w:rStyle w:val="spar3"/>
          <w:rFonts w:eastAsia="Times New Roman"/>
        </w:rPr>
        <w:t xml:space="preserve">, cu modificările şi completările ulterioare, şi ale </w:t>
      </w:r>
      <w:r>
        <w:rPr>
          <w:rStyle w:val="spar3"/>
          <w:rFonts w:eastAsia="Times New Roman"/>
          <w:color w:val="0000FF"/>
          <w:u w:val="single"/>
        </w:rPr>
        <w:t>Legii nr. 2/1968</w:t>
      </w:r>
      <w:r>
        <w:rPr>
          <w:rStyle w:val="spar3"/>
          <w:rFonts w:eastAsia="Times New Roman"/>
        </w:rPr>
        <w:t xml:space="preserve"> privind organizarea administrativă a teritoriului României, republicată, cu modificările şi completările ulterioare. Pentru m</w:t>
      </w:r>
      <w:r>
        <w:rPr>
          <w:rStyle w:val="spar3"/>
          <w:rFonts w:eastAsia="Times New Roman"/>
        </w:rPr>
        <w:t>unicipii, oraşe şi comune se va preciza şi judeţul pe raza căruia se regăseşte unitatea administrativ-teritorială respectivă.</w:t>
      </w:r>
    </w:p>
    <w:p w14:paraId="3339956D" w14:textId="77777777" w:rsidR="00000000" w:rsidRDefault="00E437F4">
      <w:pPr>
        <w:autoSpaceDE/>
        <w:autoSpaceDN/>
        <w:jc w:val="both"/>
        <w:divId w:val="1127311769"/>
        <w:rPr>
          <w:rFonts w:eastAsia="Times New Roman"/>
          <w:color w:val="000000"/>
          <w:sz w:val="20"/>
          <w:szCs w:val="20"/>
          <w:shd w:val="clear" w:color="auto" w:fill="FFFFFF"/>
        </w:rPr>
      </w:pPr>
      <w:r>
        <w:rPr>
          <w:rStyle w:val="salnttl1"/>
          <w:rFonts w:eastAsia="Times New Roman"/>
        </w:rPr>
        <w:t>(2)</w:t>
      </w:r>
      <w:r>
        <w:rPr>
          <w:rStyle w:val="salnbdy"/>
          <w:rFonts w:eastAsia="Times New Roman"/>
        </w:rPr>
        <w:t xml:space="preserve">Inventarul bunurilor aflate în patrimoniul ........................^1, întocmit şi atestat prin Hotărârea Consiliului Judeţean </w:t>
      </w:r>
      <w:r>
        <w:rPr>
          <w:rStyle w:val="salnbdy"/>
          <w:rFonts w:eastAsia="Times New Roman"/>
        </w:rPr>
        <w:t xml:space="preserve">nr. ....../Hotărârea Consiliului Local nr. ......, în conformitate cu prevederile </w:t>
      </w:r>
      <w:r>
        <w:rPr>
          <w:rStyle w:val="salnbdy"/>
          <w:rFonts w:eastAsia="Times New Roman"/>
          <w:color w:val="0000FF"/>
          <w:u w:val="single"/>
        </w:rPr>
        <w:t>art. 289 din Ordonanţa de urgenţă a Guvernului nr. 57/2019 privind Codul administrativ</w:t>
      </w:r>
      <w:r>
        <w:rPr>
          <w:rStyle w:val="salnbdy"/>
          <w:rFonts w:eastAsia="Times New Roman"/>
        </w:rPr>
        <w:t xml:space="preserve">, cu modificările şi completările ulterioare, se găseşte în </w:t>
      </w:r>
      <w:r>
        <w:rPr>
          <w:rStyle w:val="slgi1"/>
          <w:rFonts w:eastAsia="Times New Roman"/>
        </w:rPr>
        <w:t>anexa nr. 11</w:t>
      </w:r>
      <w:r>
        <w:rPr>
          <w:rStyle w:val="salnbdy"/>
          <w:rFonts w:eastAsia="Times New Roman"/>
        </w:rPr>
        <w:t xml:space="preserve"> la prezentul st</w:t>
      </w:r>
      <w:r>
        <w:rPr>
          <w:rStyle w:val="salnbdy"/>
          <w:rFonts w:eastAsia="Times New Roman"/>
        </w:rPr>
        <w:t>atut.</w:t>
      </w:r>
      <w:r>
        <w:rPr>
          <w:rStyle w:val="spar3"/>
          <w:rFonts w:eastAsia="Times New Roman"/>
        </w:rPr>
        <w:t xml:space="preserve">^1 Se înscrie denumirea unităţii administrativ-teritoriale potrivit prevederilor </w:t>
      </w:r>
      <w:r>
        <w:rPr>
          <w:rStyle w:val="spar3"/>
          <w:rFonts w:eastAsia="Times New Roman"/>
          <w:color w:val="0000FF"/>
          <w:u w:val="single"/>
        </w:rPr>
        <w:t>art. 98-101 din Ordonanţa de urgenţă a Guvernului nr. 57/2019 privind Codul administrativ</w:t>
      </w:r>
      <w:r>
        <w:rPr>
          <w:rStyle w:val="spar3"/>
          <w:rFonts w:eastAsia="Times New Roman"/>
        </w:rPr>
        <w:t xml:space="preserve">, cu modificările şi completările ulterioare, şi ale </w:t>
      </w:r>
      <w:r>
        <w:rPr>
          <w:rStyle w:val="spar3"/>
          <w:rFonts w:eastAsia="Times New Roman"/>
          <w:color w:val="0000FF"/>
          <w:u w:val="single"/>
        </w:rPr>
        <w:t>Legii nr. 2/1968</w:t>
      </w:r>
      <w:r>
        <w:rPr>
          <w:rStyle w:val="spar3"/>
          <w:rFonts w:eastAsia="Times New Roman"/>
        </w:rPr>
        <w:t xml:space="preserve"> privind org</w:t>
      </w:r>
      <w:r>
        <w:rPr>
          <w:rStyle w:val="spar3"/>
          <w:rFonts w:eastAsia="Times New Roman"/>
        </w:rPr>
        <w:t>anizarea administrativă a teritoriului României, republicată, cu modificările şi completările ulterioare. Pentru municipii, oraşe şi comune se va preciza şi judeţul pe raza căruia se regăseşte unitatea administrativ-teritorială respectivă.</w:t>
      </w:r>
    </w:p>
    <w:p w14:paraId="43263337" w14:textId="77777777" w:rsidR="00000000" w:rsidRDefault="00E437F4">
      <w:pPr>
        <w:autoSpaceDE/>
        <w:autoSpaceDN/>
        <w:jc w:val="both"/>
        <w:divId w:val="797719455"/>
        <w:rPr>
          <w:rFonts w:eastAsia="Times New Roman"/>
          <w:color w:val="000000"/>
          <w:sz w:val="20"/>
          <w:szCs w:val="20"/>
          <w:shd w:val="clear" w:color="auto" w:fill="FFFFFF"/>
        </w:rPr>
      </w:pPr>
      <w:r>
        <w:rPr>
          <w:rStyle w:val="salnttl1"/>
          <w:rFonts w:eastAsia="Times New Roman"/>
        </w:rPr>
        <w:t>(3)</w:t>
      </w:r>
      <w:r>
        <w:rPr>
          <w:rStyle w:val="salnbdy"/>
          <w:rFonts w:eastAsia="Times New Roman"/>
        </w:rPr>
        <w:t>Inventarul bu</w:t>
      </w:r>
      <w:r>
        <w:rPr>
          <w:rStyle w:val="salnbdy"/>
          <w:rFonts w:eastAsia="Times New Roman"/>
        </w:rPr>
        <w:t>nurilor aflate în patrimoniul .........(denumirea unităţii administrativ-teritoriale)......^1 se actualizează ori de câte ori intervin evenimente de natură juridică şi se publică pe pagina de internet a ......(denumirea unităţii administrativ-teritoriale).</w:t>
      </w:r>
      <w:r>
        <w:rPr>
          <w:rStyle w:val="salnbdy"/>
          <w:rFonts w:eastAsia="Times New Roman"/>
        </w:rPr>
        <w:t>.....^1, în secţiunea dedicată acestui statut.</w:t>
      </w:r>
      <w:r>
        <w:rPr>
          <w:rStyle w:val="spar3"/>
          <w:rFonts w:eastAsia="Times New Roman"/>
        </w:rPr>
        <w:t xml:space="preserve">^1 Se înscrie denumirea unităţii administrativ-teritoriale potrivit prevederilor </w:t>
      </w:r>
      <w:r>
        <w:rPr>
          <w:rStyle w:val="spar3"/>
          <w:rFonts w:eastAsia="Times New Roman"/>
          <w:color w:val="0000FF"/>
          <w:u w:val="single"/>
        </w:rPr>
        <w:t>art. 98-101 din Ordonanţa de urgenţă a Guvernului nr. 57/2019 privind Codul administrativ</w:t>
      </w:r>
      <w:r>
        <w:rPr>
          <w:rStyle w:val="spar3"/>
          <w:rFonts w:eastAsia="Times New Roman"/>
        </w:rPr>
        <w:t>, cu modificările şi completările ulteri</w:t>
      </w:r>
      <w:r>
        <w:rPr>
          <w:rStyle w:val="spar3"/>
          <w:rFonts w:eastAsia="Times New Roman"/>
        </w:rPr>
        <w:t xml:space="preserve">oare, şi ale </w:t>
      </w:r>
      <w:r>
        <w:rPr>
          <w:rStyle w:val="spar3"/>
          <w:rFonts w:eastAsia="Times New Roman"/>
          <w:color w:val="0000FF"/>
          <w:u w:val="single"/>
        </w:rPr>
        <w:t>Legii nr. 2/1968</w:t>
      </w:r>
      <w:r>
        <w:rPr>
          <w:rStyle w:val="spar3"/>
          <w:rFonts w:eastAsia="Times New Roman"/>
        </w:rPr>
        <w:t xml:space="preserve"> privind organizarea administrativă a teritoriului României, republicată, cu modificările şi completările ulterioare. Pentru municipii, oraşe şi comune se va preciza şi judeţul pe raza căruia se regăseşte unitatea administrativ</w:t>
      </w:r>
      <w:r>
        <w:rPr>
          <w:rStyle w:val="spar3"/>
          <w:rFonts w:eastAsia="Times New Roman"/>
        </w:rPr>
        <w:t>-teritorială respectivă.</w:t>
      </w:r>
    </w:p>
    <w:p w14:paraId="2B879CCC" w14:textId="77777777" w:rsidR="00000000" w:rsidRDefault="00E437F4">
      <w:pPr>
        <w:pStyle w:val="scapttl"/>
        <w:divId w:val="862089308"/>
        <w:rPr>
          <w:shd w:val="clear" w:color="auto" w:fill="FFFFFF"/>
        </w:rPr>
      </w:pPr>
      <w:r>
        <w:rPr>
          <w:shd w:val="clear" w:color="auto" w:fill="FFFFFF"/>
        </w:rPr>
        <w:t>Capitolul VII</w:t>
      </w:r>
    </w:p>
    <w:p w14:paraId="0C971375" w14:textId="77777777" w:rsidR="00000000" w:rsidRDefault="00E437F4">
      <w:pPr>
        <w:pStyle w:val="scapden"/>
        <w:divId w:val="862089308"/>
        <w:rPr>
          <w:shd w:val="clear" w:color="auto" w:fill="FFFFFF"/>
        </w:rPr>
      </w:pPr>
      <w:r>
        <w:rPr>
          <w:shd w:val="clear" w:color="auto" w:fill="FFFFFF"/>
        </w:rPr>
        <w:t>Serviciile publice existente</w:t>
      </w:r>
    </w:p>
    <w:p w14:paraId="1AD21EB6" w14:textId="77777777" w:rsidR="00000000" w:rsidRDefault="00E437F4">
      <w:pPr>
        <w:pStyle w:val="sartttl"/>
        <w:jc w:val="both"/>
        <w:divId w:val="893857514"/>
        <w:rPr>
          <w:shd w:val="clear" w:color="auto" w:fill="FFFFFF"/>
        </w:rPr>
      </w:pPr>
      <w:r>
        <w:rPr>
          <w:shd w:val="clear" w:color="auto" w:fill="FFFFFF"/>
        </w:rPr>
        <w:t>Articolul 17</w:t>
      </w:r>
    </w:p>
    <w:p w14:paraId="09F0F03B" w14:textId="77777777" w:rsidR="00000000" w:rsidRDefault="00E437F4">
      <w:pPr>
        <w:pStyle w:val="sartden"/>
        <w:ind w:left="225"/>
        <w:jc w:val="both"/>
        <w:divId w:val="893857514"/>
        <w:rPr>
          <w:rStyle w:val="spar3"/>
          <w:b w:val="0"/>
          <w:bCs w:val="0"/>
        </w:rPr>
      </w:pPr>
      <w:r>
        <w:rPr>
          <w:rStyle w:val="spar3"/>
          <w:b w:val="0"/>
          <w:bCs w:val="0"/>
        </w:rPr>
        <w:lastRenderedPageBreak/>
        <w:t>Serviciile comunitare de utilităţi publice furnizate la nivelul ........ (denumirea unităţii administrativ-teritoriale)......... ^1 sunt, după caz:</w:t>
      </w:r>
    </w:p>
    <w:p w14:paraId="7B3CBF2D" w14:textId="77777777" w:rsidR="00000000" w:rsidRDefault="00E437F4">
      <w:pPr>
        <w:autoSpaceDE/>
        <w:autoSpaceDN/>
        <w:ind w:left="225"/>
        <w:jc w:val="both"/>
        <w:divId w:val="2030914390"/>
        <w:rPr>
          <w:rFonts w:eastAsia="Times New Roman"/>
        </w:rPr>
      </w:pPr>
      <w:r>
        <w:rPr>
          <w:rStyle w:val="slitttl1"/>
          <w:rFonts w:eastAsia="Times New Roman"/>
        </w:rPr>
        <w:t>a)</w:t>
      </w:r>
      <w:r>
        <w:rPr>
          <w:rStyle w:val="slitbdy"/>
          <w:rFonts w:eastAsia="Times New Roman"/>
        </w:rPr>
        <w:t>serviciul public de alime</w:t>
      </w:r>
      <w:r>
        <w:rPr>
          <w:rStyle w:val="slitbdy"/>
          <w:rFonts w:eastAsia="Times New Roman"/>
        </w:rPr>
        <w:t>ntare apă şi canalizare, furnizat de ......... (numele operatorului)........;</w:t>
      </w:r>
    </w:p>
    <w:p w14:paraId="647F26F1" w14:textId="77777777" w:rsidR="00000000" w:rsidRDefault="00E437F4">
      <w:pPr>
        <w:autoSpaceDE/>
        <w:autoSpaceDN/>
        <w:ind w:left="225"/>
        <w:jc w:val="both"/>
        <w:divId w:val="858470720"/>
        <w:rPr>
          <w:rFonts w:eastAsia="Times New Roman"/>
          <w:color w:val="000000"/>
          <w:sz w:val="20"/>
          <w:szCs w:val="20"/>
          <w:shd w:val="clear" w:color="auto" w:fill="FFFFFF"/>
        </w:rPr>
      </w:pPr>
      <w:r>
        <w:rPr>
          <w:rStyle w:val="slitttl1"/>
          <w:rFonts w:eastAsia="Times New Roman"/>
        </w:rPr>
        <w:t>b)</w:t>
      </w:r>
      <w:r>
        <w:rPr>
          <w:rStyle w:val="slitbdy"/>
          <w:rFonts w:eastAsia="Times New Roman"/>
        </w:rPr>
        <w:t>serviciul public de alimentare cu energie termică în sistem centralizat, după caz, furnizat de ....... (numele operatorului)......;</w:t>
      </w:r>
    </w:p>
    <w:p w14:paraId="7D05E6A8" w14:textId="77777777" w:rsidR="00000000" w:rsidRDefault="00E437F4">
      <w:pPr>
        <w:autoSpaceDE/>
        <w:autoSpaceDN/>
        <w:ind w:left="225"/>
        <w:jc w:val="both"/>
        <w:divId w:val="1863085268"/>
        <w:rPr>
          <w:rFonts w:eastAsia="Times New Roman"/>
          <w:color w:val="000000"/>
          <w:sz w:val="20"/>
          <w:szCs w:val="20"/>
          <w:shd w:val="clear" w:color="auto" w:fill="FFFFFF"/>
        </w:rPr>
      </w:pPr>
      <w:r>
        <w:rPr>
          <w:rStyle w:val="slitttl1"/>
          <w:rFonts w:eastAsia="Times New Roman"/>
        </w:rPr>
        <w:t>c)</w:t>
      </w:r>
      <w:r>
        <w:rPr>
          <w:rStyle w:val="slitbdy"/>
          <w:rFonts w:eastAsia="Times New Roman"/>
        </w:rPr>
        <w:t>serviciul public de transport, după caz, furnizat de: ...... (numele operatorului/operatorilor)....;</w:t>
      </w:r>
    </w:p>
    <w:p w14:paraId="666EA594" w14:textId="77777777" w:rsidR="00000000" w:rsidRDefault="00E437F4">
      <w:pPr>
        <w:autoSpaceDE/>
        <w:autoSpaceDN/>
        <w:ind w:left="225"/>
        <w:jc w:val="both"/>
        <w:divId w:val="435953688"/>
        <w:rPr>
          <w:rFonts w:eastAsia="Times New Roman"/>
          <w:color w:val="000000"/>
          <w:sz w:val="20"/>
          <w:szCs w:val="20"/>
          <w:shd w:val="clear" w:color="auto" w:fill="FFFFFF"/>
        </w:rPr>
      </w:pPr>
      <w:r>
        <w:rPr>
          <w:rStyle w:val="slitttl1"/>
          <w:rFonts w:eastAsia="Times New Roman"/>
        </w:rPr>
        <w:t>d)</w:t>
      </w:r>
      <w:r>
        <w:rPr>
          <w:rStyle w:val="slitbdy"/>
          <w:rFonts w:eastAsia="Times New Roman"/>
        </w:rPr>
        <w:t>serviciul public de</w:t>
      </w:r>
      <w:r>
        <w:rPr>
          <w:rStyle w:val="slitbdy"/>
          <w:rFonts w:eastAsia="Times New Roman"/>
        </w:rPr>
        <w:t xml:space="preserve"> salubrizare, furnizat de: ....... (numele operatorului/operatorilor).......;</w:t>
      </w:r>
    </w:p>
    <w:p w14:paraId="3DD303FF" w14:textId="77777777" w:rsidR="00000000" w:rsidRDefault="00E437F4">
      <w:pPr>
        <w:autoSpaceDE/>
        <w:autoSpaceDN/>
        <w:ind w:left="225"/>
        <w:jc w:val="both"/>
        <w:divId w:val="1126583310"/>
        <w:rPr>
          <w:rFonts w:eastAsia="Times New Roman"/>
          <w:color w:val="000000"/>
          <w:sz w:val="20"/>
          <w:szCs w:val="20"/>
          <w:shd w:val="clear" w:color="auto" w:fill="FFFFFF"/>
        </w:rPr>
      </w:pPr>
      <w:r>
        <w:rPr>
          <w:rStyle w:val="slitttl1"/>
          <w:rFonts w:eastAsia="Times New Roman"/>
        </w:rPr>
        <w:t>e)</w:t>
      </w:r>
      <w:r>
        <w:rPr>
          <w:rStyle w:val="slitbdy"/>
          <w:rFonts w:eastAsia="Times New Roman"/>
        </w:rPr>
        <w:t>serviciul public de iluminat;</w:t>
      </w:r>
    </w:p>
    <w:p w14:paraId="634D1052" w14:textId="77777777" w:rsidR="00000000" w:rsidRDefault="00E437F4">
      <w:pPr>
        <w:autoSpaceDE/>
        <w:autoSpaceDN/>
        <w:ind w:left="225"/>
        <w:jc w:val="both"/>
        <w:divId w:val="1369724962"/>
        <w:rPr>
          <w:rFonts w:eastAsia="Times New Roman"/>
          <w:color w:val="000000"/>
          <w:sz w:val="20"/>
          <w:szCs w:val="20"/>
          <w:shd w:val="clear" w:color="auto" w:fill="FFFFFF"/>
        </w:rPr>
      </w:pPr>
      <w:r>
        <w:rPr>
          <w:rStyle w:val="slitttl1"/>
          <w:rFonts w:eastAsia="Times New Roman"/>
        </w:rPr>
        <w:t>f)</w:t>
      </w:r>
      <w:r>
        <w:rPr>
          <w:rStyle w:val="slitbdy"/>
          <w:rFonts w:eastAsia="Times New Roman"/>
        </w:rPr>
        <w:t>alte servicii publice ............ (denumirea serviciului public precum şi numele operatorului/operatorilor, după caz)............ .</w:t>
      </w:r>
    </w:p>
    <w:p w14:paraId="1E780CF5" w14:textId="77777777" w:rsidR="00000000" w:rsidRDefault="00E437F4">
      <w:pPr>
        <w:autoSpaceDE/>
        <w:autoSpaceDN/>
        <w:jc w:val="both"/>
        <w:divId w:val="893857514"/>
        <w:rPr>
          <w:rFonts w:eastAsia="Times New Roman"/>
          <w:color w:val="000000"/>
          <w:sz w:val="20"/>
          <w:szCs w:val="20"/>
          <w:shd w:val="clear" w:color="auto" w:fill="FFFFFF"/>
        </w:rPr>
      </w:pPr>
      <w:r>
        <w:rPr>
          <w:rStyle w:val="spar3"/>
          <w:rFonts w:eastAsia="Times New Roman"/>
        </w:rPr>
        <w:t>^1 Se înscr</w:t>
      </w:r>
      <w:r>
        <w:rPr>
          <w:rStyle w:val="spar3"/>
          <w:rFonts w:eastAsia="Times New Roman"/>
        </w:rPr>
        <w:t xml:space="preserve">ie denumirea unităţii administrativ-teritoriale potrivit prevederilor </w:t>
      </w:r>
      <w:r>
        <w:rPr>
          <w:rStyle w:val="spar3"/>
          <w:rFonts w:eastAsia="Times New Roman"/>
          <w:color w:val="0000FF"/>
          <w:u w:val="single"/>
        </w:rPr>
        <w:t>art. 98-101 din Ordonanţa de urgenţă a Guvernului nr. 57/2019 privind Codul administrativ</w:t>
      </w:r>
      <w:r>
        <w:rPr>
          <w:rStyle w:val="spar3"/>
          <w:rFonts w:eastAsia="Times New Roman"/>
        </w:rPr>
        <w:t xml:space="preserve">, cu modificările şi completările ulterioare, şi ale </w:t>
      </w:r>
      <w:r>
        <w:rPr>
          <w:rStyle w:val="spar3"/>
          <w:rFonts w:eastAsia="Times New Roman"/>
          <w:color w:val="0000FF"/>
          <w:u w:val="single"/>
        </w:rPr>
        <w:t>Legii nr. 2/1968</w:t>
      </w:r>
      <w:r>
        <w:rPr>
          <w:rStyle w:val="spar3"/>
          <w:rFonts w:eastAsia="Times New Roman"/>
        </w:rPr>
        <w:t xml:space="preserve"> privind organizarea adminis</w:t>
      </w:r>
      <w:r>
        <w:rPr>
          <w:rStyle w:val="spar3"/>
          <w:rFonts w:eastAsia="Times New Roman"/>
        </w:rPr>
        <w:t>trativă a teritoriului României, republicată, cu modificările şi completările ulterioare; pentru municipii, oraşe şi comune se va preciza şi judeţul pe raza căruia se regăseşte unitatea administrativ-teritorială respectivă.</w:t>
      </w:r>
    </w:p>
    <w:p w14:paraId="7E95CD72" w14:textId="77777777" w:rsidR="00000000" w:rsidRDefault="00E437F4">
      <w:pPr>
        <w:pStyle w:val="sartttl"/>
        <w:jc w:val="both"/>
        <w:divId w:val="1518931133"/>
        <w:rPr>
          <w:shd w:val="clear" w:color="auto" w:fill="FFFFFF"/>
        </w:rPr>
      </w:pPr>
      <w:r>
        <w:rPr>
          <w:shd w:val="clear" w:color="auto" w:fill="FFFFFF"/>
        </w:rPr>
        <w:t>Articolul 18</w:t>
      </w:r>
    </w:p>
    <w:p w14:paraId="53F78254" w14:textId="77777777" w:rsidR="00000000" w:rsidRDefault="00E437F4">
      <w:pPr>
        <w:pStyle w:val="sartden"/>
        <w:jc w:val="both"/>
        <w:divId w:val="1518931133"/>
        <w:rPr>
          <w:shd w:val="clear" w:color="auto" w:fill="FFFFFF"/>
        </w:rPr>
      </w:pPr>
      <w:r>
        <w:rPr>
          <w:rStyle w:val="spar3"/>
          <w:b w:val="0"/>
          <w:bCs w:val="0"/>
        </w:rPr>
        <w:t>Transportul şi dist</w:t>
      </w:r>
      <w:r>
        <w:rPr>
          <w:rStyle w:val="spar3"/>
          <w:b w:val="0"/>
          <w:bCs w:val="0"/>
        </w:rPr>
        <w:t>ribuţia energiei electrice de pe raza teritorială a ......(denumirea unităţii administrativ-teritoriale)......^1 sunt furnizate de .....(numele operatorului/operatorilor)..... .^1 Se înscrie denumirea unităţii administrativ-teritoriale potrivit prevederilo</w:t>
      </w:r>
      <w:r>
        <w:rPr>
          <w:rStyle w:val="spar3"/>
          <w:b w:val="0"/>
          <w:bCs w:val="0"/>
        </w:rPr>
        <w:t xml:space="preserve">r </w:t>
      </w:r>
      <w:r>
        <w:rPr>
          <w:rStyle w:val="spar3"/>
          <w:b w:val="0"/>
          <w:bCs w:val="0"/>
          <w:color w:val="0000FF"/>
          <w:u w:val="single"/>
        </w:rPr>
        <w:t>art. 98-101 din Ordonanţa de urgenţă a Guvernului nr. 57/2019 privind Codul administrativ</w:t>
      </w:r>
      <w:r>
        <w:rPr>
          <w:rStyle w:val="spar3"/>
          <w:b w:val="0"/>
          <w:bCs w:val="0"/>
        </w:rPr>
        <w:t xml:space="preserve">, cu modificările şi completările ulterioare, şi ale </w:t>
      </w:r>
      <w:r>
        <w:rPr>
          <w:rStyle w:val="spar3"/>
          <w:b w:val="0"/>
          <w:bCs w:val="0"/>
          <w:color w:val="0000FF"/>
          <w:u w:val="single"/>
        </w:rPr>
        <w:t>Legii nr. 2/1968</w:t>
      </w:r>
      <w:r>
        <w:rPr>
          <w:rStyle w:val="spar3"/>
          <w:b w:val="0"/>
          <w:bCs w:val="0"/>
        </w:rPr>
        <w:t xml:space="preserve"> </w:t>
      </w:r>
      <w:r>
        <w:rPr>
          <w:rStyle w:val="spar3"/>
          <w:b w:val="0"/>
          <w:bCs w:val="0"/>
        </w:rPr>
        <w:t>privind organizarea administrativă a teritoriului României, republicată, cu modificările şi completările ulterioare; pentru municipii, oraşe şi comune se va preciza şi judeţul pe raza căruia se regăseşte unitatea administrativ-teritorială respectivă.</w:t>
      </w:r>
    </w:p>
    <w:p w14:paraId="594FAA5A" w14:textId="77777777" w:rsidR="00000000" w:rsidRDefault="00E437F4">
      <w:pPr>
        <w:pStyle w:val="sartttl"/>
        <w:jc w:val="both"/>
        <w:divId w:val="1068725541"/>
        <w:rPr>
          <w:shd w:val="clear" w:color="auto" w:fill="FFFFFF"/>
        </w:rPr>
      </w:pPr>
      <w:r>
        <w:rPr>
          <w:shd w:val="clear" w:color="auto" w:fill="FFFFFF"/>
        </w:rPr>
        <w:t>Artic</w:t>
      </w:r>
      <w:r>
        <w:rPr>
          <w:shd w:val="clear" w:color="auto" w:fill="FFFFFF"/>
        </w:rPr>
        <w:t>olul 19</w:t>
      </w:r>
    </w:p>
    <w:p w14:paraId="604736BB" w14:textId="77777777" w:rsidR="00000000" w:rsidRDefault="00E437F4">
      <w:pPr>
        <w:pStyle w:val="sartden"/>
        <w:jc w:val="both"/>
        <w:divId w:val="1068725541"/>
        <w:rPr>
          <w:shd w:val="clear" w:color="auto" w:fill="FFFFFF"/>
        </w:rPr>
      </w:pPr>
      <w:r>
        <w:rPr>
          <w:rStyle w:val="spar3"/>
          <w:b w:val="0"/>
          <w:bCs w:val="0"/>
        </w:rPr>
        <w:t>Alimentarea cu gaze naturale pe raza teritorială a .....(denumirea unităţii administrativ-teritoriale).... ^1 este asigurată de: ..... (numele operatorului/operatorilor)...... .^1 Se înscrie denumirea unităţii administrativ-teritoriale potrivit pre</w:t>
      </w:r>
      <w:r>
        <w:rPr>
          <w:rStyle w:val="spar3"/>
          <w:b w:val="0"/>
          <w:bCs w:val="0"/>
        </w:rPr>
        <w:t xml:space="preserve">vederilor </w:t>
      </w:r>
      <w:r>
        <w:rPr>
          <w:rStyle w:val="spar3"/>
          <w:b w:val="0"/>
          <w:bCs w:val="0"/>
          <w:color w:val="0000FF"/>
          <w:u w:val="single"/>
        </w:rPr>
        <w:t>art. 98-101 din Ordonanţa de urgenţă a Guvernului nr. 57/2019 privind Codul administrativ</w:t>
      </w:r>
      <w:r>
        <w:rPr>
          <w:rStyle w:val="spar3"/>
          <w:b w:val="0"/>
          <w:bCs w:val="0"/>
        </w:rPr>
        <w:t xml:space="preserve">, cu modificările şi completările ulterioare, şi ale </w:t>
      </w:r>
      <w:r>
        <w:rPr>
          <w:rStyle w:val="spar3"/>
          <w:b w:val="0"/>
          <w:bCs w:val="0"/>
          <w:color w:val="0000FF"/>
          <w:u w:val="single"/>
        </w:rPr>
        <w:t>Legii nr. 2/1968</w:t>
      </w:r>
      <w:r>
        <w:rPr>
          <w:rStyle w:val="spar3"/>
          <w:b w:val="0"/>
          <w:bCs w:val="0"/>
        </w:rPr>
        <w:t xml:space="preserve"> privind organizarea administrativă a teritoriului României, republicată, cu modificăril</w:t>
      </w:r>
      <w:r>
        <w:rPr>
          <w:rStyle w:val="spar3"/>
          <w:b w:val="0"/>
          <w:bCs w:val="0"/>
        </w:rPr>
        <w:t>e şi completările ulterioare; pentru municipii, oraşe şi comune se va preciza şi judeţul pe raza căruia se regăseşte unitatea administrativ-teritorială respectivă.</w:t>
      </w:r>
    </w:p>
    <w:p w14:paraId="270B7D53" w14:textId="77777777" w:rsidR="00000000" w:rsidRDefault="00E437F4">
      <w:pPr>
        <w:pStyle w:val="sartttl"/>
        <w:jc w:val="both"/>
        <w:divId w:val="1203831783"/>
        <w:rPr>
          <w:shd w:val="clear" w:color="auto" w:fill="FFFFFF"/>
        </w:rPr>
      </w:pPr>
      <w:r>
        <w:rPr>
          <w:shd w:val="clear" w:color="auto" w:fill="FFFFFF"/>
        </w:rPr>
        <w:t>Articolul 20</w:t>
      </w:r>
    </w:p>
    <w:p w14:paraId="7ED3A760" w14:textId="77777777" w:rsidR="00000000" w:rsidRDefault="00E437F4">
      <w:pPr>
        <w:pStyle w:val="sartden"/>
        <w:jc w:val="both"/>
        <w:divId w:val="1203831783"/>
        <w:rPr>
          <w:shd w:val="clear" w:color="auto" w:fill="FFFFFF"/>
        </w:rPr>
      </w:pPr>
      <w:r>
        <w:rPr>
          <w:rStyle w:val="spar3"/>
          <w:b w:val="0"/>
          <w:bCs w:val="0"/>
        </w:rPr>
        <w:t>Serviciul public de administrare a domeniului public al ........(denumirea unit</w:t>
      </w:r>
      <w:r>
        <w:rPr>
          <w:rStyle w:val="spar3"/>
          <w:b w:val="0"/>
          <w:bCs w:val="0"/>
        </w:rPr>
        <w:t xml:space="preserve">ăţii administrativ-teritoriale)........^1 este furnizat de: ....... (numele operatorului/operatorilor)........, dacă este cazul.^1 Se înscrie denumirea unităţii administrativ-teritoriale potrivit prevederilor </w:t>
      </w:r>
      <w:r>
        <w:rPr>
          <w:rStyle w:val="spar3"/>
          <w:b w:val="0"/>
          <w:bCs w:val="0"/>
          <w:color w:val="0000FF"/>
          <w:u w:val="single"/>
        </w:rPr>
        <w:t>art. 98-101 din Ordonanţa de urgenţă a Guvernul</w:t>
      </w:r>
      <w:r>
        <w:rPr>
          <w:rStyle w:val="spar3"/>
          <w:b w:val="0"/>
          <w:bCs w:val="0"/>
          <w:color w:val="0000FF"/>
          <w:u w:val="single"/>
        </w:rPr>
        <w:t>ui nr. 57/2019 privind Codul administrativ</w:t>
      </w:r>
      <w:r>
        <w:rPr>
          <w:rStyle w:val="spar3"/>
          <w:b w:val="0"/>
          <w:bCs w:val="0"/>
        </w:rPr>
        <w:t xml:space="preserve">, cu modificările şi completările ulterioare, şi ale </w:t>
      </w:r>
      <w:r>
        <w:rPr>
          <w:rStyle w:val="spar3"/>
          <w:b w:val="0"/>
          <w:bCs w:val="0"/>
          <w:color w:val="0000FF"/>
          <w:u w:val="single"/>
        </w:rPr>
        <w:t>Legii nr. 2/1968</w:t>
      </w:r>
      <w:r>
        <w:rPr>
          <w:rStyle w:val="spar3"/>
          <w:b w:val="0"/>
          <w:bCs w:val="0"/>
        </w:rPr>
        <w:t xml:space="preserve"> privind organizarea administrativă a teritoriului României, republicată, cu modificările şi completările ulterioare; pentru municipii, oraşe şi </w:t>
      </w:r>
      <w:r>
        <w:rPr>
          <w:rStyle w:val="spar3"/>
          <w:b w:val="0"/>
          <w:bCs w:val="0"/>
        </w:rPr>
        <w:t>comune se va preciza şi judeţul pe raza căruia se regăseşte unitatea administrativ-teritorială respectivă.</w:t>
      </w:r>
    </w:p>
    <w:p w14:paraId="18C8FFFE" w14:textId="77777777" w:rsidR="00000000" w:rsidRDefault="00E437F4">
      <w:pPr>
        <w:pStyle w:val="scapttl"/>
        <w:divId w:val="1831679948"/>
        <w:rPr>
          <w:shd w:val="clear" w:color="auto" w:fill="FFFFFF"/>
        </w:rPr>
      </w:pPr>
      <w:r>
        <w:rPr>
          <w:shd w:val="clear" w:color="auto" w:fill="FFFFFF"/>
        </w:rPr>
        <w:t>Capitolul VIII</w:t>
      </w:r>
    </w:p>
    <w:p w14:paraId="72117F53" w14:textId="77777777" w:rsidR="00000000" w:rsidRDefault="00E437F4">
      <w:pPr>
        <w:pStyle w:val="scapden"/>
        <w:divId w:val="1831679948"/>
        <w:rPr>
          <w:shd w:val="clear" w:color="auto" w:fill="FFFFFF"/>
        </w:rPr>
      </w:pPr>
      <w:r>
        <w:rPr>
          <w:shd w:val="clear" w:color="auto" w:fill="FFFFFF"/>
        </w:rPr>
        <w:t>Atribuirea şi schimbarea denumirilor de străzi, pieţe şi de obiective de interes public local</w:t>
      </w:r>
    </w:p>
    <w:p w14:paraId="244E7B01" w14:textId="77777777" w:rsidR="00000000" w:rsidRDefault="00E437F4">
      <w:pPr>
        <w:pStyle w:val="sartttl"/>
        <w:jc w:val="both"/>
        <w:divId w:val="45686012"/>
        <w:rPr>
          <w:shd w:val="clear" w:color="auto" w:fill="FFFFFF"/>
        </w:rPr>
      </w:pPr>
      <w:r>
        <w:rPr>
          <w:shd w:val="clear" w:color="auto" w:fill="FFFFFF"/>
        </w:rPr>
        <w:t>Articolul 21</w:t>
      </w:r>
    </w:p>
    <w:p w14:paraId="71D1A5E9" w14:textId="77777777" w:rsidR="00000000" w:rsidRDefault="00E437F4">
      <w:pPr>
        <w:autoSpaceDE/>
        <w:autoSpaceDN/>
        <w:jc w:val="both"/>
        <w:divId w:val="787510096"/>
        <w:rPr>
          <w:rFonts w:eastAsia="Times New Roman"/>
          <w:color w:val="000000"/>
          <w:sz w:val="20"/>
          <w:szCs w:val="20"/>
          <w:shd w:val="clear" w:color="auto" w:fill="FFFFFF"/>
        </w:rPr>
      </w:pPr>
      <w:r>
        <w:rPr>
          <w:rStyle w:val="salnttl1"/>
          <w:rFonts w:eastAsia="Times New Roman"/>
        </w:rPr>
        <w:t>(1)</w:t>
      </w:r>
      <w:r>
        <w:rPr>
          <w:rStyle w:val="salnbdy"/>
          <w:rFonts w:eastAsia="Times New Roman"/>
        </w:rPr>
        <w:t>Municipiul/Oraşul/Comuna</w:t>
      </w:r>
      <w:r>
        <w:rPr>
          <w:rStyle w:val="salnbdy"/>
          <w:rFonts w:eastAsia="Times New Roman"/>
        </w:rPr>
        <w:t xml:space="preserve"> .........(denumire)......., atribuie sau schimbă denumirile de: străzi, pieţe şi de obiective de interes public local, precum şi pentru obiective şi instituţii de interes local aflate în subordinea sa, cu respectarea prevederilor </w:t>
      </w:r>
      <w:r>
        <w:rPr>
          <w:rStyle w:val="salnbdy"/>
          <w:rFonts w:eastAsia="Times New Roman"/>
          <w:color w:val="0000FF"/>
          <w:u w:val="single"/>
        </w:rPr>
        <w:t>Ordonanţei Guvernului nr.</w:t>
      </w:r>
      <w:r>
        <w:rPr>
          <w:rStyle w:val="salnbdy"/>
          <w:rFonts w:eastAsia="Times New Roman"/>
          <w:color w:val="0000FF"/>
          <w:u w:val="single"/>
        </w:rPr>
        <w:t xml:space="preserve"> 63/2002</w:t>
      </w:r>
      <w:r>
        <w:rPr>
          <w:rStyle w:val="salnbdy"/>
          <w:rFonts w:eastAsia="Times New Roman"/>
        </w:rPr>
        <w:t xml:space="preserve"> privind atribuirea sau schimbarea de denumiri, aprobată cu modificări prin </w:t>
      </w:r>
      <w:r>
        <w:rPr>
          <w:rStyle w:val="salnbdy"/>
          <w:rFonts w:eastAsia="Times New Roman"/>
          <w:color w:val="0000FF"/>
          <w:u w:val="single"/>
        </w:rPr>
        <w:t>Legea nr. 48/2003</w:t>
      </w:r>
      <w:r>
        <w:rPr>
          <w:rStyle w:val="salnbdy"/>
          <w:rFonts w:eastAsia="Times New Roman"/>
        </w:rPr>
        <w:t>, cu modificările şi completările ulterioare.</w:t>
      </w:r>
    </w:p>
    <w:p w14:paraId="12D6BF9A" w14:textId="77777777" w:rsidR="00000000" w:rsidRDefault="00E437F4">
      <w:pPr>
        <w:autoSpaceDE/>
        <w:autoSpaceDN/>
        <w:jc w:val="both"/>
        <w:divId w:val="1873423754"/>
        <w:rPr>
          <w:rFonts w:eastAsia="Times New Roman"/>
          <w:color w:val="000000"/>
          <w:sz w:val="20"/>
          <w:szCs w:val="20"/>
          <w:shd w:val="clear" w:color="auto" w:fill="FFFFFF"/>
        </w:rPr>
      </w:pPr>
      <w:r>
        <w:rPr>
          <w:rStyle w:val="salnttl1"/>
          <w:rFonts w:eastAsia="Times New Roman"/>
        </w:rPr>
        <w:t>(2)</w:t>
      </w:r>
      <w:r>
        <w:rPr>
          <w:rStyle w:val="salnbdy"/>
          <w:rFonts w:eastAsia="Times New Roman"/>
        </w:rPr>
        <w:t xml:space="preserve"> În situaţia în care, prin proiectele de hotărâri ale consiliilor locale, se propune atribuirea ca denumir</w:t>
      </w:r>
      <w:r>
        <w:rPr>
          <w:rStyle w:val="salnbdy"/>
          <w:rFonts w:eastAsia="Times New Roman"/>
        </w:rPr>
        <w:t>e a unor nume de personalităţi ori evenimente istorice, politice, culturale sau de orice altă natură ori schimbarea unor astfel de denumiri, aceste hotărâri vor putea fi adoptate numai după ce au fost analizate şi avizate de comisia de atribuire de denumir</w:t>
      </w:r>
      <w:r>
        <w:rPr>
          <w:rStyle w:val="salnbdy"/>
          <w:rFonts w:eastAsia="Times New Roman"/>
        </w:rPr>
        <w:t xml:space="preserve">i judeţeană, respectiv a municipiului Bucureşti, în conformitate cu prevederile </w:t>
      </w:r>
      <w:r>
        <w:rPr>
          <w:rStyle w:val="salnbdy"/>
          <w:rFonts w:eastAsia="Times New Roman"/>
          <w:color w:val="0000FF"/>
          <w:u w:val="single"/>
        </w:rPr>
        <w:t>Ordonanţei Guvernului nr. 63/2002</w:t>
      </w:r>
      <w:r>
        <w:rPr>
          <w:rStyle w:val="salnbdy"/>
          <w:rFonts w:eastAsia="Times New Roman"/>
        </w:rPr>
        <w:t xml:space="preserve"> privind atribuirea sau schimbarea de denumiri, aprobată cu modificări prin </w:t>
      </w:r>
      <w:r>
        <w:rPr>
          <w:rStyle w:val="salnbdy"/>
          <w:rFonts w:eastAsia="Times New Roman"/>
          <w:color w:val="0000FF"/>
          <w:u w:val="single"/>
        </w:rPr>
        <w:t>Legea nr. 48/2003</w:t>
      </w:r>
      <w:r>
        <w:rPr>
          <w:rStyle w:val="salnbdy"/>
          <w:rFonts w:eastAsia="Times New Roman"/>
        </w:rPr>
        <w:t>, cu modificările şi completările ulterioare.</w:t>
      </w:r>
    </w:p>
    <w:p w14:paraId="53813669" w14:textId="77777777" w:rsidR="00000000" w:rsidRDefault="00E437F4">
      <w:pPr>
        <w:autoSpaceDE/>
        <w:autoSpaceDN/>
        <w:jc w:val="both"/>
        <w:divId w:val="289748826"/>
        <w:rPr>
          <w:rFonts w:eastAsia="Times New Roman"/>
          <w:color w:val="000000"/>
          <w:sz w:val="20"/>
          <w:szCs w:val="20"/>
          <w:shd w:val="clear" w:color="auto" w:fill="FFFFFF"/>
        </w:rPr>
      </w:pPr>
      <w:r>
        <w:rPr>
          <w:rStyle w:val="salnttl1"/>
          <w:rFonts w:eastAsia="Times New Roman"/>
        </w:rPr>
        <w:lastRenderedPageBreak/>
        <w:t>(3)</w:t>
      </w:r>
      <w:r>
        <w:rPr>
          <w:rStyle w:val="salnbdy"/>
          <w:rFonts w:eastAsia="Times New Roman"/>
        </w:rPr>
        <w:t xml:space="preserve"> </w:t>
      </w:r>
      <w:r>
        <w:rPr>
          <w:rStyle w:val="salnbdy"/>
          <w:rFonts w:eastAsia="Times New Roman"/>
        </w:rPr>
        <w:t>Schimbarea denumirilor instituţiilor publice şi a obiectivelor de interes judeţean, se face prin hotărâre a consiliului judeţean, cu avizul consiliului local pe al cărui teritoriu administrativ sunt amplasate instituţiile şi obiectivele în cauză, în confor</w:t>
      </w:r>
      <w:r>
        <w:rPr>
          <w:rStyle w:val="salnbdy"/>
          <w:rFonts w:eastAsia="Times New Roman"/>
        </w:rPr>
        <w:t xml:space="preserve">mitate cu prevederile </w:t>
      </w:r>
      <w:r>
        <w:rPr>
          <w:rStyle w:val="salnbdy"/>
          <w:rFonts w:eastAsia="Times New Roman"/>
          <w:color w:val="0000FF"/>
          <w:u w:val="single"/>
        </w:rPr>
        <w:t>Ordonanţei Guvernului nr. 63/2002</w:t>
      </w:r>
      <w:r>
        <w:rPr>
          <w:rStyle w:val="salnbdy"/>
          <w:rFonts w:eastAsia="Times New Roman"/>
        </w:rPr>
        <w:t xml:space="preserve"> privind atribuirea sau schimbarea de denumiri, aprobată cu modificări prin </w:t>
      </w:r>
      <w:r>
        <w:rPr>
          <w:rStyle w:val="salnbdy"/>
          <w:rFonts w:eastAsia="Times New Roman"/>
          <w:color w:val="0000FF"/>
          <w:u w:val="single"/>
        </w:rPr>
        <w:t>Legea nr. 48/2003</w:t>
      </w:r>
      <w:r>
        <w:rPr>
          <w:rStyle w:val="salnbdy"/>
          <w:rFonts w:eastAsia="Times New Roman"/>
        </w:rPr>
        <w:t>, cu modificările şi completările ulterioare.</w:t>
      </w:r>
    </w:p>
    <w:p w14:paraId="1F112E37" w14:textId="77777777" w:rsidR="00000000" w:rsidRDefault="00E437F4">
      <w:pPr>
        <w:pStyle w:val="scapttl"/>
        <w:divId w:val="864296502"/>
        <w:rPr>
          <w:shd w:val="clear" w:color="auto" w:fill="FFFFFF"/>
        </w:rPr>
      </w:pPr>
      <w:r>
        <w:rPr>
          <w:shd w:val="clear" w:color="auto" w:fill="FFFFFF"/>
        </w:rPr>
        <w:t>Capitolul IX</w:t>
      </w:r>
    </w:p>
    <w:p w14:paraId="7126C62D" w14:textId="77777777" w:rsidR="00000000" w:rsidRDefault="00E437F4">
      <w:pPr>
        <w:pStyle w:val="scapden"/>
        <w:divId w:val="864296502"/>
        <w:rPr>
          <w:shd w:val="clear" w:color="auto" w:fill="FFFFFF"/>
        </w:rPr>
      </w:pPr>
      <w:r>
        <w:rPr>
          <w:shd w:val="clear" w:color="auto" w:fill="FFFFFF"/>
        </w:rPr>
        <w:t xml:space="preserve">Societatea civilă, respectiv partidele politice, </w:t>
      </w:r>
      <w:r>
        <w:rPr>
          <w:shd w:val="clear" w:color="auto" w:fill="FFFFFF"/>
        </w:rPr>
        <w:t>sindicatele, cultele şi organizaţiile nonguvernamentale care îşi desfăşoară activitatea în unitatea administrativ-teritorială</w:t>
      </w:r>
    </w:p>
    <w:p w14:paraId="778D9026" w14:textId="77777777" w:rsidR="00000000" w:rsidRDefault="00E437F4">
      <w:pPr>
        <w:pStyle w:val="sartttl"/>
        <w:jc w:val="both"/>
        <w:divId w:val="1341160862"/>
        <w:rPr>
          <w:shd w:val="clear" w:color="auto" w:fill="FFFFFF"/>
        </w:rPr>
      </w:pPr>
      <w:r>
        <w:rPr>
          <w:shd w:val="clear" w:color="auto" w:fill="FFFFFF"/>
        </w:rPr>
        <w:t>Articolul 22</w:t>
      </w:r>
    </w:p>
    <w:p w14:paraId="0CDFFFEA" w14:textId="77777777" w:rsidR="00000000" w:rsidRDefault="00E437F4">
      <w:pPr>
        <w:autoSpaceDE/>
        <w:autoSpaceDN/>
        <w:jc w:val="both"/>
        <w:divId w:val="530345300"/>
        <w:rPr>
          <w:rFonts w:eastAsia="Times New Roman"/>
          <w:color w:val="000000"/>
          <w:sz w:val="20"/>
          <w:szCs w:val="20"/>
          <w:shd w:val="clear" w:color="auto" w:fill="FFFFFF"/>
        </w:rPr>
      </w:pPr>
      <w:r>
        <w:rPr>
          <w:rStyle w:val="salnttl1"/>
          <w:rFonts w:eastAsia="Times New Roman"/>
        </w:rPr>
        <w:t>(1)</w:t>
      </w:r>
      <w:r>
        <w:rPr>
          <w:rStyle w:val="salnbdy"/>
          <w:rFonts w:eastAsia="Times New Roman"/>
        </w:rPr>
        <w:t>......(denumirea unităţii administrativ-teritoriale)....... ^1 realizează un cadru de cooperare sau asociere cu or</w:t>
      </w:r>
      <w:r>
        <w:rPr>
          <w:rStyle w:val="salnbdy"/>
          <w:rFonts w:eastAsia="Times New Roman"/>
        </w:rPr>
        <w:t>ganizaţii neguvernamentale, asociaţii şi cluburi sportive, instituţii culturale şi artistice, organizaţii de tineret, în vederea finanţării şi realizării unor acţiuni sau proiecte care vizează dezvoltarea comunităţii.</w:t>
      </w:r>
      <w:r>
        <w:rPr>
          <w:rStyle w:val="spar3"/>
          <w:rFonts w:eastAsia="Times New Roman"/>
        </w:rPr>
        <w:t>^1 Se înscrie denumirea unităţii admini</w:t>
      </w:r>
      <w:r>
        <w:rPr>
          <w:rStyle w:val="spar3"/>
          <w:rFonts w:eastAsia="Times New Roman"/>
        </w:rPr>
        <w:t xml:space="preserve">strativ-teritoriale potrivit prevederilor </w:t>
      </w:r>
      <w:r>
        <w:rPr>
          <w:rStyle w:val="spar3"/>
          <w:rFonts w:eastAsia="Times New Roman"/>
          <w:color w:val="0000FF"/>
          <w:u w:val="single"/>
        </w:rPr>
        <w:t>art. 98-101 din Ordonanţa de urgenţă a Guvernului nr. 57/2019 privind Codul administrativ</w:t>
      </w:r>
      <w:r>
        <w:rPr>
          <w:rStyle w:val="spar3"/>
          <w:rFonts w:eastAsia="Times New Roman"/>
        </w:rPr>
        <w:t xml:space="preserve">, cu modificările şi completările ulterioare, şi ale </w:t>
      </w:r>
      <w:r>
        <w:rPr>
          <w:rStyle w:val="spar3"/>
          <w:rFonts w:eastAsia="Times New Roman"/>
          <w:color w:val="0000FF"/>
          <w:u w:val="single"/>
        </w:rPr>
        <w:t>Legii nr. 2/1968</w:t>
      </w:r>
      <w:r>
        <w:rPr>
          <w:rStyle w:val="spar3"/>
          <w:rFonts w:eastAsia="Times New Roman"/>
        </w:rPr>
        <w:t xml:space="preserve"> privind organizarea administrativă a teritoriului Român</w:t>
      </w:r>
      <w:r>
        <w:rPr>
          <w:rStyle w:val="spar3"/>
          <w:rFonts w:eastAsia="Times New Roman"/>
        </w:rPr>
        <w:t>iei, republicată, cu modificările şi completările ulterioare; pentru municipii, oraşe şi comune se va preciza şi judeţul pe raza căruia se regăseşte unitatea administrativ-teritorială respectivă.</w:t>
      </w:r>
    </w:p>
    <w:p w14:paraId="08695C19" w14:textId="77777777" w:rsidR="00000000" w:rsidRDefault="00E437F4">
      <w:pPr>
        <w:autoSpaceDE/>
        <w:autoSpaceDN/>
        <w:jc w:val="both"/>
        <w:divId w:val="1553272343"/>
        <w:rPr>
          <w:rFonts w:eastAsia="Times New Roman"/>
          <w:color w:val="000000"/>
          <w:sz w:val="20"/>
          <w:szCs w:val="20"/>
          <w:shd w:val="clear" w:color="auto" w:fill="FFFFFF"/>
        </w:rPr>
      </w:pPr>
      <w:r>
        <w:rPr>
          <w:rStyle w:val="salnttl1"/>
          <w:rFonts w:eastAsia="Times New Roman"/>
        </w:rPr>
        <w:t>(2)</w:t>
      </w:r>
      <w:r>
        <w:rPr>
          <w:rStyle w:val="salnbdy"/>
          <w:rFonts w:eastAsia="Times New Roman"/>
        </w:rPr>
        <w:t>.....(denumirea unităţii administrativ-teritoriale)......</w:t>
      </w:r>
      <w:r>
        <w:rPr>
          <w:rStyle w:val="salnbdy"/>
          <w:rFonts w:eastAsia="Times New Roman"/>
        </w:rPr>
        <w:t xml:space="preserve">. ^1 acordă o atenţie deosebită proiectelor culturale şi educative cu caracter local, regional, naţional, european şi internaţional, care se încadrează în strategia de dezvoltare a unităţii administrativ- teritoriale. </w:t>
      </w:r>
      <w:r>
        <w:rPr>
          <w:rStyle w:val="spar3"/>
          <w:rFonts w:eastAsia="Times New Roman"/>
        </w:rPr>
        <w:t>^1 Se înscrie denumirea unităţii admin</w:t>
      </w:r>
      <w:r>
        <w:rPr>
          <w:rStyle w:val="spar3"/>
          <w:rFonts w:eastAsia="Times New Roman"/>
        </w:rPr>
        <w:t xml:space="preserve">istrativ-teritoriale potrivit prevederilor </w:t>
      </w:r>
      <w:r>
        <w:rPr>
          <w:rStyle w:val="spar3"/>
          <w:rFonts w:eastAsia="Times New Roman"/>
          <w:color w:val="0000FF"/>
          <w:u w:val="single"/>
        </w:rPr>
        <w:t>art. 98-101 din Ordonanţa de urgenţă a Guvernului nr. 57/2019 privind Codul administrativ</w:t>
      </w:r>
      <w:r>
        <w:rPr>
          <w:rStyle w:val="spar3"/>
          <w:rFonts w:eastAsia="Times New Roman"/>
        </w:rPr>
        <w:t xml:space="preserve">, cu modificările şi completările ulterioare, şi ale </w:t>
      </w:r>
      <w:r>
        <w:rPr>
          <w:rStyle w:val="spar3"/>
          <w:rFonts w:eastAsia="Times New Roman"/>
          <w:color w:val="0000FF"/>
          <w:u w:val="single"/>
        </w:rPr>
        <w:t>Legii nr. 2/1968</w:t>
      </w:r>
      <w:r>
        <w:rPr>
          <w:rStyle w:val="spar3"/>
          <w:rFonts w:eastAsia="Times New Roman"/>
        </w:rPr>
        <w:t xml:space="preserve"> privind organizarea administrativă a teritoriului Româ</w:t>
      </w:r>
      <w:r>
        <w:rPr>
          <w:rStyle w:val="spar3"/>
          <w:rFonts w:eastAsia="Times New Roman"/>
        </w:rPr>
        <w:t>niei, republicată, cu modificările şi completările ulterioare; pentru municipii, oraşe şi comune se va preciza şi judeţul pe raza căruia se regăseşte unitatea administrativ-teritorială respectivă.</w:t>
      </w:r>
    </w:p>
    <w:p w14:paraId="4CFEE560" w14:textId="77777777" w:rsidR="00000000" w:rsidRDefault="00E437F4">
      <w:pPr>
        <w:autoSpaceDE/>
        <w:autoSpaceDN/>
        <w:jc w:val="both"/>
        <w:divId w:val="293024089"/>
        <w:rPr>
          <w:rFonts w:eastAsia="Times New Roman"/>
          <w:color w:val="000000"/>
          <w:sz w:val="20"/>
          <w:szCs w:val="20"/>
          <w:shd w:val="clear" w:color="auto" w:fill="FFFFFF"/>
        </w:rPr>
      </w:pPr>
      <w:r>
        <w:rPr>
          <w:rStyle w:val="salnttl1"/>
          <w:rFonts w:eastAsia="Times New Roman"/>
        </w:rPr>
        <w:t>(3)</w:t>
      </w:r>
      <w:r>
        <w:rPr>
          <w:rStyle w:val="salnbdy"/>
          <w:rFonts w:eastAsia="Times New Roman"/>
        </w:rPr>
        <w:t>......(denumirea unităţii administrativ-teritoriale)....</w:t>
      </w:r>
      <w:r>
        <w:rPr>
          <w:rStyle w:val="salnbdy"/>
          <w:rFonts w:eastAsia="Times New Roman"/>
        </w:rPr>
        <w:t xml:space="preserve">..... ^1 poate acorda finanţări nerambursabile de la bugetul local, în baza </w:t>
      </w:r>
      <w:r>
        <w:rPr>
          <w:rStyle w:val="salnbdy"/>
          <w:rFonts w:eastAsia="Times New Roman"/>
          <w:color w:val="0000FF"/>
          <w:u w:val="single"/>
        </w:rPr>
        <w:t>Legii nr. 350/2005</w:t>
      </w:r>
      <w:r>
        <w:rPr>
          <w:rStyle w:val="salnbdy"/>
          <w:rFonts w:eastAsia="Times New Roman"/>
        </w:rPr>
        <w:t xml:space="preserve"> privind regimul finanţărilor nerambursabile din fonduri publice alocate pentru activităţi nonprofit de interes general, cu modificările şi completările ulterioar</w:t>
      </w:r>
      <w:r>
        <w:rPr>
          <w:rStyle w:val="salnbdy"/>
          <w:rFonts w:eastAsia="Times New Roman"/>
        </w:rPr>
        <w:t>e.</w:t>
      </w:r>
      <w:r>
        <w:rPr>
          <w:rStyle w:val="spar3"/>
          <w:rFonts w:eastAsia="Times New Roman"/>
        </w:rPr>
        <w:t xml:space="preserve">^1 Se înscrie denumirea unităţii administrativ-teritoriale potrivit prevederilor </w:t>
      </w:r>
      <w:r>
        <w:rPr>
          <w:rStyle w:val="spar3"/>
          <w:rFonts w:eastAsia="Times New Roman"/>
          <w:color w:val="0000FF"/>
          <w:u w:val="single"/>
        </w:rPr>
        <w:t>art. 98-101 din Ordonanţa de urgenţă a Guvernului nr. 57/2019 privind Codul administrativ</w:t>
      </w:r>
      <w:r>
        <w:rPr>
          <w:rStyle w:val="spar3"/>
          <w:rFonts w:eastAsia="Times New Roman"/>
        </w:rPr>
        <w:t xml:space="preserve">, cu modificările şi completările ulterioare, şi ale </w:t>
      </w:r>
      <w:r>
        <w:rPr>
          <w:rStyle w:val="spar3"/>
          <w:rFonts w:eastAsia="Times New Roman"/>
          <w:color w:val="0000FF"/>
          <w:u w:val="single"/>
        </w:rPr>
        <w:t>Legii nr. 2/1968</w:t>
      </w:r>
      <w:r>
        <w:rPr>
          <w:rStyle w:val="spar3"/>
          <w:rFonts w:eastAsia="Times New Roman"/>
        </w:rPr>
        <w:t xml:space="preserve"> privind organi</w:t>
      </w:r>
      <w:r>
        <w:rPr>
          <w:rStyle w:val="spar3"/>
          <w:rFonts w:eastAsia="Times New Roman"/>
        </w:rPr>
        <w:t>zarea administrativă a teritoriului României, republicată, cu modificările şi completările ulterioare; pentru municipii, oraşe şi comune se va preciza şi judeţul pe raza căruia se regăseşte unitatea administrativ-teritorială respectivă.</w:t>
      </w:r>
    </w:p>
    <w:p w14:paraId="69B279DA" w14:textId="77777777" w:rsidR="00000000" w:rsidRDefault="00E437F4">
      <w:pPr>
        <w:autoSpaceDE/>
        <w:autoSpaceDN/>
        <w:jc w:val="both"/>
        <w:divId w:val="938179598"/>
        <w:rPr>
          <w:rFonts w:eastAsia="Times New Roman"/>
          <w:color w:val="000000"/>
          <w:sz w:val="20"/>
          <w:szCs w:val="20"/>
          <w:shd w:val="clear" w:color="auto" w:fill="FFFFFF"/>
        </w:rPr>
      </w:pPr>
      <w:r>
        <w:rPr>
          <w:rStyle w:val="salnttl1"/>
          <w:rFonts w:eastAsia="Times New Roman"/>
        </w:rPr>
        <w:t>(4)</w:t>
      </w:r>
      <w:r>
        <w:rPr>
          <w:rStyle w:val="salnbdy"/>
          <w:rFonts w:eastAsia="Times New Roman"/>
        </w:rPr>
        <w:t>Lista cu denumir</w:t>
      </w:r>
      <w:r>
        <w:rPr>
          <w:rStyle w:val="salnbdy"/>
          <w:rFonts w:eastAsia="Times New Roman"/>
        </w:rPr>
        <w:t xml:space="preserve">ea principalelor organizaţii neguvernamentale care îşi desfăşoară activitatea pe raza teritorială a ...........(denumirea unităţii administrativ-teritoriale)..... ^1 se regăseşte în </w:t>
      </w:r>
      <w:r>
        <w:rPr>
          <w:rStyle w:val="slgi1"/>
          <w:rFonts w:eastAsia="Times New Roman"/>
        </w:rPr>
        <w:t>anexa nr. 12</w:t>
      </w:r>
      <w:r>
        <w:rPr>
          <w:rStyle w:val="salnbdy"/>
          <w:rFonts w:eastAsia="Times New Roman"/>
        </w:rPr>
        <w:t xml:space="preserve"> la prezentul statut.</w:t>
      </w:r>
      <w:r>
        <w:rPr>
          <w:rStyle w:val="spar3"/>
          <w:rFonts w:eastAsia="Times New Roman"/>
        </w:rPr>
        <w:t xml:space="preserve">^1 Se înscrie denumirea unităţii administrativ-teritoriale potrivit prevederilor </w:t>
      </w:r>
      <w:r>
        <w:rPr>
          <w:rStyle w:val="spar3"/>
          <w:rFonts w:eastAsia="Times New Roman"/>
          <w:color w:val="0000FF"/>
          <w:u w:val="single"/>
        </w:rPr>
        <w:t>art. 98-101 din Ordonanţa de urgenţă a Guvernului nr. 57/2019 privind Codul administrativ</w:t>
      </w:r>
      <w:r>
        <w:rPr>
          <w:rStyle w:val="spar3"/>
          <w:rFonts w:eastAsia="Times New Roman"/>
        </w:rPr>
        <w:t xml:space="preserve">, cu modificările şi completările ulterioare, şi ale </w:t>
      </w:r>
      <w:r>
        <w:rPr>
          <w:rStyle w:val="spar3"/>
          <w:rFonts w:eastAsia="Times New Roman"/>
          <w:color w:val="0000FF"/>
          <w:u w:val="single"/>
        </w:rPr>
        <w:t>Legii nr. 2/1968</w:t>
      </w:r>
      <w:r>
        <w:rPr>
          <w:rStyle w:val="spar3"/>
          <w:rFonts w:eastAsia="Times New Roman"/>
        </w:rPr>
        <w:t xml:space="preserve"> privind organiza</w:t>
      </w:r>
      <w:r>
        <w:rPr>
          <w:rStyle w:val="spar3"/>
          <w:rFonts w:eastAsia="Times New Roman"/>
        </w:rPr>
        <w:t>rea administrativă a teritoriului României, republicată, cu modificările şi completările ulterioare; pentru municipii, oraşe şi comune se va preciza şi judeţul pe raza căruia se regăseşte unitatea administrativ-teritorială respectivă.</w:t>
      </w:r>
    </w:p>
    <w:p w14:paraId="7EF98233" w14:textId="77777777" w:rsidR="00000000" w:rsidRDefault="00E437F4">
      <w:pPr>
        <w:pStyle w:val="sartttl"/>
        <w:jc w:val="both"/>
        <w:divId w:val="704451512"/>
        <w:rPr>
          <w:shd w:val="clear" w:color="auto" w:fill="FFFFFF"/>
        </w:rPr>
      </w:pPr>
      <w:r>
        <w:rPr>
          <w:shd w:val="clear" w:color="auto" w:fill="FFFFFF"/>
        </w:rPr>
        <w:t>Articolul 23</w:t>
      </w:r>
    </w:p>
    <w:p w14:paraId="4504CED8" w14:textId="77777777" w:rsidR="00000000" w:rsidRDefault="00E437F4">
      <w:pPr>
        <w:autoSpaceDE/>
        <w:autoSpaceDN/>
        <w:jc w:val="both"/>
        <w:divId w:val="1184056597"/>
        <w:rPr>
          <w:rFonts w:eastAsia="Times New Roman"/>
          <w:color w:val="000000"/>
          <w:sz w:val="20"/>
          <w:szCs w:val="20"/>
          <w:shd w:val="clear" w:color="auto" w:fill="FFFFFF"/>
        </w:rPr>
      </w:pPr>
      <w:r>
        <w:rPr>
          <w:rStyle w:val="salnttl1"/>
          <w:rFonts w:eastAsia="Times New Roman"/>
        </w:rPr>
        <w:t>(1)</w:t>
      </w:r>
      <w:r>
        <w:rPr>
          <w:rStyle w:val="salnbdy"/>
          <w:rFonts w:eastAsia="Times New Roman"/>
        </w:rPr>
        <w:t xml:space="preserve">Pe teritoriul ......(denumirea unităţii administrativ-teritoriale).......^1 îşi desfăşoară activitatea ..(număr)..... de partide politice sau organizaţii aparţinând minorităţilor naţionale, înfiinţate în condiţiile </w:t>
      </w:r>
      <w:r>
        <w:rPr>
          <w:rStyle w:val="salnbdy"/>
          <w:rFonts w:eastAsia="Times New Roman"/>
          <w:color w:val="0000FF"/>
          <w:u w:val="single"/>
        </w:rPr>
        <w:t>Legii partidelor politice</w:t>
      </w:r>
      <w:r>
        <w:rPr>
          <w:rStyle w:val="salnbdy"/>
          <w:rFonts w:eastAsia="Times New Roman"/>
          <w:color w:val="0000FF"/>
          <w:u w:val="single"/>
        </w:rPr>
        <w:t xml:space="preserve"> nr. 14/2003, republicată</w:t>
      </w:r>
      <w:r>
        <w:rPr>
          <w:rStyle w:val="salnbdy"/>
          <w:rFonts w:eastAsia="Times New Roman"/>
        </w:rPr>
        <w:t>, cu modificările şi completările ulterioare.</w:t>
      </w:r>
      <w:r>
        <w:rPr>
          <w:rStyle w:val="spar3"/>
          <w:rFonts w:eastAsia="Times New Roman"/>
        </w:rPr>
        <w:t xml:space="preserve">^1 Se înscrie denumirea unităţii administrativ-teritoriale potrivit prevederilor </w:t>
      </w:r>
      <w:r>
        <w:rPr>
          <w:rStyle w:val="spar3"/>
          <w:rFonts w:eastAsia="Times New Roman"/>
          <w:color w:val="0000FF"/>
          <w:u w:val="single"/>
        </w:rPr>
        <w:t>art. 98-101 din Ordonanţa de urgenţă a Guvernului nr. 57/2019 privind Codul administrativ</w:t>
      </w:r>
      <w:r>
        <w:rPr>
          <w:rStyle w:val="spar3"/>
          <w:rFonts w:eastAsia="Times New Roman"/>
        </w:rPr>
        <w:t>, cu modificăril</w:t>
      </w:r>
      <w:r>
        <w:rPr>
          <w:rStyle w:val="spar3"/>
          <w:rFonts w:eastAsia="Times New Roman"/>
        </w:rPr>
        <w:t xml:space="preserve">e şi completările ulterioare, şi ale </w:t>
      </w:r>
      <w:r>
        <w:rPr>
          <w:rStyle w:val="spar3"/>
          <w:rFonts w:eastAsia="Times New Roman"/>
          <w:color w:val="0000FF"/>
          <w:u w:val="single"/>
        </w:rPr>
        <w:t>Legii nr. 2/1968</w:t>
      </w:r>
      <w:r>
        <w:rPr>
          <w:rStyle w:val="spar3"/>
          <w:rFonts w:eastAsia="Times New Roman"/>
        </w:rPr>
        <w:t xml:space="preserve"> privind organizarea administrativă a teritoriului României, republicată, cu modificările şi completările ulterioare; pentru municipii, oraşe şi comune se va preciza şi judeţul pe raza căruia se regăseşt</w:t>
      </w:r>
      <w:r>
        <w:rPr>
          <w:rStyle w:val="spar3"/>
          <w:rFonts w:eastAsia="Times New Roman"/>
        </w:rPr>
        <w:t>e unitatea administrativ-teritorială respectivă.</w:t>
      </w:r>
    </w:p>
    <w:p w14:paraId="64801918" w14:textId="77777777" w:rsidR="00000000" w:rsidRDefault="00E437F4">
      <w:pPr>
        <w:autoSpaceDE/>
        <w:autoSpaceDN/>
        <w:jc w:val="both"/>
        <w:divId w:val="1169522254"/>
        <w:rPr>
          <w:rFonts w:eastAsia="Times New Roman"/>
          <w:color w:val="000000"/>
          <w:sz w:val="20"/>
          <w:szCs w:val="20"/>
          <w:shd w:val="clear" w:color="auto" w:fill="FFFFFF"/>
        </w:rPr>
      </w:pPr>
      <w:r>
        <w:rPr>
          <w:rStyle w:val="salnttl1"/>
          <w:rFonts w:eastAsia="Times New Roman"/>
        </w:rPr>
        <w:t>(2)</w:t>
      </w:r>
      <w:r>
        <w:rPr>
          <w:rStyle w:val="salnbdy"/>
          <w:rFonts w:eastAsia="Times New Roman"/>
        </w:rPr>
        <w:t xml:space="preserve">Lista partidelor politice care îşi desfăşoară activitatea în ......(denumirea unităţii administrativ-teritoriale)......^1 se găseşte în </w:t>
      </w:r>
      <w:r>
        <w:rPr>
          <w:rStyle w:val="slgi1"/>
          <w:rFonts w:eastAsia="Times New Roman"/>
        </w:rPr>
        <w:t>anexa nr. 12</w:t>
      </w:r>
      <w:r>
        <w:rPr>
          <w:rStyle w:val="salnbdy"/>
          <w:rFonts w:eastAsia="Times New Roman"/>
        </w:rPr>
        <w:t xml:space="preserve"> la prezentul statut.</w:t>
      </w:r>
      <w:r>
        <w:rPr>
          <w:rStyle w:val="spar3"/>
          <w:rFonts w:eastAsia="Times New Roman"/>
        </w:rPr>
        <w:t>^1 Se înscrie denumirea unităţii ad</w:t>
      </w:r>
      <w:r>
        <w:rPr>
          <w:rStyle w:val="spar3"/>
          <w:rFonts w:eastAsia="Times New Roman"/>
        </w:rPr>
        <w:t xml:space="preserve">ministrativ-teritoriale potrivit prevederilor </w:t>
      </w:r>
      <w:r>
        <w:rPr>
          <w:rStyle w:val="spar3"/>
          <w:rFonts w:eastAsia="Times New Roman"/>
          <w:color w:val="0000FF"/>
          <w:u w:val="single"/>
        </w:rPr>
        <w:t>art. 98-101 din Ordonanţa de urgenţă a Guvernului nr. 57/2019 privind Codul administrativ</w:t>
      </w:r>
      <w:r>
        <w:rPr>
          <w:rStyle w:val="spar3"/>
          <w:rFonts w:eastAsia="Times New Roman"/>
        </w:rPr>
        <w:t xml:space="preserve">, cu modificările şi completările ulterioare, şi ale </w:t>
      </w:r>
      <w:r>
        <w:rPr>
          <w:rStyle w:val="spar3"/>
          <w:rFonts w:eastAsia="Times New Roman"/>
          <w:color w:val="0000FF"/>
          <w:u w:val="single"/>
        </w:rPr>
        <w:t>Legii nr. 2/1968</w:t>
      </w:r>
      <w:r>
        <w:rPr>
          <w:rStyle w:val="spar3"/>
          <w:rFonts w:eastAsia="Times New Roman"/>
        </w:rPr>
        <w:t xml:space="preserve"> privind organizarea administrativă a teritoriului R</w:t>
      </w:r>
      <w:r>
        <w:rPr>
          <w:rStyle w:val="spar3"/>
          <w:rFonts w:eastAsia="Times New Roman"/>
        </w:rPr>
        <w:t xml:space="preserve">omâniei, republicată, cu modificările şi completările </w:t>
      </w:r>
      <w:r>
        <w:rPr>
          <w:rStyle w:val="spar3"/>
          <w:rFonts w:eastAsia="Times New Roman"/>
        </w:rPr>
        <w:lastRenderedPageBreak/>
        <w:t>ulterioare; pentru municipii, oraşe şi comune se va preciza şi judeţul pe raza căruia se regăseşte unitatea administrativ-teritorială respectivă.</w:t>
      </w:r>
    </w:p>
    <w:p w14:paraId="214FABC0" w14:textId="77777777" w:rsidR="00000000" w:rsidRDefault="00E437F4">
      <w:pPr>
        <w:pStyle w:val="sartttl"/>
        <w:jc w:val="both"/>
        <w:divId w:val="2102139011"/>
        <w:rPr>
          <w:shd w:val="clear" w:color="auto" w:fill="FFFFFF"/>
        </w:rPr>
      </w:pPr>
      <w:r>
        <w:rPr>
          <w:shd w:val="clear" w:color="auto" w:fill="FFFFFF"/>
        </w:rPr>
        <w:t>Articolul 24</w:t>
      </w:r>
    </w:p>
    <w:p w14:paraId="087CAC29" w14:textId="77777777" w:rsidR="00000000" w:rsidRDefault="00E437F4">
      <w:pPr>
        <w:autoSpaceDE/>
        <w:autoSpaceDN/>
        <w:jc w:val="both"/>
        <w:divId w:val="2041474549"/>
        <w:rPr>
          <w:rFonts w:eastAsia="Times New Roman"/>
          <w:color w:val="000000"/>
          <w:sz w:val="20"/>
          <w:szCs w:val="20"/>
          <w:shd w:val="clear" w:color="auto" w:fill="FFFFFF"/>
        </w:rPr>
      </w:pPr>
      <w:r>
        <w:rPr>
          <w:rStyle w:val="salnttl1"/>
          <w:rFonts w:eastAsia="Times New Roman"/>
        </w:rPr>
        <w:t>(1)</w:t>
      </w:r>
      <w:r>
        <w:rPr>
          <w:rStyle w:val="salnbdy"/>
          <w:rFonts w:eastAsia="Times New Roman"/>
        </w:rPr>
        <w:t xml:space="preserve">Pe teritoriul ......(denumirea unităţii </w:t>
      </w:r>
      <w:r>
        <w:rPr>
          <w:rStyle w:val="salnbdy"/>
          <w:rFonts w:eastAsia="Times New Roman"/>
        </w:rPr>
        <w:t>administrativ-teritoriale)........ .^1 îşi desfăşoară activitatea ...(număr)... organizaţii sindicale sau asociaţii profesionale, după caz.</w:t>
      </w:r>
      <w:r>
        <w:rPr>
          <w:rStyle w:val="spar3"/>
          <w:rFonts w:eastAsia="Times New Roman"/>
        </w:rPr>
        <w:t xml:space="preserve">^1 Se înscrie denumirea unităţii administrativ-teritoriale potrivit prevederilor </w:t>
      </w:r>
      <w:r>
        <w:rPr>
          <w:rStyle w:val="spar3"/>
          <w:rFonts w:eastAsia="Times New Roman"/>
          <w:color w:val="0000FF"/>
          <w:u w:val="single"/>
        </w:rPr>
        <w:t>art. 98-101 din Ordonanţa de urgenţă</w:t>
      </w:r>
      <w:r>
        <w:rPr>
          <w:rStyle w:val="spar3"/>
          <w:rFonts w:eastAsia="Times New Roman"/>
          <w:color w:val="0000FF"/>
          <w:u w:val="single"/>
        </w:rPr>
        <w:t xml:space="preserve"> a Guvernului nr. 57/2019 privind Codul administrativ</w:t>
      </w:r>
      <w:r>
        <w:rPr>
          <w:rStyle w:val="spar3"/>
          <w:rFonts w:eastAsia="Times New Roman"/>
        </w:rPr>
        <w:t xml:space="preserve">, cu modificările şi completările ulterioare, şi ale </w:t>
      </w:r>
      <w:r>
        <w:rPr>
          <w:rStyle w:val="spar3"/>
          <w:rFonts w:eastAsia="Times New Roman"/>
          <w:color w:val="0000FF"/>
          <w:u w:val="single"/>
        </w:rPr>
        <w:t>Legii nr. 2/1968</w:t>
      </w:r>
      <w:r>
        <w:rPr>
          <w:rStyle w:val="spar3"/>
          <w:rFonts w:eastAsia="Times New Roman"/>
        </w:rPr>
        <w:t xml:space="preserve"> privind organizarea administrativă a teritoriului României, republicată, cu modificările şi completările ulterioare; pentru municipii</w:t>
      </w:r>
      <w:r>
        <w:rPr>
          <w:rStyle w:val="spar3"/>
          <w:rFonts w:eastAsia="Times New Roman"/>
        </w:rPr>
        <w:t>, oraşe şi comune se va preciza şi judeţul pe raza căruia se regăseşte unitatea administrativ-teritorială respectivă.</w:t>
      </w:r>
    </w:p>
    <w:p w14:paraId="31E55858" w14:textId="77777777" w:rsidR="00000000" w:rsidRDefault="00E437F4">
      <w:pPr>
        <w:autoSpaceDE/>
        <w:autoSpaceDN/>
        <w:jc w:val="both"/>
        <w:divId w:val="1723091900"/>
        <w:rPr>
          <w:rFonts w:eastAsia="Times New Roman"/>
          <w:color w:val="000000"/>
          <w:sz w:val="20"/>
          <w:szCs w:val="20"/>
          <w:shd w:val="clear" w:color="auto" w:fill="FFFFFF"/>
        </w:rPr>
      </w:pPr>
      <w:r>
        <w:rPr>
          <w:rStyle w:val="salnttl1"/>
          <w:rFonts w:eastAsia="Times New Roman"/>
        </w:rPr>
        <w:t>(2)</w:t>
      </w:r>
      <w:r>
        <w:rPr>
          <w:rStyle w:val="salnbdy"/>
          <w:rFonts w:eastAsia="Times New Roman"/>
        </w:rPr>
        <w:t>Lista organizaţiilor sindicale sau asociaţiilor profesionale, după caz, care îşi desfăşoară activitatea în .........(denumirea unităţii</w:t>
      </w:r>
      <w:r>
        <w:rPr>
          <w:rStyle w:val="salnbdy"/>
          <w:rFonts w:eastAsia="Times New Roman"/>
        </w:rPr>
        <w:t xml:space="preserve"> administrativ-teritoriale)....... ^1 se găseşte în </w:t>
      </w:r>
      <w:r>
        <w:rPr>
          <w:rStyle w:val="slgi1"/>
          <w:rFonts w:eastAsia="Times New Roman"/>
        </w:rPr>
        <w:t>anexa nr. 12</w:t>
      </w:r>
      <w:r>
        <w:rPr>
          <w:rStyle w:val="salnbdy"/>
          <w:rFonts w:eastAsia="Times New Roman"/>
        </w:rPr>
        <w:t xml:space="preserve"> la prezentul statut.</w:t>
      </w:r>
      <w:r>
        <w:rPr>
          <w:rStyle w:val="spar3"/>
          <w:rFonts w:eastAsia="Times New Roman"/>
        </w:rPr>
        <w:t xml:space="preserve">^1 Se înscrie denumirea unităţii administrativ-teritoriale potrivit prevederilor </w:t>
      </w:r>
      <w:r>
        <w:rPr>
          <w:rStyle w:val="spar3"/>
          <w:rFonts w:eastAsia="Times New Roman"/>
          <w:color w:val="0000FF"/>
          <w:u w:val="single"/>
        </w:rPr>
        <w:t>art. 98-101 din Ordonanţa de urgenţă a Guvernului nr. 57/2019 privind Codul administrativ</w:t>
      </w:r>
      <w:r>
        <w:rPr>
          <w:rStyle w:val="spar3"/>
          <w:rFonts w:eastAsia="Times New Roman"/>
        </w:rPr>
        <w:t>,</w:t>
      </w:r>
      <w:r>
        <w:rPr>
          <w:rStyle w:val="spar3"/>
          <w:rFonts w:eastAsia="Times New Roman"/>
        </w:rPr>
        <w:t xml:space="preserve"> cu modificările şi completările ulterioare, şi ale </w:t>
      </w:r>
      <w:r>
        <w:rPr>
          <w:rStyle w:val="spar3"/>
          <w:rFonts w:eastAsia="Times New Roman"/>
          <w:color w:val="0000FF"/>
          <w:u w:val="single"/>
        </w:rPr>
        <w:t>Legii nr. 2/1968</w:t>
      </w:r>
      <w:r>
        <w:rPr>
          <w:rStyle w:val="spar3"/>
          <w:rFonts w:eastAsia="Times New Roman"/>
        </w:rPr>
        <w:t xml:space="preserve"> privind organizarea administrativă a teritoriului României, republicată, cu modificările şi completările ulterioare; pentru municipii, oraşe şi comune se va preciza şi judeţul pe raza căr</w:t>
      </w:r>
      <w:r>
        <w:rPr>
          <w:rStyle w:val="spar3"/>
          <w:rFonts w:eastAsia="Times New Roman"/>
        </w:rPr>
        <w:t>uia se regăseşte unitatea administrativ-teritorială respectivă.</w:t>
      </w:r>
    </w:p>
    <w:p w14:paraId="467AEB54" w14:textId="77777777" w:rsidR="00000000" w:rsidRDefault="00E437F4">
      <w:pPr>
        <w:pStyle w:val="sartttl"/>
        <w:jc w:val="both"/>
        <w:divId w:val="2070759724"/>
        <w:rPr>
          <w:shd w:val="clear" w:color="auto" w:fill="FFFFFF"/>
        </w:rPr>
      </w:pPr>
      <w:r>
        <w:rPr>
          <w:shd w:val="clear" w:color="auto" w:fill="FFFFFF"/>
        </w:rPr>
        <w:t>Articolul 25</w:t>
      </w:r>
    </w:p>
    <w:p w14:paraId="74A2DAAA" w14:textId="77777777" w:rsidR="00000000" w:rsidRDefault="00E437F4">
      <w:pPr>
        <w:autoSpaceDE/>
        <w:autoSpaceDN/>
        <w:jc w:val="both"/>
        <w:divId w:val="1906135961"/>
        <w:rPr>
          <w:rStyle w:val="salnbdy"/>
          <w:rFonts w:eastAsia="Times New Roman"/>
        </w:rPr>
      </w:pPr>
      <w:r>
        <w:rPr>
          <w:rStyle w:val="salnttl1"/>
          <w:rFonts w:eastAsia="Times New Roman"/>
        </w:rPr>
        <w:t>(1)</w:t>
      </w:r>
      <w:r>
        <w:rPr>
          <w:rStyle w:val="salnbdy"/>
          <w:rFonts w:eastAsia="Times New Roman"/>
        </w:rPr>
        <w:t>În ......(denumirea unităţii administrativ-teritoriale).......^1 îşi desfăşoară activitatea următoarele culte religioase: ...............................^15</w:t>
      </w:r>
      <w:r>
        <w:rPr>
          <w:rStyle w:val="spar3"/>
          <w:rFonts w:eastAsia="Times New Roman"/>
        </w:rPr>
        <w:t>^1 Se înscrie denumi</w:t>
      </w:r>
      <w:r>
        <w:rPr>
          <w:rStyle w:val="spar3"/>
          <w:rFonts w:eastAsia="Times New Roman"/>
        </w:rPr>
        <w:t xml:space="preserve">rea unităţii administrativ-teritoriale potrivit prevederilor </w:t>
      </w:r>
      <w:r>
        <w:rPr>
          <w:rStyle w:val="spar3"/>
          <w:rFonts w:eastAsia="Times New Roman"/>
          <w:color w:val="0000FF"/>
          <w:u w:val="single"/>
        </w:rPr>
        <w:t>art. 98-101 din Ordonanţa de urgenţă a Guvernului nr. 57/2019 privind Codul administrativ</w:t>
      </w:r>
      <w:r>
        <w:rPr>
          <w:rStyle w:val="spar3"/>
          <w:rFonts w:eastAsia="Times New Roman"/>
        </w:rPr>
        <w:t xml:space="preserve">, cu modificările şi completările ulterioare, şi ale </w:t>
      </w:r>
      <w:r>
        <w:rPr>
          <w:rStyle w:val="spar3"/>
          <w:rFonts w:eastAsia="Times New Roman"/>
          <w:color w:val="0000FF"/>
          <w:u w:val="single"/>
        </w:rPr>
        <w:t>Legii nr. 2/1968</w:t>
      </w:r>
      <w:r>
        <w:rPr>
          <w:rStyle w:val="spar3"/>
          <w:rFonts w:eastAsia="Times New Roman"/>
        </w:rPr>
        <w:t xml:space="preserve"> privind organizarea administrativă a</w:t>
      </w:r>
      <w:r>
        <w:rPr>
          <w:rStyle w:val="spar3"/>
          <w:rFonts w:eastAsia="Times New Roman"/>
        </w:rPr>
        <w:t xml:space="preserve"> teritoriului României, republicată, cu modificările şi completările ulterioare; pentru municipii, oraşe şi comune se va preciza şi judeţul pe raza căruia se regăseşte unitatea administrativ-teritorială respectivă.</w:t>
      </w:r>
    </w:p>
    <w:p w14:paraId="26ABB434" w14:textId="77777777" w:rsidR="00000000" w:rsidRDefault="00E437F4">
      <w:pPr>
        <w:pStyle w:val="spar"/>
        <w:jc w:val="both"/>
        <w:divId w:val="1906135961"/>
      </w:pPr>
      <w:r>
        <w:rPr>
          <w:rFonts w:ascii="Verdana" w:hAnsi="Verdana"/>
          <w:color w:val="000000"/>
          <w:sz w:val="20"/>
          <w:szCs w:val="20"/>
          <w:shd w:val="clear" w:color="auto" w:fill="FFFFFF"/>
        </w:rPr>
        <w:t xml:space="preserve">^15 Se va completa cu denumirea cultelor </w:t>
      </w:r>
      <w:r>
        <w:rPr>
          <w:rFonts w:ascii="Verdana" w:hAnsi="Verdana"/>
          <w:color w:val="000000"/>
          <w:sz w:val="20"/>
          <w:szCs w:val="20"/>
          <w:shd w:val="clear" w:color="auto" w:fill="FFFFFF"/>
        </w:rPr>
        <w:t>religioase care îşi desfăşoară activitatea pe raza teritorială a judeţului/municipiului/oraşului/comunei .... (denumire)...... .</w:t>
      </w:r>
    </w:p>
    <w:p w14:paraId="242CFFE4" w14:textId="77777777" w:rsidR="00000000" w:rsidRDefault="00E437F4">
      <w:pPr>
        <w:autoSpaceDE/>
        <w:autoSpaceDN/>
        <w:jc w:val="both"/>
        <w:divId w:val="1195850642"/>
        <w:rPr>
          <w:rFonts w:eastAsia="Times New Roman"/>
          <w:color w:val="000000"/>
          <w:sz w:val="20"/>
          <w:szCs w:val="20"/>
          <w:shd w:val="clear" w:color="auto" w:fill="FFFFFF"/>
        </w:rPr>
      </w:pPr>
      <w:r>
        <w:rPr>
          <w:rStyle w:val="salnttl1"/>
          <w:rFonts w:eastAsia="Times New Roman"/>
        </w:rPr>
        <w:t>(2)</w:t>
      </w:r>
      <w:r>
        <w:rPr>
          <w:rStyle w:val="salnbdy"/>
          <w:rFonts w:eastAsia="Times New Roman"/>
        </w:rPr>
        <w:t xml:space="preserve">Lista cu denumirile lăcaşelor aparţinând cultelor religioase prevăzute la </w:t>
      </w:r>
      <w:r>
        <w:rPr>
          <w:rStyle w:val="slgi1"/>
          <w:rFonts w:eastAsia="Times New Roman"/>
        </w:rPr>
        <w:t>alin. (1)</w:t>
      </w:r>
      <w:r>
        <w:rPr>
          <w:rStyle w:val="salnbdy"/>
          <w:rFonts w:eastAsia="Times New Roman"/>
        </w:rPr>
        <w:t xml:space="preserve"> se regăseşte în </w:t>
      </w:r>
      <w:r>
        <w:rPr>
          <w:rStyle w:val="slgi1"/>
          <w:rFonts w:eastAsia="Times New Roman"/>
        </w:rPr>
        <w:t>anexa nr. 12</w:t>
      </w:r>
      <w:r>
        <w:rPr>
          <w:rStyle w:val="salnbdy"/>
          <w:rFonts w:eastAsia="Times New Roman"/>
        </w:rPr>
        <w:t xml:space="preserve"> la prezentu</w:t>
      </w:r>
      <w:r>
        <w:rPr>
          <w:rStyle w:val="salnbdy"/>
          <w:rFonts w:eastAsia="Times New Roman"/>
        </w:rPr>
        <w:t>l statut.</w:t>
      </w:r>
    </w:p>
    <w:p w14:paraId="6D618EDD" w14:textId="77777777" w:rsidR="00000000" w:rsidRDefault="00E437F4">
      <w:pPr>
        <w:pStyle w:val="scapttl"/>
        <w:divId w:val="1455362944"/>
        <w:rPr>
          <w:shd w:val="clear" w:color="auto" w:fill="FFFFFF"/>
        </w:rPr>
      </w:pPr>
      <w:r>
        <w:rPr>
          <w:shd w:val="clear" w:color="auto" w:fill="FFFFFF"/>
        </w:rPr>
        <w:t>Capitolul X</w:t>
      </w:r>
    </w:p>
    <w:p w14:paraId="52B2A799" w14:textId="77777777" w:rsidR="00000000" w:rsidRDefault="00E437F4">
      <w:pPr>
        <w:pStyle w:val="scapden"/>
        <w:divId w:val="1455362944"/>
        <w:rPr>
          <w:shd w:val="clear" w:color="auto" w:fill="FFFFFF"/>
        </w:rPr>
      </w:pPr>
      <w:r>
        <w:rPr>
          <w:shd w:val="clear" w:color="auto" w:fill="FFFFFF"/>
        </w:rPr>
        <w:t>Participare publică</w:t>
      </w:r>
    </w:p>
    <w:p w14:paraId="2AD48767" w14:textId="77777777" w:rsidR="00000000" w:rsidRDefault="00E437F4">
      <w:pPr>
        <w:pStyle w:val="sartttl"/>
        <w:jc w:val="both"/>
        <w:divId w:val="521364728"/>
        <w:rPr>
          <w:shd w:val="clear" w:color="auto" w:fill="FFFFFF"/>
        </w:rPr>
      </w:pPr>
      <w:r>
        <w:rPr>
          <w:shd w:val="clear" w:color="auto" w:fill="FFFFFF"/>
        </w:rPr>
        <w:t>Articolul 26</w:t>
      </w:r>
    </w:p>
    <w:p w14:paraId="365B46B2" w14:textId="77777777" w:rsidR="00000000" w:rsidRDefault="00E437F4">
      <w:pPr>
        <w:pStyle w:val="sartden"/>
        <w:ind w:left="225"/>
        <w:jc w:val="both"/>
        <w:divId w:val="521364728"/>
        <w:rPr>
          <w:rStyle w:val="spar3"/>
          <w:b w:val="0"/>
          <w:bCs w:val="0"/>
        </w:rPr>
      </w:pPr>
      <w:r>
        <w:rPr>
          <w:rStyle w:val="spar3"/>
          <w:b w:val="0"/>
          <w:bCs w:val="0"/>
        </w:rPr>
        <w:t>Populaţia din .....(denumirea unităţii administrativ-teritoriale)......^1 este consultată şi participă la dezbaterea problemelor de interes local sau judeţean, după caz, astfel:</w:t>
      </w:r>
    </w:p>
    <w:p w14:paraId="66B3F10E" w14:textId="77777777" w:rsidR="00000000" w:rsidRDefault="00E437F4">
      <w:pPr>
        <w:autoSpaceDE/>
        <w:autoSpaceDN/>
        <w:ind w:left="225"/>
        <w:jc w:val="both"/>
        <w:divId w:val="2072580097"/>
        <w:rPr>
          <w:rFonts w:eastAsia="Times New Roman"/>
        </w:rPr>
      </w:pPr>
      <w:r>
        <w:rPr>
          <w:rStyle w:val="slitttl1"/>
          <w:rFonts w:eastAsia="Times New Roman"/>
        </w:rPr>
        <w:t>a)</w:t>
      </w:r>
      <w:r>
        <w:rPr>
          <w:rStyle w:val="slitbdy"/>
          <w:rFonts w:eastAsia="Times New Roman"/>
        </w:rPr>
        <w:t xml:space="preserve">prin intermediul referendumului local, organizat în condiţiile legii; </w:t>
      </w:r>
    </w:p>
    <w:p w14:paraId="2033907D" w14:textId="77777777" w:rsidR="00000000" w:rsidRDefault="00E437F4">
      <w:pPr>
        <w:autoSpaceDE/>
        <w:autoSpaceDN/>
        <w:ind w:left="225"/>
        <w:jc w:val="both"/>
        <w:divId w:val="316767122"/>
        <w:rPr>
          <w:rFonts w:eastAsia="Times New Roman"/>
          <w:color w:val="000000"/>
          <w:sz w:val="20"/>
          <w:szCs w:val="20"/>
          <w:shd w:val="clear" w:color="auto" w:fill="FFFFFF"/>
        </w:rPr>
      </w:pPr>
      <w:r>
        <w:rPr>
          <w:rStyle w:val="slitttl1"/>
          <w:rFonts w:eastAsia="Times New Roman"/>
        </w:rPr>
        <w:t>b)</w:t>
      </w:r>
      <w:r>
        <w:rPr>
          <w:rStyle w:val="slitbdy"/>
          <w:rFonts w:eastAsia="Times New Roman"/>
        </w:rPr>
        <w:t>pri</w:t>
      </w:r>
      <w:r>
        <w:rPr>
          <w:rStyle w:val="slitbdy"/>
          <w:rFonts w:eastAsia="Times New Roman"/>
        </w:rPr>
        <w:t>n intermediul adunărilor cetăţeneşti organizate pe sate, în mediul rural, şi pe cartiere şi/sau zone ori străzi, în mediul urban, după caz;</w:t>
      </w:r>
    </w:p>
    <w:p w14:paraId="753ABC30" w14:textId="77777777" w:rsidR="00000000" w:rsidRDefault="00E437F4">
      <w:pPr>
        <w:autoSpaceDE/>
        <w:autoSpaceDN/>
        <w:ind w:left="225"/>
        <w:jc w:val="both"/>
        <w:divId w:val="1031612516"/>
        <w:rPr>
          <w:rFonts w:eastAsia="Times New Roman"/>
          <w:color w:val="000000"/>
          <w:sz w:val="20"/>
          <w:szCs w:val="20"/>
          <w:shd w:val="clear" w:color="auto" w:fill="FFFFFF"/>
        </w:rPr>
      </w:pPr>
      <w:r>
        <w:rPr>
          <w:rStyle w:val="slitttl1"/>
          <w:rFonts w:eastAsia="Times New Roman"/>
        </w:rPr>
        <w:t>c)</w:t>
      </w:r>
      <w:r>
        <w:rPr>
          <w:rStyle w:val="slitbdy"/>
          <w:rFonts w:eastAsia="Times New Roman"/>
        </w:rPr>
        <w:t xml:space="preserve">prin dezbaterile publice asupra proiectelor de acte administrative; </w:t>
      </w:r>
    </w:p>
    <w:p w14:paraId="695260CA" w14:textId="77777777" w:rsidR="00000000" w:rsidRDefault="00E437F4">
      <w:pPr>
        <w:autoSpaceDE/>
        <w:autoSpaceDN/>
        <w:ind w:left="225"/>
        <w:jc w:val="both"/>
        <w:divId w:val="258569339"/>
        <w:rPr>
          <w:rFonts w:eastAsia="Times New Roman"/>
          <w:color w:val="000000"/>
          <w:sz w:val="20"/>
          <w:szCs w:val="20"/>
          <w:shd w:val="clear" w:color="auto" w:fill="FFFFFF"/>
        </w:rPr>
      </w:pPr>
      <w:r>
        <w:rPr>
          <w:rStyle w:val="slitttl1"/>
          <w:rFonts w:eastAsia="Times New Roman"/>
        </w:rPr>
        <w:t>d)</w:t>
      </w:r>
      <w:r>
        <w:rPr>
          <w:rStyle w:val="slitbdy"/>
          <w:rFonts w:eastAsia="Times New Roman"/>
        </w:rPr>
        <w:t xml:space="preserve">prin participarea la şedinţele consiliului </w:t>
      </w:r>
      <w:r>
        <w:rPr>
          <w:rStyle w:val="slitbdy"/>
          <w:rFonts w:eastAsia="Times New Roman"/>
        </w:rPr>
        <w:t>local sau judeţean, după caz;</w:t>
      </w:r>
    </w:p>
    <w:p w14:paraId="18582031" w14:textId="77777777" w:rsidR="00000000" w:rsidRDefault="00E437F4">
      <w:pPr>
        <w:autoSpaceDE/>
        <w:autoSpaceDN/>
        <w:ind w:left="225"/>
        <w:jc w:val="both"/>
        <w:divId w:val="737829492"/>
        <w:rPr>
          <w:rFonts w:eastAsia="Times New Roman"/>
          <w:color w:val="000000"/>
          <w:sz w:val="20"/>
          <w:szCs w:val="20"/>
          <w:shd w:val="clear" w:color="auto" w:fill="FFFFFF"/>
        </w:rPr>
      </w:pPr>
      <w:r>
        <w:rPr>
          <w:rStyle w:val="slitttl1"/>
          <w:rFonts w:eastAsia="Times New Roman"/>
        </w:rPr>
        <w:t>e)</w:t>
      </w:r>
      <w:r>
        <w:rPr>
          <w:rStyle w:val="slitbdy"/>
          <w:rFonts w:eastAsia="Times New Roman"/>
        </w:rPr>
        <w:t>prin alte forme de consultare directă a cetăţenilor, stabilite prin regulamentul de organizare şi funcţionare al consiliului.</w:t>
      </w:r>
    </w:p>
    <w:p w14:paraId="07D7C67B" w14:textId="77777777" w:rsidR="00000000" w:rsidRDefault="00E437F4">
      <w:pPr>
        <w:autoSpaceDE/>
        <w:autoSpaceDN/>
        <w:jc w:val="both"/>
        <w:divId w:val="521364728"/>
        <w:rPr>
          <w:rFonts w:eastAsia="Times New Roman"/>
          <w:color w:val="000000"/>
          <w:sz w:val="20"/>
          <w:szCs w:val="20"/>
          <w:shd w:val="clear" w:color="auto" w:fill="FFFFFF"/>
        </w:rPr>
      </w:pPr>
      <w:r>
        <w:rPr>
          <w:rStyle w:val="spar3"/>
          <w:rFonts w:eastAsia="Times New Roman"/>
        </w:rPr>
        <w:t xml:space="preserve">^1 Se înscrie denumirea unităţii administrativ-teritoriale potrivit prevederilor </w:t>
      </w:r>
      <w:r>
        <w:rPr>
          <w:rStyle w:val="spar3"/>
          <w:rFonts w:eastAsia="Times New Roman"/>
          <w:color w:val="0000FF"/>
          <w:u w:val="single"/>
        </w:rPr>
        <w:t>art. 98-101 din O</w:t>
      </w:r>
      <w:r>
        <w:rPr>
          <w:rStyle w:val="spar3"/>
          <w:rFonts w:eastAsia="Times New Roman"/>
          <w:color w:val="0000FF"/>
          <w:u w:val="single"/>
        </w:rPr>
        <w:t>rdonanţa de urgenţă a Guvernului nr. 57/2019 privind Codul administrativ</w:t>
      </w:r>
      <w:r>
        <w:rPr>
          <w:rStyle w:val="spar3"/>
          <w:rFonts w:eastAsia="Times New Roman"/>
        </w:rPr>
        <w:t xml:space="preserve">, cu modificările şi completările ulterioare, şi ale </w:t>
      </w:r>
      <w:r>
        <w:rPr>
          <w:rStyle w:val="spar3"/>
          <w:rFonts w:eastAsia="Times New Roman"/>
          <w:color w:val="0000FF"/>
          <w:u w:val="single"/>
        </w:rPr>
        <w:t>Legii nr. 2/1968</w:t>
      </w:r>
      <w:r>
        <w:rPr>
          <w:rStyle w:val="spar3"/>
          <w:rFonts w:eastAsia="Times New Roman"/>
        </w:rPr>
        <w:t xml:space="preserve"> privind organizarea administrativă a teritoriului României, republicată, cu modificările şi completările ulterioar</w:t>
      </w:r>
      <w:r>
        <w:rPr>
          <w:rStyle w:val="spar3"/>
          <w:rFonts w:eastAsia="Times New Roman"/>
        </w:rPr>
        <w:t>e; pentru municipii, oraşe şi comune se va preciza şi judeţul pe raza căruia se regăseşte unitatea administrativ-teritorială respectivă.</w:t>
      </w:r>
    </w:p>
    <w:p w14:paraId="7BE60584" w14:textId="77777777" w:rsidR="00000000" w:rsidRDefault="00E437F4">
      <w:pPr>
        <w:pStyle w:val="sartttl"/>
        <w:jc w:val="both"/>
        <w:divId w:val="263734382"/>
        <w:rPr>
          <w:shd w:val="clear" w:color="auto" w:fill="FFFFFF"/>
        </w:rPr>
      </w:pPr>
      <w:r>
        <w:rPr>
          <w:shd w:val="clear" w:color="auto" w:fill="FFFFFF"/>
        </w:rPr>
        <w:t>Articolul 27</w:t>
      </w:r>
    </w:p>
    <w:p w14:paraId="426E98EE" w14:textId="77777777" w:rsidR="00000000" w:rsidRDefault="00E437F4">
      <w:pPr>
        <w:autoSpaceDE/>
        <w:autoSpaceDN/>
        <w:jc w:val="both"/>
        <w:divId w:val="491993253"/>
        <w:rPr>
          <w:rFonts w:eastAsia="Times New Roman"/>
          <w:color w:val="000000"/>
          <w:sz w:val="20"/>
          <w:szCs w:val="20"/>
          <w:shd w:val="clear" w:color="auto" w:fill="FFFFFF"/>
        </w:rPr>
      </w:pPr>
      <w:r>
        <w:rPr>
          <w:rStyle w:val="salnttl1"/>
          <w:rFonts w:eastAsia="Times New Roman"/>
        </w:rPr>
        <w:t>(1)</w:t>
      </w:r>
      <w:r>
        <w:rPr>
          <w:rStyle w:val="salnbdy"/>
          <w:rFonts w:eastAsia="Times New Roman"/>
        </w:rPr>
        <w:t xml:space="preserve"> În funcţie de obiectul referendumului local, modalitatea de organizare şi validare a acestuia se reali</w:t>
      </w:r>
      <w:r>
        <w:rPr>
          <w:rStyle w:val="salnbdy"/>
          <w:rFonts w:eastAsia="Times New Roman"/>
        </w:rPr>
        <w:t xml:space="preserve">zează cu respectarea prevederilor </w:t>
      </w:r>
      <w:r>
        <w:rPr>
          <w:rStyle w:val="salnbdy"/>
          <w:rFonts w:eastAsia="Times New Roman"/>
          <w:color w:val="0000FF"/>
          <w:u w:val="single"/>
        </w:rPr>
        <w:t>Legii nr. 3/2000</w:t>
      </w:r>
      <w:r>
        <w:rPr>
          <w:rStyle w:val="salnbdy"/>
          <w:rFonts w:eastAsia="Times New Roman"/>
        </w:rPr>
        <w:t xml:space="preserve"> privind organizarea şi desfăşurarea referendumului, cu modificările şi completările ulterioare sau ale </w:t>
      </w:r>
      <w:r>
        <w:rPr>
          <w:rStyle w:val="salnbdy"/>
          <w:rFonts w:eastAsia="Times New Roman"/>
          <w:color w:val="0000FF"/>
          <w:u w:val="single"/>
        </w:rPr>
        <w:t>Ordonanţei de urgenţă a Guvernului nr. 57/2019</w:t>
      </w:r>
      <w:r>
        <w:rPr>
          <w:rStyle w:val="salnbdy"/>
          <w:rFonts w:eastAsia="Times New Roman"/>
        </w:rPr>
        <w:t xml:space="preserve">, cu modificările şi completările ulterioare, după caz. </w:t>
      </w:r>
    </w:p>
    <w:p w14:paraId="27EDC598" w14:textId="77777777" w:rsidR="00000000" w:rsidRDefault="00E437F4">
      <w:pPr>
        <w:autoSpaceDE/>
        <w:autoSpaceDN/>
        <w:jc w:val="both"/>
        <w:divId w:val="454493929"/>
        <w:rPr>
          <w:rFonts w:eastAsia="Times New Roman"/>
          <w:color w:val="000000"/>
          <w:sz w:val="20"/>
          <w:szCs w:val="20"/>
          <w:shd w:val="clear" w:color="auto" w:fill="FFFFFF"/>
        </w:rPr>
      </w:pPr>
      <w:r>
        <w:rPr>
          <w:rStyle w:val="salnttl1"/>
          <w:rFonts w:eastAsia="Times New Roman"/>
        </w:rPr>
        <w:t>(2)</w:t>
      </w:r>
      <w:r>
        <w:rPr>
          <w:rStyle w:val="salnbdy"/>
          <w:rFonts w:eastAsia="Times New Roman"/>
        </w:rPr>
        <w:t xml:space="preserve"> Referendumul local se poate organiza în toate satele şi localităţile componente ale comunei sau oraşului ori numai în unele dintre acestea.</w:t>
      </w:r>
    </w:p>
    <w:p w14:paraId="67C2179B" w14:textId="77777777" w:rsidR="00000000" w:rsidRDefault="00E437F4">
      <w:pPr>
        <w:pStyle w:val="scapttl"/>
        <w:divId w:val="1773471797"/>
        <w:rPr>
          <w:shd w:val="clear" w:color="auto" w:fill="FFFFFF"/>
        </w:rPr>
      </w:pPr>
      <w:r>
        <w:rPr>
          <w:shd w:val="clear" w:color="auto" w:fill="FFFFFF"/>
        </w:rPr>
        <w:t>Capitolul XI</w:t>
      </w:r>
    </w:p>
    <w:p w14:paraId="1C1088C7" w14:textId="77777777" w:rsidR="00000000" w:rsidRDefault="00E437F4">
      <w:pPr>
        <w:pStyle w:val="scapden"/>
        <w:divId w:val="1773471797"/>
        <w:rPr>
          <w:shd w:val="clear" w:color="auto" w:fill="FFFFFF"/>
        </w:rPr>
      </w:pPr>
      <w:r>
        <w:rPr>
          <w:shd w:val="clear" w:color="auto" w:fill="FFFFFF"/>
        </w:rPr>
        <w:lastRenderedPageBreak/>
        <w:t>Cooperare sau asociere</w:t>
      </w:r>
    </w:p>
    <w:p w14:paraId="415BEA3F" w14:textId="77777777" w:rsidR="00000000" w:rsidRDefault="00E437F4">
      <w:pPr>
        <w:pStyle w:val="sartttl"/>
        <w:jc w:val="both"/>
        <w:divId w:val="898436670"/>
        <w:rPr>
          <w:shd w:val="clear" w:color="auto" w:fill="FFFFFF"/>
        </w:rPr>
      </w:pPr>
      <w:r>
        <w:rPr>
          <w:shd w:val="clear" w:color="auto" w:fill="FFFFFF"/>
        </w:rPr>
        <w:t>Articolul 28</w:t>
      </w:r>
    </w:p>
    <w:p w14:paraId="7E365650" w14:textId="77777777" w:rsidR="00000000" w:rsidRDefault="00E437F4">
      <w:pPr>
        <w:pStyle w:val="sartden"/>
        <w:jc w:val="both"/>
        <w:divId w:val="898436670"/>
        <w:rPr>
          <w:shd w:val="clear" w:color="auto" w:fill="FFFFFF"/>
        </w:rPr>
      </w:pPr>
      <w:r>
        <w:rPr>
          <w:rStyle w:val="spar3"/>
          <w:b w:val="0"/>
          <w:bCs w:val="0"/>
        </w:rPr>
        <w:t>.......(denumirea unităţii administrativ-teritoriale).......^1 se asociază sau cooperează, după caz, cu persoane juridice de drept public sau de drept privat române sau străine, în vederea finanţării şi realizării în comun a unor acţiuni, lucrări, servicii</w:t>
      </w:r>
      <w:r>
        <w:rPr>
          <w:rStyle w:val="spar3"/>
          <w:b w:val="0"/>
          <w:bCs w:val="0"/>
        </w:rPr>
        <w:t xml:space="preserve"> sau proiecte de interes public local cu respectarea prevederilor </w:t>
      </w:r>
      <w:r>
        <w:rPr>
          <w:rStyle w:val="spar3"/>
          <w:b w:val="0"/>
          <w:bCs w:val="0"/>
          <w:color w:val="0000FF"/>
          <w:u w:val="single"/>
        </w:rPr>
        <w:t>art. 89 din Ordonanţa de urgenţă a Guvernului nr. 57/2019</w:t>
      </w:r>
      <w:r>
        <w:rPr>
          <w:rStyle w:val="spar3"/>
          <w:b w:val="0"/>
          <w:bCs w:val="0"/>
        </w:rPr>
        <w:t xml:space="preserve">, cu modificările şi completările ulterioare.^1 Se înscrie denumirea unităţii administrativ-teritoriale potrivit prevederilor </w:t>
      </w:r>
      <w:r>
        <w:rPr>
          <w:rStyle w:val="spar3"/>
          <w:b w:val="0"/>
          <w:bCs w:val="0"/>
          <w:color w:val="0000FF"/>
          <w:u w:val="single"/>
        </w:rPr>
        <w:t>art. 98</w:t>
      </w:r>
      <w:r>
        <w:rPr>
          <w:rStyle w:val="spar3"/>
          <w:b w:val="0"/>
          <w:bCs w:val="0"/>
          <w:color w:val="0000FF"/>
          <w:u w:val="single"/>
        </w:rPr>
        <w:t>-101 din Ordonanţa de urgenţă a Guvernului nr. 57/2019 privind Codul administrativ</w:t>
      </w:r>
      <w:r>
        <w:rPr>
          <w:rStyle w:val="spar3"/>
          <w:b w:val="0"/>
          <w:bCs w:val="0"/>
        </w:rPr>
        <w:t xml:space="preserve">, cu modificările şi completările ulterioare, şi ale </w:t>
      </w:r>
      <w:r>
        <w:rPr>
          <w:rStyle w:val="spar3"/>
          <w:b w:val="0"/>
          <w:bCs w:val="0"/>
          <w:color w:val="0000FF"/>
          <w:u w:val="single"/>
        </w:rPr>
        <w:t>Legii nr. 2/1968</w:t>
      </w:r>
      <w:r>
        <w:rPr>
          <w:rStyle w:val="spar3"/>
          <w:b w:val="0"/>
          <w:bCs w:val="0"/>
        </w:rPr>
        <w:t xml:space="preserve"> privind organizarea administrativă a teritoriului României, republicată, cu modificările şi completările</w:t>
      </w:r>
      <w:r>
        <w:rPr>
          <w:rStyle w:val="spar3"/>
          <w:b w:val="0"/>
          <w:bCs w:val="0"/>
        </w:rPr>
        <w:t xml:space="preserve"> ulterioare; pentru municipii, oraşe şi comune se va preciza şi judeţul pe raza căruia se regăseşte unitatea administrativ-teritorială respectivă.</w:t>
      </w:r>
    </w:p>
    <w:p w14:paraId="059A3CB1" w14:textId="77777777" w:rsidR="00000000" w:rsidRDefault="00E437F4">
      <w:pPr>
        <w:pStyle w:val="sartttl"/>
        <w:jc w:val="both"/>
        <w:divId w:val="652952961"/>
        <w:rPr>
          <w:shd w:val="clear" w:color="auto" w:fill="FFFFFF"/>
        </w:rPr>
      </w:pPr>
      <w:r>
        <w:rPr>
          <w:shd w:val="clear" w:color="auto" w:fill="FFFFFF"/>
        </w:rPr>
        <w:t>Articolul 29</w:t>
      </w:r>
    </w:p>
    <w:p w14:paraId="09170F12" w14:textId="77777777" w:rsidR="00000000" w:rsidRDefault="00E437F4">
      <w:pPr>
        <w:autoSpaceDE/>
        <w:autoSpaceDN/>
        <w:jc w:val="both"/>
        <w:divId w:val="2041276607"/>
        <w:rPr>
          <w:rFonts w:eastAsia="Times New Roman"/>
          <w:color w:val="000000"/>
          <w:sz w:val="20"/>
          <w:szCs w:val="20"/>
          <w:shd w:val="clear" w:color="auto" w:fill="FFFFFF"/>
        </w:rPr>
      </w:pPr>
      <w:r>
        <w:rPr>
          <w:rStyle w:val="salnttl1"/>
          <w:rFonts w:eastAsia="Times New Roman"/>
        </w:rPr>
        <w:t>(1)</w:t>
      </w:r>
      <w:r>
        <w:rPr>
          <w:rStyle w:val="salnbdy"/>
          <w:rFonts w:eastAsia="Times New Roman"/>
        </w:rPr>
        <w:t xml:space="preserve">.......(denumirea unităţii administrativ-teritoriale)........^1 aderă la asociaţii naţionale </w:t>
      </w:r>
      <w:r>
        <w:rPr>
          <w:rStyle w:val="salnbdy"/>
          <w:rFonts w:eastAsia="Times New Roman"/>
        </w:rPr>
        <w:t>şi internaţionale ale autorităţilor administraţiei publice locale, în vederea promovării unor interese comune.</w:t>
      </w:r>
      <w:r>
        <w:rPr>
          <w:rStyle w:val="spar3"/>
          <w:rFonts w:eastAsia="Times New Roman"/>
        </w:rPr>
        <w:t xml:space="preserve">^1 Se înscrie denumirea unităţii administrativ-teritoriale potrivit prevederilor </w:t>
      </w:r>
      <w:r>
        <w:rPr>
          <w:rStyle w:val="spar3"/>
          <w:rFonts w:eastAsia="Times New Roman"/>
          <w:color w:val="0000FF"/>
          <w:u w:val="single"/>
        </w:rPr>
        <w:t>art. 98-101 din Ordonanţa de urgenţă a Guvernului nr. 57/2019 pri</w:t>
      </w:r>
      <w:r>
        <w:rPr>
          <w:rStyle w:val="spar3"/>
          <w:rFonts w:eastAsia="Times New Roman"/>
          <w:color w:val="0000FF"/>
          <w:u w:val="single"/>
        </w:rPr>
        <w:t>vind Codul administrativ</w:t>
      </w:r>
      <w:r>
        <w:rPr>
          <w:rStyle w:val="spar3"/>
          <w:rFonts w:eastAsia="Times New Roman"/>
        </w:rPr>
        <w:t xml:space="preserve">, cu modificările şi completările ulterioare, şi ale </w:t>
      </w:r>
      <w:r>
        <w:rPr>
          <w:rStyle w:val="spar3"/>
          <w:rFonts w:eastAsia="Times New Roman"/>
          <w:color w:val="0000FF"/>
          <w:u w:val="single"/>
        </w:rPr>
        <w:t>Legii nr. 2/1968</w:t>
      </w:r>
      <w:r>
        <w:rPr>
          <w:rStyle w:val="spar3"/>
          <w:rFonts w:eastAsia="Times New Roman"/>
        </w:rPr>
        <w:t xml:space="preserve"> privind organizarea administrativă a teritoriului României, republicată, cu modificările şi completările ulterioare; pentru municipii, oraşe şi comune se va preci</w:t>
      </w:r>
      <w:r>
        <w:rPr>
          <w:rStyle w:val="spar3"/>
          <w:rFonts w:eastAsia="Times New Roman"/>
        </w:rPr>
        <w:t>za şi judeţul pe raza căruia se regăseşte unitatea administrativ-teritorială respectivă.</w:t>
      </w:r>
    </w:p>
    <w:p w14:paraId="54A9E4ED" w14:textId="77777777" w:rsidR="00000000" w:rsidRDefault="00E437F4">
      <w:pPr>
        <w:autoSpaceDE/>
        <w:autoSpaceDN/>
        <w:jc w:val="both"/>
        <w:divId w:val="348678369"/>
        <w:rPr>
          <w:rFonts w:eastAsia="Times New Roman"/>
          <w:color w:val="000000"/>
          <w:sz w:val="20"/>
          <w:szCs w:val="20"/>
          <w:shd w:val="clear" w:color="auto" w:fill="FFFFFF"/>
        </w:rPr>
      </w:pPr>
      <w:r>
        <w:rPr>
          <w:rStyle w:val="salnttl1"/>
          <w:rFonts w:eastAsia="Times New Roman"/>
        </w:rPr>
        <w:t>(2)</w:t>
      </w:r>
      <w:r>
        <w:rPr>
          <w:rStyle w:val="salnbdy"/>
          <w:rFonts w:eastAsia="Times New Roman"/>
        </w:rPr>
        <w:t xml:space="preserve">Lista cu denumirea înfrăţirilor, cooperărilor sau asocierilor încheiate de .......(denumirea unităţii administrativ-teritoriale).......^1 se regăseşte în </w:t>
      </w:r>
      <w:r>
        <w:rPr>
          <w:rStyle w:val="slgi1"/>
          <w:rFonts w:eastAsia="Times New Roman"/>
        </w:rPr>
        <w:t xml:space="preserve">anexa nr. </w:t>
      </w:r>
      <w:r>
        <w:rPr>
          <w:rStyle w:val="slgi1"/>
          <w:rFonts w:eastAsia="Times New Roman"/>
        </w:rPr>
        <w:t>13</w:t>
      </w:r>
      <w:r>
        <w:rPr>
          <w:rStyle w:val="salnbdy"/>
          <w:rFonts w:eastAsia="Times New Roman"/>
        </w:rPr>
        <w:t xml:space="preserve"> la prezentul statut.</w:t>
      </w:r>
      <w:r>
        <w:rPr>
          <w:rStyle w:val="spar3"/>
          <w:rFonts w:eastAsia="Times New Roman"/>
        </w:rPr>
        <w:t xml:space="preserve">^1 Se înscrie denumirea unităţii administrativ-teritoriale potrivit prevederilor </w:t>
      </w:r>
      <w:r>
        <w:rPr>
          <w:rStyle w:val="spar3"/>
          <w:rFonts w:eastAsia="Times New Roman"/>
          <w:color w:val="0000FF"/>
          <w:u w:val="single"/>
        </w:rPr>
        <w:t>art. 98-101 din Ordonanţa de urgenţă a Guvernului nr. 57/2019 privind Codul administrativ</w:t>
      </w:r>
      <w:r>
        <w:rPr>
          <w:rStyle w:val="spar3"/>
          <w:rFonts w:eastAsia="Times New Roman"/>
        </w:rPr>
        <w:t xml:space="preserve">, cu modificările şi completările ulterioare, şi ale </w:t>
      </w:r>
      <w:r>
        <w:rPr>
          <w:rStyle w:val="spar3"/>
          <w:rFonts w:eastAsia="Times New Roman"/>
          <w:color w:val="0000FF"/>
          <w:u w:val="single"/>
        </w:rPr>
        <w:t xml:space="preserve">Legii nr. </w:t>
      </w:r>
      <w:r>
        <w:rPr>
          <w:rStyle w:val="spar3"/>
          <w:rFonts w:eastAsia="Times New Roman"/>
          <w:color w:val="0000FF"/>
          <w:u w:val="single"/>
        </w:rPr>
        <w:t>2/1968</w:t>
      </w:r>
      <w:r>
        <w:rPr>
          <w:rStyle w:val="spar3"/>
          <w:rFonts w:eastAsia="Times New Roman"/>
        </w:rPr>
        <w:t xml:space="preserve"> privind organizarea administrativă a teritoriului României, republicată, cu modificările şi completările ulterioare; pentru municipii, oraşe şi comune se va preciza şi judeţul pe raza căruia se regăseşte unitatea administrativ-teritorială respectivă</w:t>
      </w:r>
      <w:r>
        <w:rPr>
          <w:rStyle w:val="spar3"/>
          <w:rFonts w:eastAsia="Times New Roman"/>
        </w:rPr>
        <w:t>.</w:t>
      </w:r>
    </w:p>
    <w:p w14:paraId="14C04B91" w14:textId="77777777" w:rsidR="00000000" w:rsidRDefault="00E437F4">
      <w:pPr>
        <w:pStyle w:val="sartttl"/>
        <w:jc w:val="both"/>
        <w:divId w:val="162743570"/>
        <w:rPr>
          <w:shd w:val="clear" w:color="auto" w:fill="FFFFFF"/>
        </w:rPr>
      </w:pPr>
      <w:r>
        <w:rPr>
          <w:shd w:val="clear" w:color="auto" w:fill="FFFFFF"/>
        </w:rPr>
        <w:t>Articolul 30</w:t>
      </w:r>
    </w:p>
    <w:p w14:paraId="301FA9A2" w14:textId="77777777" w:rsidR="00000000" w:rsidRDefault="00E437F4">
      <w:pPr>
        <w:pStyle w:val="sartden"/>
        <w:jc w:val="both"/>
        <w:divId w:val="162743570"/>
        <w:rPr>
          <w:shd w:val="clear" w:color="auto" w:fill="FFFFFF"/>
        </w:rPr>
      </w:pPr>
      <w:r>
        <w:rPr>
          <w:rStyle w:val="spar3"/>
          <w:b w:val="0"/>
          <w:bCs w:val="0"/>
        </w:rPr>
        <w:t xml:space="preserve">Programele, proiectele sau activităţile, după caz, a căror finanţare se asigură din bugetul local, prin care se promovează/consolidează elemente de identitate locală de natură culturală, istorică, obiceiuri şi/sau tradiţii, se regăsesc în </w:t>
      </w:r>
      <w:r>
        <w:rPr>
          <w:rStyle w:val="slgi1"/>
          <w:b w:val="0"/>
          <w:bCs w:val="0"/>
        </w:rPr>
        <w:t>anexa nr. 14</w:t>
      </w:r>
      <w:r>
        <w:rPr>
          <w:rStyle w:val="spar3"/>
          <w:b w:val="0"/>
          <w:bCs w:val="0"/>
        </w:rPr>
        <w:t xml:space="preserve"> la prezentul statut.</w:t>
      </w:r>
    </w:p>
    <w:p w14:paraId="49BB68EB" w14:textId="77777777" w:rsidR="00000000" w:rsidRDefault="00E437F4">
      <w:pPr>
        <w:pStyle w:val="scapttl"/>
        <w:divId w:val="1410075960"/>
        <w:rPr>
          <w:shd w:val="clear" w:color="auto" w:fill="FFFFFF"/>
        </w:rPr>
      </w:pPr>
      <w:r>
        <w:rPr>
          <w:shd w:val="clear" w:color="auto" w:fill="FFFFFF"/>
        </w:rPr>
        <w:t>Capitolul XII</w:t>
      </w:r>
    </w:p>
    <w:p w14:paraId="35B4DAA2" w14:textId="77777777" w:rsidR="00000000" w:rsidRDefault="00E437F4">
      <w:pPr>
        <w:pStyle w:val="scapden"/>
        <w:divId w:val="1410075960"/>
        <w:rPr>
          <w:shd w:val="clear" w:color="auto" w:fill="FFFFFF"/>
        </w:rPr>
      </w:pPr>
      <w:r>
        <w:rPr>
          <w:shd w:val="clear" w:color="auto" w:fill="FFFFFF"/>
        </w:rPr>
        <w:t>Dispoziţii tranzitorii şi finale</w:t>
      </w:r>
    </w:p>
    <w:p w14:paraId="76345BD4" w14:textId="77777777" w:rsidR="00000000" w:rsidRDefault="00E437F4">
      <w:pPr>
        <w:pStyle w:val="sartttl"/>
        <w:jc w:val="both"/>
        <w:divId w:val="1701853360"/>
        <w:rPr>
          <w:shd w:val="clear" w:color="auto" w:fill="FFFFFF"/>
        </w:rPr>
      </w:pPr>
      <w:r>
        <w:rPr>
          <w:shd w:val="clear" w:color="auto" w:fill="FFFFFF"/>
        </w:rPr>
        <w:t>Articolul 31</w:t>
      </w:r>
    </w:p>
    <w:p w14:paraId="51B3D232" w14:textId="77777777" w:rsidR="00000000" w:rsidRDefault="00E437F4">
      <w:pPr>
        <w:pStyle w:val="sartden"/>
        <w:jc w:val="both"/>
        <w:divId w:val="1701853360"/>
        <w:rPr>
          <w:shd w:val="clear" w:color="auto" w:fill="FFFFFF"/>
        </w:rPr>
      </w:pPr>
      <w:r>
        <w:rPr>
          <w:rStyle w:val="slgi1"/>
          <w:b w:val="0"/>
          <w:bCs w:val="0"/>
        </w:rPr>
        <w:t>Anexele nr. 1-14</w:t>
      </w:r>
      <w:r>
        <w:rPr>
          <w:rStyle w:val="spar3"/>
          <w:b w:val="0"/>
          <w:bCs w:val="0"/>
        </w:rPr>
        <w:t xml:space="preserve"> fac parte integrantă din prezentul statut, aprobat prin Hotărârea Consiliului Local/Judeţean nr. ... .</w:t>
      </w:r>
    </w:p>
    <w:p w14:paraId="7A939D81" w14:textId="77777777" w:rsidR="00000000" w:rsidRDefault="00E437F4">
      <w:pPr>
        <w:pStyle w:val="sartttl"/>
        <w:jc w:val="both"/>
        <w:divId w:val="1317414524"/>
        <w:rPr>
          <w:shd w:val="clear" w:color="auto" w:fill="FFFFFF"/>
        </w:rPr>
      </w:pPr>
      <w:r>
        <w:rPr>
          <w:shd w:val="clear" w:color="auto" w:fill="FFFFFF"/>
        </w:rPr>
        <w:t>Articolul 32</w:t>
      </w:r>
    </w:p>
    <w:p w14:paraId="0C0E59CC" w14:textId="77777777" w:rsidR="00000000" w:rsidRDefault="00E437F4">
      <w:pPr>
        <w:pStyle w:val="spar"/>
        <w:jc w:val="both"/>
        <w:divId w:val="1317414524"/>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Orice modificare care are ca </w:t>
      </w:r>
      <w:r>
        <w:rPr>
          <w:rFonts w:ascii="Verdana" w:hAnsi="Verdana"/>
          <w:color w:val="000000"/>
          <w:sz w:val="20"/>
          <w:szCs w:val="20"/>
          <w:shd w:val="clear" w:color="auto" w:fill="FFFFFF"/>
        </w:rPr>
        <w:t>obiect modificarea Statutului ........(denumirea unităţii administrativ-teritoriale)..... sau a anexelor acestuia se realizează numai prin hotărâre a autorităţii deliberative.</w:t>
      </w:r>
    </w:p>
    <w:p w14:paraId="1D97AB5F" w14:textId="77777777" w:rsidR="00000000" w:rsidRDefault="00E437F4">
      <w:pPr>
        <w:pStyle w:val="sartttl"/>
        <w:jc w:val="both"/>
        <w:divId w:val="1762795808"/>
        <w:rPr>
          <w:shd w:val="clear" w:color="auto" w:fill="FFFFFF"/>
        </w:rPr>
      </w:pPr>
      <w:r>
        <w:rPr>
          <w:shd w:val="clear" w:color="auto" w:fill="FFFFFF"/>
        </w:rPr>
        <w:t>Articolul 33</w:t>
      </w:r>
    </w:p>
    <w:p w14:paraId="5E962132" w14:textId="77777777" w:rsidR="00000000" w:rsidRDefault="00E437F4">
      <w:pPr>
        <w:pStyle w:val="sartden"/>
        <w:jc w:val="both"/>
        <w:divId w:val="1762795808"/>
        <w:rPr>
          <w:shd w:val="clear" w:color="auto" w:fill="FFFFFF"/>
        </w:rPr>
      </w:pPr>
      <w:r>
        <w:rPr>
          <w:rStyle w:val="slgi1"/>
          <w:b w:val="0"/>
          <w:bCs w:val="0"/>
        </w:rPr>
        <w:t>Anexa nr. 11</w:t>
      </w:r>
      <w:r>
        <w:rPr>
          <w:rStyle w:val="spar3"/>
          <w:b w:val="0"/>
          <w:bCs w:val="0"/>
        </w:rPr>
        <w:t xml:space="preserve"> la prezentul statut se actualizează ori de câte ori in</w:t>
      </w:r>
      <w:r>
        <w:rPr>
          <w:rStyle w:val="spar3"/>
          <w:b w:val="0"/>
          <w:bCs w:val="0"/>
        </w:rPr>
        <w:t>tervin evenimente de natură juridică.</w:t>
      </w:r>
    </w:p>
    <w:p w14:paraId="40845228" w14:textId="77777777" w:rsidR="00000000" w:rsidRDefault="00E437F4">
      <w:pPr>
        <w:pStyle w:val="sartttl"/>
        <w:jc w:val="both"/>
        <w:divId w:val="1544826495"/>
        <w:rPr>
          <w:shd w:val="clear" w:color="auto" w:fill="FFFFFF"/>
        </w:rPr>
      </w:pPr>
      <w:r>
        <w:rPr>
          <w:shd w:val="clear" w:color="auto" w:fill="FFFFFF"/>
        </w:rPr>
        <w:t>Articolul 34</w:t>
      </w:r>
    </w:p>
    <w:p w14:paraId="2F509DF3" w14:textId="77777777" w:rsidR="00000000" w:rsidRDefault="00E437F4">
      <w:pPr>
        <w:pStyle w:val="sartden"/>
        <w:jc w:val="both"/>
        <w:divId w:val="1544826495"/>
        <w:rPr>
          <w:shd w:val="clear" w:color="auto" w:fill="FFFFFF"/>
        </w:rPr>
      </w:pPr>
      <w:r>
        <w:rPr>
          <w:rStyle w:val="spar3"/>
          <w:b w:val="0"/>
          <w:bCs w:val="0"/>
        </w:rPr>
        <w:t xml:space="preserve">Prezentul statut şi anexele acestuia, cu excepţia celei prevăzute la </w:t>
      </w:r>
      <w:r>
        <w:rPr>
          <w:rStyle w:val="slgi1"/>
          <w:b w:val="0"/>
          <w:bCs w:val="0"/>
        </w:rPr>
        <w:t>art. 33</w:t>
      </w:r>
      <w:r>
        <w:rPr>
          <w:rStyle w:val="spar3"/>
          <w:b w:val="0"/>
          <w:bCs w:val="0"/>
        </w:rPr>
        <w:t xml:space="preserve"> se actualizează, în funcţie de modificările şi completările apărute la nivelul elementelor specifice ale acestora, cel puţin o d</w:t>
      </w:r>
      <w:r>
        <w:rPr>
          <w:rStyle w:val="spar3"/>
          <w:b w:val="0"/>
          <w:bCs w:val="0"/>
        </w:rPr>
        <w:t>ată pe an.</w:t>
      </w:r>
    </w:p>
    <w:p w14:paraId="42C84FD0" w14:textId="77777777" w:rsidR="00000000" w:rsidRDefault="00E437F4">
      <w:pPr>
        <w:pStyle w:val="sanxttl"/>
        <w:divId w:val="2103060628"/>
        <w:rPr>
          <w:shd w:val="clear" w:color="auto" w:fill="FFFFFF"/>
        </w:rPr>
      </w:pPr>
      <w:r>
        <w:rPr>
          <w:shd w:val="clear" w:color="auto" w:fill="FFFFFF"/>
        </w:rPr>
        <w:t xml:space="preserve">Anexa nr. 1.a </w:t>
      </w:r>
    </w:p>
    <w:p w14:paraId="19AAC4EB" w14:textId="77777777" w:rsidR="00000000" w:rsidRDefault="00E437F4">
      <w:pPr>
        <w:pStyle w:val="spar"/>
        <w:jc w:val="both"/>
        <w:divId w:val="2103060628"/>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la statut </w:t>
      </w:r>
    </w:p>
    <w:p w14:paraId="4751237E" w14:textId="77777777" w:rsidR="00000000" w:rsidRDefault="00E437F4">
      <w:pPr>
        <w:pStyle w:val="spar"/>
        <w:jc w:val="center"/>
        <w:divId w:val="464545866"/>
        <w:rPr>
          <w:rFonts w:ascii="Verdana" w:hAnsi="Verdana"/>
          <w:color w:val="000000"/>
          <w:sz w:val="20"/>
          <w:szCs w:val="20"/>
          <w:shd w:val="clear" w:color="auto" w:fill="FFFFFF"/>
        </w:rPr>
      </w:pPr>
      <w:r>
        <w:rPr>
          <w:rFonts w:ascii="Verdana" w:hAnsi="Verdana"/>
          <w:color w:val="000000"/>
          <w:sz w:val="20"/>
          <w:szCs w:val="20"/>
          <w:shd w:val="clear" w:color="auto" w:fill="FFFFFF"/>
        </w:rPr>
        <w:t>Modelul stemei .......... (denumirea unităţii administrativ-teritoriale)...........</w:t>
      </w:r>
    </w:p>
    <w:p w14:paraId="0ECB747D" w14:textId="77777777" w:rsidR="00000000" w:rsidRDefault="00E437F4">
      <w:pPr>
        <w:autoSpaceDE/>
        <w:autoSpaceDN/>
        <w:ind w:left="225"/>
        <w:jc w:val="both"/>
        <w:divId w:val="2103060628"/>
        <w:rPr>
          <w:rStyle w:val="spar3"/>
          <w:rFonts w:eastAsia="Times New Roman"/>
        </w:rPr>
      </w:pPr>
      <w:r>
        <w:rPr>
          <w:rStyle w:val="spar3"/>
          <w:rFonts w:eastAsia="Times New Roman"/>
        </w:rPr>
        <w:t xml:space="preserve">NOTĂ: </w:t>
      </w:r>
    </w:p>
    <w:p w14:paraId="2E409F7A" w14:textId="77777777" w:rsidR="00000000" w:rsidRDefault="00E437F4">
      <w:pPr>
        <w:pStyle w:val="spar"/>
        <w:ind w:left="450"/>
        <w:jc w:val="both"/>
        <w:divId w:val="2103060628"/>
      </w:pPr>
      <w:r>
        <w:rPr>
          <w:rFonts w:ascii="Verdana" w:hAnsi="Verdana"/>
          <w:color w:val="000000"/>
          <w:sz w:val="20"/>
          <w:szCs w:val="20"/>
          <w:shd w:val="clear" w:color="auto" w:fill="FFFFFF"/>
        </w:rPr>
        <w:t>În această anexă se prevăd descrierea şi semnificaţiile elementelor însumate ale stemei unităţii administrativ-teritoriale.</w:t>
      </w:r>
    </w:p>
    <w:p w14:paraId="0032CA6A" w14:textId="77777777" w:rsidR="00000000" w:rsidRDefault="00E437F4">
      <w:pPr>
        <w:pStyle w:val="sanxttl"/>
        <w:divId w:val="584147482"/>
        <w:rPr>
          <w:shd w:val="clear" w:color="auto" w:fill="FFFFFF"/>
        </w:rPr>
      </w:pPr>
      <w:r>
        <w:rPr>
          <w:shd w:val="clear" w:color="auto" w:fill="FFFFFF"/>
        </w:rPr>
        <w:t xml:space="preserve">Anexa nr. 1.b </w:t>
      </w:r>
    </w:p>
    <w:p w14:paraId="378BF5BD" w14:textId="77777777" w:rsidR="00000000" w:rsidRDefault="00E437F4">
      <w:pPr>
        <w:pStyle w:val="spar"/>
        <w:jc w:val="both"/>
        <w:divId w:val="584147482"/>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la statut </w:t>
      </w:r>
    </w:p>
    <w:p w14:paraId="0F5F141A" w14:textId="77777777" w:rsidR="00000000" w:rsidRDefault="00E437F4">
      <w:pPr>
        <w:pStyle w:val="spar"/>
        <w:jc w:val="center"/>
        <w:divId w:val="1243175790"/>
        <w:rPr>
          <w:rFonts w:ascii="Verdana" w:hAnsi="Verdana"/>
          <w:color w:val="000000"/>
          <w:sz w:val="20"/>
          <w:szCs w:val="20"/>
          <w:shd w:val="clear" w:color="auto" w:fill="FFFFFF"/>
        </w:rPr>
      </w:pPr>
      <w:r>
        <w:rPr>
          <w:rFonts w:ascii="Verdana" w:hAnsi="Verdana"/>
          <w:color w:val="000000"/>
          <w:sz w:val="20"/>
          <w:szCs w:val="20"/>
          <w:shd w:val="clear" w:color="auto" w:fill="FFFFFF"/>
        </w:rPr>
        <w:t>Modelul steagului ......... (denumirea unităţii administrativ-teritoriale).......</w:t>
      </w:r>
    </w:p>
    <w:p w14:paraId="4D92F366" w14:textId="77777777" w:rsidR="00000000" w:rsidRDefault="00E437F4">
      <w:pPr>
        <w:autoSpaceDE/>
        <w:autoSpaceDN/>
        <w:ind w:left="225"/>
        <w:jc w:val="both"/>
        <w:divId w:val="584147482"/>
        <w:rPr>
          <w:rStyle w:val="spar3"/>
          <w:rFonts w:eastAsia="Times New Roman"/>
        </w:rPr>
      </w:pPr>
      <w:r>
        <w:rPr>
          <w:rStyle w:val="spar3"/>
          <w:rFonts w:eastAsia="Times New Roman"/>
        </w:rPr>
        <w:lastRenderedPageBreak/>
        <w:t>NOTĂ:</w:t>
      </w:r>
    </w:p>
    <w:p w14:paraId="1990749C" w14:textId="77777777" w:rsidR="00000000" w:rsidRDefault="00E437F4">
      <w:pPr>
        <w:pStyle w:val="spar"/>
        <w:ind w:left="450"/>
        <w:jc w:val="both"/>
        <w:divId w:val="584147482"/>
      </w:pPr>
      <w:r>
        <w:rPr>
          <w:rFonts w:ascii="Verdana" w:hAnsi="Verdana"/>
          <w:color w:val="000000"/>
          <w:sz w:val="20"/>
          <w:szCs w:val="20"/>
          <w:shd w:val="clear" w:color="auto" w:fill="FFFFFF"/>
        </w:rPr>
        <w:t>În această anexă se prevăd descrierea şi semnificaţiile însumate ale modelului steagului, precum şi modalităţile de utilizare, conform prevede</w:t>
      </w:r>
      <w:r>
        <w:rPr>
          <w:rFonts w:ascii="Verdana" w:hAnsi="Verdana"/>
          <w:color w:val="000000"/>
          <w:sz w:val="20"/>
          <w:szCs w:val="20"/>
          <w:shd w:val="clear" w:color="auto" w:fill="FFFFFF"/>
        </w:rPr>
        <w:t>rilor legale.</w:t>
      </w:r>
    </w:p>
    <w:p w14:paraId="55D6555E" w14:textId="77777777" w:rsidR="00000000" w:rsidRDefault="00E437F4">
      <w:pPr>
        <w:pStyle w:val="sanxttl"/>
        <w:divId w:val="623148939"/>
        <w:rPr>
          <w:shd w:val="clear" w:color="auto" w:fill="FFFFFF"/>
        </w:rPr>
      </w:pPr>
      <w:r>
        <w:rPr>
          <w:shd w:val="clear" w:color="auto" w:fill="FFFFFF"/>
        </w:rPr>
        <w:t xml:space="preserve">Anexa nr. 1.c </w:t>
      </w:r>
    </w:p>
    <w:p w14:paraId="1A95E90B" w14:textId="77777777" w:rsidR="00000000" w:rsidRDefault="00E437F4">
      <w:pPr>
        <w:pStyle w:val="spar"/>
        <w:jc w:val="both"/>
        <w:divId w:val="623148939"/>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la statut </w:t>
      </w:r>
    </w:p>
    <w:p w14:paraId="041A0213" w14:textId="77777777" w:rsidR="00000000" w:rsidRDefault="00E437F4">
      <w:pPr>
        <w:pStyle w:val="spar"/>
        <w:jc w:val="center"/>
        <w:divId w:val="448818254"/>
        <w:rPr>
          <w:rFonts w:ascii="Verdana" w:hAnsi="Verdana"/>
          <w:color w:val="000000"/>
          <w:sz w:val="20"/>
          <w:szCs w:val="20"/>
          <w:shd w:val="clear" w:color="auto" w:fill="FFFFFF"/>
        </w:rPr>
      </w:pPr>
      <w:r>
        <w:rPr>
          <w:rFonts w:ascii="Verdana" w:hAnsi="Verdana"/>
          <w:color w:val="000000"/>
          <w:sz w:val="20"/>
          <w:szCs w:val="20"/>
          <w:shd w:val="clear" w:color="auto" w:fill="FFFFFF"/>
        </w:rPr>
        <w:t>Modelul imnului ....... (denumirea unităţii administrativ-teritoriale)..........</w:t>
      </w:r>
    </w:p>
    <w:p w14:paraId="74CE336B" w14:textId="77777777" w:rsidR="00000000" w:rsidRDefault="00E437F4">
      <w:pPr>
        <w:autoSpaceDE/>
        <w:autoSpaceDN/>
        <w:ind w:left="225"/>
        <w:jc w:val="both"/>
        <w:divId w:val="623148939"/>
        <w:rPr>
          <w:rStyle w:val="spar3"/>
          <w:rFonts w:eastAsia="Times New Roman"/>
        </w:rPr>
      </w:pPr>
      <w:r>
        <w:rPr>
          <w:rStyle w:val="spar3"/>
          <w:rFonts w:eastAsia="Times New Roman"/>
        </w:rPr>
        <w:t>NOTĂ:</w:t>
      </w:r>
    </w:p>
    <w:p w14:paraId="259789A2" w14:textId="77777777" w:rsidR="00000000" w:rsidRDefault="00E437F4">
      <w:pPr>
        <w:pStyle w:val="spar"/>
        <w:ind w:left="450"/>
        <w:jc w:val="both"/>
        <w:divId w:val="623148939"/>
      </w:pPr>
      <w:r>
        <w:rPr>
          <w:rFonts w:ascii="Verdana" w:hAnsi="Verdana"/>
          <w:color w:val="000000"/>
          <w:sz w:val="20"/>
          <w:szCs w:val="20"/>
          <w:shd w:val="clear" w:color="auto" w:fill="FFFFFF"/>
        </w:rPr>
        <w:t>În această anexă se cuprind: titlul, textul şi muzica, precum şi modalităţile de utilizare, conform prevederilor legale.</w:t>
      </w:r>
    </w:p>
    <w:p w14:paraId="4187C5C5" w14:textId="77777777" w:rsidR="00000000" w:rsidRDefault="00E437F4">
      <w:pPr>
        <w:pStyle w:val="sanxttl"/>
        <w:divId w:val="1034963303"/>
        <w:rPr>
          <w:shd w:val="clear" w:color="auto" w:fill="FFFFFF"/>
        </w:rPr>
      </w:pPr>
      <w:r>
        <w:rPr>
          <w:shd w:val="clear" w:color="auto" w:fill="FFFFFF"/>
        </w:rPr>
        <w:t>Anexa nr</w:t>
      </w:r>
      <w:r>
        <w:rPr>
          <w:shd w:val="clear" w:color="auto" w:fill="FFFFFF"/>
        </w:rPr>
        <w:t xml:space="preserve">. 2 </w:t>
      </w:r>
    </w:p>
    <w:p w14:paraId="10BB0012" w14:textId="77777777" w:rsidR="00000000" w:rsidRDefault="00E437F4">
      <w:pPr>
        <w:pStyle w:val="spar"/>
        <w:jc w:val="both"/>
        <w:divId w:val="1034963303"/>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la statut </w:t>
      </w:r>
    </w:p>
    <w:p w14:paraId="70FE5C6C" w14:textId="77777777" w:rsidR="00000000" w:rsidRDefault="00E437F4">
      <w:pPr>
        <w:pStyle w:val="spar"/>
        <w:jc w:val="center"/>
        <w:divId w:val="509567078"/>
        <w:rPr>
          <w:rFonts w:ascii="Verdana" w:hAnsi="Verdana"/>
          <w:color w:val="000000"/>
          <w:sz w:val="20"/>
          <w:szCs w:val="20"/>
          <w:shd w:val="clear" w:color="auto" w:fill="FFFFFF"/>
        </w:rPr>
      </w:pPr>
      <w:r>
        <w:rPr>
          <w:rFonts w:ascii="Verdana" w:hAnsi="Verdana"/>
          <w:color w:val="000000"/>
          <w:sz w:val="20"/>
          <w:szCs w:val="20"/>
          <w:shd w:val="clear" w:color="auto" w:fill="FFFFFF"/>
        </w:rPr>
        <w:t>Prezentarea grafică şi descriptivă, respectiv suprafeţele intravilanului şi a extravilanului pe fiecare dintre localităţi</w:t>
      </w:r>
    </w:p>
    <w:p w14:paraId="692C89AD" w14:textId="77777777" w:rsidR="00000000" w:rsidRDefault="00E437F4">
      <w:pPr>
        <w:autoSpaceDE/>
        <w:autoSpaceDN/>
        <w:ind w:left="225"/>
        <w:jc w:val="both"/>
        <w:divId w:val="1034963303"/>
        <w:rPr>
          <w:rStyle w:val="spar3"/>
          <w:rFonts w:eastAsia="Times New Roman"/>
        </w:rPr>
      </w:pPr>
      <w:r>
        <w:rPr>
          <w:rStyle w:val="spar3"/>
          <w:rFonts w:eastAsia="Times New Roman"/>
        </w:rPr>
        <w:t>NOTĂ:</w:t>
      </w:r>
    </w:p>
    <w:p w14:paraId="6CAAA828" w14:textId="77777777" w:rsidR="00000000" w:rsidRDefault="00E437F4">
      <w:pPr>
        <w:pStyle w:val="spar"/>
        <w:ind w:left="450"/>
        <w:jc w:val="both"/>
        <w:divId w:val="1034963303"/>
      </w:pPr>
      <w:r>
        <w:rPr>
          <w:rFonts w:ascii="Verdana" w:hAnsi="Verdana"/>
          <w:color w:val="000000"/>
          <w:sz w:val="20"/>
          <w:szCs w:val="20"/>
          <w:shd w:val="clear" w:color="auto" w:fill="FFFFFF"/>
        </w:rPr>
        <w:t>În această anexă se cuprind prezentarea grafică şi descriptivă, respectiv suprafeţele intravilanului şi a extrav</w:t>
      </w:r>
      <w:r>
        <w:rPr>
          <w:rFonts w:ascii="Verdana" w:hAnsi="Verdana"/>
          <w:color w:val="000000"/>
          <w:sz w:val="20"/>
          <w:szCs w:val="20"/>
          <w:shd w:val="clear" w:color="auto" w:fill="FFFFFF"/>
        </w:rPr>
        <w:t>ilanului pe fiecare dintre localităţi.</w:t>
      </w:r>
    </w:p>
    <w:p w14:paraId="6A01FF77" w14:textId="77777777" w:rsidR="00000000" w:rsidRDefault="00E437F4">
      <w:pPr>
        <w:pStyle w:val="sanxttl"/>
        <w:divId w:val="646517030"/>
        <w:rPr>
          <w:shd w:val="clear" w:color="auto" w:fill="FFFFFF"/>
        </w:rPr>
      </w:pPr>
      <w:r>
        <w:rPr>
          <w:shd w:val="clear" w:color="auto" w:fill="FFFFFF"/>
        </w:rPr>
        <w:t xml:space="preserve">Anexa nr. 3 </w:t>
      </w:r>
    </w:p>
    <w:p w14:paraId="69B258A9" w14:textId="77777777" w:rsidR="00000000" w:rsidRDefault="00E437F4">
      <w:pPr>
        <w:pStyle w:val="spar"/>
        <w:jc w:val="both"/>
        <w:divId w:val="646517030"/>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la statut </w:t>
      </w:r>
    </w:p>
    <w:p w14:paraId="7A0042D4" w14:textId="77777777" w:rsidR="00000000" w:rsidRDefault="00E437F4">
      <w:pPr>
        <w:pStyle w:val="spar"/>
        <w:jc w:val="center"/>
        <w:divId w:val="172572991"/>
        <w:rPr>
          <w:rFonts w:ascii="Verdana" w:hAnsi="Verdana"/>
          <w:color w:val="000000"/>
          <w:sz w:val="20"/>
          <w:szCs w:val="20"/>
          <w:shd w:val="clear" w:color="auto" w:fill="FFFFFF"/>
        </w:rPr>
      </w:pPr>
      <w:r>
        <w:rPr>
          <w:rFonts w:ascii="Verdana" w:hAnsi="Verdana"/>
          <w:color w:val="000000"/>
          <w:sz w:val="20"/>
          <w:szCs w:val="20"/>
          <w:shd w:val="clear" w:color="auto" w:fill="FFFFFF"/>
        </w:rPr>
        <w:t>Hidrografia, flora, fauna şi tipul solurilor de la nivelul unităţii administrativ-teritoriale</w:t>
      </w:r>
    </w:p>
    <w:p w14:paraId="7710AD62" w14:textId="77777777" w:rsidR="00000000" w:rsidRDefault="00E437F4">
      <w:pPr>
        <w:autoSpaceDE/>
        <w:autoSpaceDN/>
        <w:jc w:val="both"/>
        <w:divId w:val="1741294083"/>
        <w:rPr>
          <w:rStyle w:val="spctbdy"/>
          <w:rFonts w:eastAsia="Times New Roman"/>
        </w:rPr>
      </w:pPr>
      <w:r>
        <w:rPr>
          <w:rStyle w:val="spctttl1"/>
          <w:rFonts w:eastAsia="Times New Roman"/>
        </w:rPr>
        <w:t>I.</w:t>
      </w:r>
      <w:r>
        <w:rPr>
          <w:rFonts w:eastAsia="Times New Roman"/>
          <w:color w:val="000000"/>
          <w:sz w:val="20"/>
          <w:szCs w:val="20"/>
          <w:shd w:val="clear" w:color="auto" w:fill="FFFFFF"/>
        </w:rPr>
        <w:t xml:space="preserve"> </w:t>
      </w:r>
      <w:r>
        <w:rPr>
          <w:rStyle w:val="spctbdy"/>
          <w:rFonts w:eastAsia="Times New Roman"/>
        </w:rPr>
        <w:t>Hidrografia ......... (denumirea unităţii administrativ-teritoriale)...............^1 este repre</w:t>
      </w:r>
      <w:r>
        <w:rPr>
          <w:rStyle w:val="spctbdy"/>
          <w:rFonts w:eastAsia="Times New Roman"/>
        </w:rPr>
        <w:t>zentată, după caz, de următoarele râuri, lacuri etc.</w:t>
      </w:r>
    </w:p>
    <w:p w14:paraId="55D877DE" w14:textId="77777777" w:rsidR="00000000" w:rsidRDefault="00E437F4">
      <w:pPr>
        <w:autoSpaceDE/>
        <w:autoSpaceDN/>
        <w:jc w:val="both"/>
        <w:divId w:val="685789757"/>
        <w:rPr>
          <w:rStyle w:val="slitbdy"/>
        </w:rPr>
      </w:pPr>
      <w:r>
        <w:rPr>
          <w:rStyle w:val="slitttl1"/>
          <w:rFonts w:eastAsia="Times New Roman"/>
        </w:rPr>
        <w:t>a)</w:t>
      </w:r>
      <w:r>
        <w:rPr>
          <w:rStyle w:val="slitbdy"/>
          <w:rFonts w:eastAsia="Times New Roman"/>
        </w:rPr>
        <w:t>Râuri</w:t>
      </w:r>
    </w:p>
    <w:p w14:paraId="6C7B75CF" w14:textId="77777777" w:rsidR="00000000" w:rsidRDefault="00E437F4">
      <w:pPr>
        <w:pStyle w:val="spar"/>
        <w:jc w:val="both"/>
        <w:divId w:val="685789757"/>
      </w:pPr>
      <w:r>
        <w:rPr>
          <w:rFonts w:ascii="Verdana" w:hAnsi="Verdana"/>
          <w:color w:val="000000"/>
          <w:sz w:val="20"/>
          <w:szCs w:val="20"/>
          <w:shd w:val="clear" w:color="auto" w:fill="FFFFFF"/>
        </w:rPr>
        <w:t>Râul ....................., cu o lungime de ...(numr)..... km pe teritoriul ....... (denumirea unităţii administrativ-teritoriale)......^1</w:t>
      </w:r>
    </w:p>
    <w:p w14:paraId="57637132" w14:textId="77777777" w:rsidR="00000000" w:rsidRDefault="00E437F4">
      <w:pPr>
        <w:autoSpaceDE/>
        <w:autoSpaceDN/>
        <w:jc w:val="both"/>
        <w:divId w:val="484320735"/>
        <w:rPr>
          <w:rStyle w:val="slitbdy"/>
          <w:rFonts w:eastAsia="Times New Roman"/>
        </w:rPr>
      </w:pPr>
      <w:r>
        <w:rPr>
          <w:rStyle w:val="slitttl1"/>
          <w:rFonts w:eastAsia="Times New Roman"/>
        </w:rPr>
        <w:t>b)</w:t>
      </w:r>
      <w:r>
        <w:rPr>
          <w:rStyle w:val="slitbdy"/>
          <w:rFonts w:eastAsia="Times New Roman"/>
        </w:rPr>
        <w:t>Lacuri</w:t>
      </w:r>
    </w:p>
    <w:p w14:paraId="1CFA73B1" w14:textId="77777777" w:rsidR="00000000" w:rsidRDefault="00E437F4">
      <w:pPr>
        <w:pStyle w:val="spar"/>
        <w:jc w:val="both"/>
        <w:divId w:val="484320735"/>
      </w:pPr>
      <w:r>
        <w:rPr>
          <w:rFonts w:ascii="Verdana" w:hAnsi="Verdana"/>
          <w:color w:val="000000"/>
          <w:sz w:val="20"/>
          <w:szCs w:val="20"/>
          <w:shd w:val="clear" w:color="auto" w:fill="FFFFFF"/>
        </w:rPr>
        <w:t>Lacul ............................., cu o lungi</w:t>
      </w:r>
      <w:r>
        <w:rPr>
          <w:rFonts w:ascii="Verdana" w:hAnsi="Verdana"/>
          <w:color w:val="000000"/>
          <w:sz w:val="20"/>
          <w:szCs w:val="20"/>
          <w:shd w:val="clear" w:color="auto" w:fill="FFFFFF"/>
        </w:rPr>
        <w:t>me de ...(număr).... km pe teritoriul ....... (denumirea unităţii administrativ-teritoriale)........^1</w:t>
      </w:r>
    </w:p>
    <w:p w14:paraId="4F350FB0" w14:textId="77777777" w:rsidR="00000000" w:rsidRDefault="00E437F4">
      <w:pPr>
        <w:autoSpaceDE/>
        <w:autoSpaceDN/>
        <w:ind w:left="225"/>
        <w:jc w:val="both"/>
        <w:divId w:val="1741294083"/>
        <w:rPr>
          <w:rStyle w:val="spar3"/>
          <w:rFonts w:eastAsia="Times New Roman"/>
        </w:rPr>
      </w:pPr>
      <w:r>
        <w:rPr>
          <w:rStyle w:val="spar3"/>
          <w:rFonts w:eastAsia="Times New Roman"/>
        </w:rPr>
        <w:t>NOTĂ:</w:t>
      </w:r>
    </w:p>
    <w:p w14:paraId="41A7AA3B" w14:textId="77777777" w:rsidR="00000000" w:rsidRDefault="00E437F4">
      <w:pPr>
        <w:pStyle w:val="spar"/>
        <w:ind w:left="450"/>
        <w:jc w:val="both"/>
        <w:divId w:val="1741294083"/>
      </w:pPr>
      <w:r>
        <w:rPr>
          <w:rFonts w:ascii="Verdana" w:hAnsi="Verdana"/>
          <w:color w:val="000000"/>
          <w:sz w:val="20"/>
          <w:szCs w:val="20"/>
          <w:shd w:val="clear" w:color="auto" w:fill="FFFFFF"/>
        </w:rPr>
        <w:t>Se va completa de acele unităţi administrativ-teritoriale a căror rază teritorială este tranzitată de râuri, lacuri, mlaştini sau ape subterane.</w:t>
      </w:r>
    </w:p>
    <w:p w14:paraId="583A645C" w14:textId="77777777" w:rsidR="00000000" w:rsidRDefault="00E437F4">
      <w:pPr>
        <w:autoSpaceDE/>
        <w:autoSpaceDN/>
        <w:jc w:val="both"/>
        <w:divId w:val="527111120"/>
        <w:rPr>
          <w:rStyle w:val="spctbdy"/>
          <w:rFonts w:eastAsia="Times New Roman"/>
        </w:rPr>
      </w:pPr>
      <w:r>
        <w:rPr>
          <w:rStyle w:val="spctttl1"/>
          <w:rFonts w:eastAsia="Times New Roman"/>
        </w:rPr>
        <w:t>II.</w:t>
      </w:r>
      <w:r>
        <w:rPr>
          <w:rFonts w:eastAsia="Times New Roman"/>
          <w:color w:val="000000"/>
          <w:sz w:val="20"/>
          <w:szCs w:val="20"/>
          <w:shd w:val="clear" w:color="auto" w:fill="FFFFFF"/>
        </w:rPr>
        <w:t xml:space="preserve"> </w:t>
      </w:r>
      <w:r>
        <w:rPr>
          <w:rStyle w:val="spctbdy"/>
          <w:rFonts w:eastAsia="Times New Roman"/>
        </w:rPr>
        <w:t>Flora ....... (denumirea unităţii administrativ-teritoriale).......^1 este reprezentată, în principal, de u</w:t>
      </w:r>
      <w:r>
        <w:rPr>
          <w:rStyle w:val="spctbdy"/>
          <w:rFonts w:eastAsia="Times New Roman"/>
        </w:rPr>
        <w:t>rmătoarele specii de plante:</w:t>
      </w:r>
    </w:p>
    <w:p w14:paraId="53290FD6" w14:textId="77777777" w:rsidR="00000000" w:rsidRDefault="00E437F4">
      <w:pPr>
        <w:pStyle w:val="spar"/>
        <w:jc w:val="both"/>
        <w:divId w:val="527111120"/>
      </w:pPr>
      <w:r>
        <w:rPr>
          <w:rFonts w:ascii="Verdana" w:hAnsi="Verdana"/>
          <w:color w:val="000000"/>
          <w:sz w:val="20"/>
          <w:szCs w:val="20"/>
          <w:shd w:val="clear" w:color="auto" w:fill="FFFFFF"/>
        </w:rPr>
        <w:t>.............................................................</w:t>
      </w:r>
    </w:p>
    <w:p w14:paraId="69516C97" w14:textId="77777777" w:rsidR="00000000" w:rsidRDefault="00E437F4">
      <w:pPr>
        <w:pStyle w:val="spar"/>
        <w:jc w:val="both"/>
        <w:divId w:val="527111120"/>
        <w:rPr>
          <w:rFonts w:ascii="Verdana" w:hAnsi="Verdana"/>
          <w:color w:val="000000"/>
          <w:sz w:val="20"/>
          <w:szCs w:val="20"/>
          <w:shd w:val="clear" w:color="auto" w:fill="FFFFFF"/>
        </w:rPr>
      </w:pPr>
      <w:r>
        <w:rPr>
          <w:rFonts w:ascii="Verdana" w:hAnsi="Verdana"/>
          <w:color w:val="000000"/>
          <w:sz w:val="20"/>
          <w:szCs w:val="20"/>
          <w:shd w:val="clear" w:color="auto" w:fill="FFFFFF"/>
        </w:rPr>
        <w:t>...............................................</w:t>
      </w:r>
    </w:p>
    <w:p w14:paraId="73BFD39D" w14:textId="77777777" w:rsidR="00000000" w:rsidRDefault="00E437F4">
      <w:pPr>
        <w:autoSpaceDE/>
        <w:autoSpaceDN/>
        <w:jc w:val="both"/>
        <w:divId w:val="414011362"/>
        <w:rPr>
          <w:rStyle w:val="spctbdy"/>
          <w:rFonts w:eastAsia="Times New Roman"/>
        </w:rPr>
      </w:pPr>
      <w:r>
        <w:rPr>
          <w:rStyle w:val="spctttl1"/>
          <w:rFonts w:eastAsia="Times New Roman"/>
        </w:rPr>
        <w:t>III.</w:t>
      </w:r>
      <w:r>
        <w:rPr>
          <w:rFonts w:eastAsia="Times New Roman"/>
          <w:color w:val="000000"/>
          <w:sz w:val="20"/>
          <w:szCs w:val="20"/>
          <w:shd w:val="clear" w:color="auto" w:fill="FFFFFF"/>
        </w:rPr>
        <w:t xml:space="preserve"> </w:t>
      </w:r>
      <w:r>
        <w:rPr>
          <w:rStyle w:val="spctbdy"/>
          <w:rFonts w:eastAsia="Times New Roman"/>
        </w:rPr>
        <w:t>Fauna care trăieşte pe teritoriul ......... (denumirea unităţii administrativ-teritoriale).........^1 este repre</w:t>
      </w:r>
      <w:r>
        <w:rPr>
          <w:rStyle w:val="spctbdy"/>
          <w:rFonts w:eastAsia="Times New Roman"/>
        </w:rPr>
        <w:t>zentată, în principal, de următoarele specii:</w:t>
      </w:r>
    </w:p>
    <w:p w14:paraId="21262A6B" w14:textId="77777777" w:rsidR="00000000" w:rsidRDefault="00E437F4">
      <w:pPr>
        <w:pStyle w:val="spar"/>
        <w:jc w:val="both"/>
        <w:divId w:val="414011362"/>
      </w:pPr>
      <w:r>
        <w:rPr>
          <w:rFonts w:ascii="Verdana" w:hAnsi="Verdana"/>
          <w:color w:val="000000"/>
          <w:sz w:val="20"/>
          <w:szCs w:val="20"/>
          <w:shd w:val="clear" w:color="auto" w:fill="FFFFFF"/>
        </w:rPr>
        <w:t>....................................................</w:t>
      </w:r>
    </w:p>
    <w:p w14:paraId="5036126D" w14:textId="77777777" w:rsidR="00000000" w:rsidRDefault="00E437F4">
      <w:pPr>
        <w:pStyle w:val="spar"/>
        <w:jc w:val="both"/>
        <w:divId w:val="414011362"/>
        <w:rPr>
          <w:rFonts w:ascii="Verdana" w:hAnsi="Verdana"/>
          <w:color w:val="000000"/>
          <w:sz w:val="20"/>
          <w:szCs w:val="20"/>
          <w:shd w:val="clear" w:color="auto" w:fill="FFFFFF"/>
        </w:rPr>
      </w:pPr>
      <w:r>
        <w:rPr>
          <w:rFonts w:ascii="Verdana" w:hAnsi="Verdana"/>
          <w:color w:val="000000"/>
          <w:sz w:val="20"/>
          <w:szCs w:val="20"/>
          <w:shd w:val="clear" w:color="auto" w:fill="FFFFFF"/>
        </w:rPr>
        <w:t>........................................................</w:t>
      </w:r>
    </w:p>
    <w:p w14:paraId="456DCB58" w14:textId="77777777" w:rsidR="00000000" w:rsidRDefault="00E437F4">
      <w:pPr>
        <w:autoSpaceDE/>
        <w:autoSpaceDN/>
        <w:jc w:val="both"/>
        <w:divId w:val="646517030"/>
        <w:rPr>
          <w:rFonts w:eastAsia="Times New Roman"/>
          <w:color w:val="000000"/>
          <w:sz w:val="20"/>
          <w:szCs w:val="20"/>
          <w:shd w:val="clear" w:color="auto" w:fill="FFFFFF"/>
        </w:rPr>
      </w:pPr>
      <w:r>
        <w:rPr>
          <w:rStyle w:val="spar3"/>
          <w:rFonts w:eastAsia="Times New Roman"/>
        </w:rPr>
        <w:t xml:space="preserve">^1 Se înscrie denumirea unităţii administrativ-teritoriale potrivit prevederilor </w:t>
      </w:r>
      <w:r>
        <w:rPr>
          <w:rStyle w:val="spar3"/>
          <w:rFonts w:eastAsia="Times New Roman"/>
          <w:color w:val="0000FF"/>
          <w:u w:val="single"/>
        </w:rPr>
        <w:t>art. 98-101 din Ord</w:t>
      </w:r>
      <w:r>
        <w:rPr>
          <w:rStyle w:val="spar3"/>
          <w:rFonts w:eastAsia="Times New Roman"/>
          <w:color w:val="0000FF"/>
          <w:u w:val="single"/>
        </w:rPr>
        <w:t>onanţa de urgenţă a Guvernului nr. 57/2019 privind Codul administrativ</w:t>
      </w:r>
      <w:r>
        <w:rPr>
          <w:rStyle w:val="spar3"/>
          <w:rFonts w:eastAsia="Times New Roman"/>
        </w:rPr>
        <w:t xml:space="preserve">, cu modificările şi completările ulterioare, şi ale </w:t>
      </w:r>
      <w:r>
        <w:rPr>
          <w:rStyle w:val="spar3"/>
          <w:rFonts w:eastAsia="Times New Roman"/>
          <w:color w:val="0000FF"/>
          <w:u w:val="single"/>
        </w:rPr>
        <w:t>Legii nr. 2/1968</w:t>
      </w:r>
      <w:r>
        <w:rPr>
          <w:rStyle w:val="spar3"/>
          <w:rFonts w:eastAsia="Times New Roman"/>
        </w:rPr>
        <w:t xml:space="preserve"> privind organizarea administrativă a teritoriului României, republicată, cu modificările şi completările ulterioare;</w:t>
      </w:r>
      <w:r>
        <w:rPr>
          <w:rStyle w:val="spar3"/>
          <w:rFonts w:eastAsia="Times New Roman"/>
        </w:rPr>
        <w:t xml:space="preserve"> pentru municipii, oraşe şi comune se va preciza şi judeţul pe raza căruia se regăseşte unitatea administrativ-teritorială respectivă.</w:t>
      </w:r>
    </w:p>
    <w:p w14:paraId="201ED074" w14:textId="77777777" w:rsidR="00000000" w:rsidRDefault="00E437F4">
      <w:pPr>
        <w:pStyle w:val="sanxttl"/>
        <w:divId w:val="1537545796"/>
        <w:rPr>
          <w:shd w:val="clear" w:color="auto" w:fill="FFFFFF"/>
        </w:rPr>
      </w:pPr>
      <w:r>
        <w:rPr>
          <w:shd w:val="clear" w:color="auto" w:fill="FFFFFF"/>
        </w:rPr>
        <w:t xml:space="preserve">Anexa nr. 4 </w:t>
      </w:r>
    </w:p>
    <w:p w14:paraId="592FB1AE" w14:textId="77777777" w:rsidR="00000000" w:rsidRDefault="00E437F4">
      <w:pPr>
        <w:pStyle w:val="spar"/>
        <w:jc w:val="both"/>
        <w:divId w:val="1537545796"/>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la statut </w:t>
      </w:r>
    </w:p>
    <w:p w14:paraId="15C03B40" w14:textId="77777777" w:rsidR="00000000" w:rsidRDefault="00E437F4">
      <w:pPr>
        <w:pStyle w:val="spar"/>
        <w:jc w:val="center"/>
        <w:divId w:val="1732002236"/>
        <w:rPr>
          <w:rFonts w:ascii="Verdana" w:hAnsi="Verdana"/>
          <w:color w:val="000000"/>
          <w:sz w:val="20"/>
          <w:szCs w:val="20"/>
          <w:shd w:val="clear" w:color="auto" w:fill="FFFFFF"/>
        </w:rPr>
      </w:pPr>
      <w:r>
        <w:rPr>
          <w:rFonts w:ascii="Verdana" w:hAnsi="Verdana"/>
          <w:color w:val="000000"/>
          <w:sz w:val="20"/>
          <w:szCs w:val="20"/>
          <w:shd w:val="clear" w:color="auto" w:fill="FFFFFF"/>
        </w:rPr>
        <w:t>Datele privind înfiinţarea ....... (denumirea unităţii administrativ-teritoriale)........., prima</w:t>
      </w:r>
      <w:r>
        <w:rPr>
          <w:rFonts w:ascii="Verdana" w:hAnsi="Verdana"/>
          <w:color w:val="000000"/>
          <w:sz w:val="20"/>
          <w:szCs w:val="20"/>
          <w:shd w:val="clear" w:color="auto" w:fill="FFFFFF"/>
        </w:rPr>
        <w:t xml:space="preserve"> atestare documentară, precum şi evoluţia istorică</w:t>
      </w:r>
    </w:p>
    <w:p w14:paraId="0AADD454" w14:textId="77777777" w:rsidR="00000000" w:rsidRDefault="00E437F4">
      <w:pPr>
        <w:autoSpaceDE/>
        <w:autoSpaceDN/>
        <w:ind w:left="225"/>
        <w:jc w:val="both"/>
        <w:divId w:val="1537545796"/>
        <w:rPr>
          <w:rStyle w:val="spar3"/>
          <w:rFonts w:eastAsia="Times New Roman"/>
        </w:rPr>
      </w:pPr>
      <w:r>
        <w:rPr>
          <w:rStyle w:val="spar3"/>
          <w:rFonts w:eastAsia="Times New Roman"/>
        </w:rPr>
        <w:t>NOTĂ:</w:t>
      </w:r>
    </w:p>
    <w:p w14:paraId="49B75855" w14:textId="77777777" w:rsidR="00000000" w:rsidRDefault="00E437F4">
      <w:pPr>
        <w:pStyle w:val="spar"/>
        <w:ind w:left="450"/>
        <w:jc w:val="both"/>
        <w:divId w:val="1537545796"/>
      </w:pPr>
      <w:r>
        <w:rPr>
          <w:rFonts w:ascii="Verdana" w:hAnsi="Verdana"/>
          <w:color w:val="000000"/>
          <w:sz w:val="20"/>
          <w:szCs w:val="20"/>
          <w:shd w:val="clear" w:color="auto" w:fill="FFFFFF"/>
        </w:rPr>
        <w:t>În această anexă se vor prezenta informaţii privind evoluţia istorică a judeţului/municipiului/oraşului/comunei; evoluţia istorică poate să cuprindă şi elemente de identitate de natură culturală, obiceiuri şi/sau tradiţii.</w:t>
      </w:r>
    </w:p>
    <w:p w14:paraId="19C4891A" w14:textId="77777777" w:rsidR="00000000" w:rsidRDefault="00E437F4">
      <w:pPr>
        <w:pStyle w:val="sanxttl"/>
        <w:divId w:val="1072318575"/>
        <w:rPr>
          <w:shd w:val="clear" w:color="auto" w:fill="FFFFFF"/>
        </w:rPr>
      </w:pPr>
      <w:r>
        <w:rPr>
          <w:shd w:val="clear" w:color="auto" w:fill="FFFFFF"/>
        </w:rPr>
        <w:t xml:space="preserve">Anexa nr. 5 </w:t>
      </w:r>
    </w:p>
    <w:p w14:paraId="23CC6438" w14:textId="77777777" w:rsidR="00000000" w:rsidRDefault="00E437F4">
      <w:pPr>
        <w:pStyle w:val="spar"/>
        <w:jc w:val="both"/>
        <w:divId w:val="1072318575"/>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la statut </w:t>
      </w:r>
    </w:p>
    <w:p w14:paraId="732D6D8A" w14:textId="77777777" w:rsidR="00000000" w:rsidRDefault="00E437F4">
      <w:pPr>
        <w:pStyle w:val="spar"/>
        <w:jc w:val="both"/>
        <w:divId w:val="1072318575"/>
        <w:rPr>
          <w:rFonts w:ascii="Verdana" w:hAnsi="Verdana"/>
          <w:color w:val="000000"/>
          <w:sz w:val="20"/>
          <w:szCs w:val="20"/>
          <w:shd w:val="clear" w:color="auto" w:fill="FFFFFF"/>
        </w:rPr>
      </w:pPr>
      <w:r>
        <w:rPr>
          <w:rFonts w:ascii="Verdana" w:hAnsi="Verdana"/>
          <w:color w:val="000000"/>
          <w:sz w:val="20"/>
          <w:szCs w:val="20"/>
          <w:shd w:val="clear" w:color="auto" w:fill="FFFFFF"/>
        </w:rPr>
        <w:lastRenderedPageBreak/>
        <w:t>Componenţ</w:t>
      </w:r>
      <w:r>
        <w:rPr>
          <w:rFonts w:ascii="Verdana" w:hAnsi="Verdana"/>
          <w:color w:val="000000"/>
          <w:sz w:val="20"/>
          <w:szCs w:val="20"/>
          <w:shd w:val="clear" w:color="auto" w:fill="FFFFFF"/>
        </w:rPr>
        <w:t>a şi structura populaţiei ... (denumirea unităţii administrativ-teritoriale)......^1, defalcate pe localităţi componente</w:t>
      </w:r>
    </w:p>
    <w:p w14:paraId="30D045FD" w14:textId="77777777" w:rsidR="00000000" w:rsidRDefault="00E437F4">
      <w:pPr>
        <w:autoSpaceDE/>
        <w:autoSpaceDN/>
        <w:ind w:left="225"/>
        <w:jc w:val="both"/>
        <w:divId w:val="1072318575"/>
        <w:rPr>
          <w:rStyle w:val="spar3"/>
          <w:rFonts w:eastAsia="Times New Roman"/>
        </w:rPr>
      </w:pPr>
      <w:r>
        <w:rPr>
          <w:rStyle w:val="spar3"/>
          <w:rFonts w:eastAsia="Times New Roman"/>
        </w:rPr>
        <w:t>NOTĂ:</w:t>
      </w:r>
    </w:p>
    <w:p w14:paraId="4119C251" w14:textId="77777777" w:rsidR="00000000" w:rsidRDefault="00E437F4">
      <w:pPr>
        <w:pStyle w:val="spar"/>
        <w:ind w:left="450"/>
        <w:jc w:val="both"/>
        <w:divId w:val="1072318575"/>
      </w:pPr>
      <w:r>
        <w:rPr>
          <w:rFonts w:ascii="Verdana" w:hAnsi="Verdana"/>
          <w:color w:val="000000"/>
          <w:sz w:val="20"/>
          <w:szCs w:val="20"/>
          <w:shd w:val="clear" w:color="auto" w:fill="FFFFFF"/>
        </w:rPr>
        <w:t>În această anexă se vor prezenta informaţii privind populaţia, inclusiv pentru fiecare localitate componentă a unităţii administr</w:t>
      </w:r>
      <w:r>
        <w:rPr>
          <w:rFonts w:ascii="Verdana" w:hAnsi="Verdana"/>
          <w:color w:val="000000"/>
          <w:sz w:val="20"/>
          <w:szCs w:val="20"/>
          <w:shd w:val="clear" w:color="auto" w:fill="FFFFFF"/>
        </w:rPr>
        <w:t>ativ-teritoriale distribuţia populaţiei pe sexe, după etnie, în funcţie de statutul profesional al acesteia etc.</w:t>
      </w:r>
    </w:p>
    <w:p w14:paraId="14407B3D" w14:textId="77777777" w:rsidR="00000000" w:rsidRDefault="00E437F4">
      <w:pPr>
        <w:autoSpaceDE/>
        <w:autoSpaceDN/>
        <w:jc w:val="both"/>
        <w:divId w:val="1072318575"/>
        <w:rPr>
          <w:rFonts w:eastAsia="Times New Roman"/>
          <w:color w:val="000000"/>
          <w:sz w:val="20"/>
          <w:szCs w:val="20"/>
          <w:shd w:val="clear" w:color="auto" w:fill="FFFFFF"/>
        </w:rPr>
      </w:pPr>
      <w:r>
        <w:rPr>
          <w:rStyle w:val="spar3"/>
          <w:rFonts w:eastAsia="Times New Roman"/>
        </w:rPr>
        <w:t xml:space="preserve">^1 Se înscrie denumirea unităţii administrativ-teritoriale potrivit prevederilor </w:t>
      </w:r>
      <w:r>
        <w:rPr>
          <w:rStyle w:val="spar3"/>
          <w:rFonts w:eastAsia="Times New Roman"/>
          <w:color w:val="0000FF"/>
          <w:u w:val="single"/>
        </w:rPr>
        <w:t xml:space="preserve">art. 98-101 din Ordonanţa de urgenţă a Guvernului nr. 57/2019 </w:t>
      </w:r>
      <w:r>
        <w:rPr>
          <w:rStyle w:val="spar3"/>
          <w:rFonts w:eastAsia="Times New Roman"/>
          <w:color w:val="0000FF"/>
          <w:u w:val="single"/>
        </w:rPr>
        <w:t>privind Codul administrativ</w:t>
      </w:r>
      <w:r>
        <w:rPr>
          <w:rStyle w:val="spar3"/>
          <w:rFonts w:eastAsia="Times New Roman"/>
        </w:rPr>
        <w:t xml:space="preserve">, cu modificările şi completările ulterioare, şi ale </w:t>
      </w:r>
      <w:r>
        <w:rPr>
          <w:rStyle w:val="spar3"/>
          <w:rFonts w:eastAsia="Times New Roman"/>
          <w:color w:val="0000FF"/>
          <w:u w:val="single"/>
        </w:rPr>
        <w:t>Legii nr. 2/1968</w:t>
      </w:r>
      <w:r>
        <w:rPr>
          <w:rStyle w:val="spar3"/>
          <w:rFonts w:eastAsia="Times New Roman"/>
        </w:rPr>
        <w:t xml:space="preserve"> privind organizarea administrativă a teritoriului României, republicată, cu modificările şi completările ulterioare; pentru municipii, oraşe şi comune se va pr</w:t>
      </w:r>
      <w:r>
        <w:rPr>
          <w:rStyle w:val="spar3"/>
          <w:rFonts w:eastAsia="Times New Roman"/>
        </w:rPr>
        <w:t>eciza şi judeţul pe raza căruia se regăseşte unitatea administrativ-teritorială respectivă.</w:t>
      </w:r>
    </w:p>
    <w:p w14:paraId="08C49686" w14:textId="77777777" w:rsidR="00000000" w:rsidRDefault="00E437F4">
      <w:pPr>
        <w:pStyle w:val="sanxttl"/>
        <w:divId w:val="432089442"/>
        <w:rPr>
          <w:shd w:val="clear" w:color="auto" w:fill="FFFFFF"/>
        </w:rPr>
      </w:pPr>
      <w:r>
        <w:rPr>
          <w:shd w:val="clear" w:color="auto" w:fill="FFFFFF"/>
        </w:rPr>
        <w:t xml:space="preserve">Anexa nr. 6.a </w:t>
      </w:r>
    </w:p>
    <w:p w14:paraId="78CF5177" w14:textId="77777777" w:rsidR="00000000" w:rsidRDefault="00E437F4">
      <w:pPr>
        <w:pStyle w:val="spar"/>
        <w:jc w:val="both"/>
        <w:divId w:val="432089442"/>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la statut </w:t>
      </w:r>
    </w:p>
    <w:p w14:paraId="44754AAD" w14:textId="77777777" w:rsidR="00000000" w:rsidRDefault="00E437F4">
      <w:pPr>
        <w:pStyle w:val="spar"/>
        <w:jc w:val="center"/>
        <w:divId w:val="1983073049"/>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Componenţa nominală, perioada/perioadele de exercitare a mandatelor aleşilor locali </w:t>
      </w:r>
    </w:p>
    <w:p w14:paraId="62BE9FD8" w14:textId="77777777" w:rsidR="00000000" w:rsidRDefault="00E437F4">
      <w:pPr>
        <w:pStyle w:val="spar"/>
        <w:jc w:val="center"/>
        <w:divId w:val="1983073049"/>
        <w:rPr>
          <w:rFonts w:ascii="Verdana" w:hAnsi="Verdana"/>
          <w:color w:val="000000"/>
          <w:sz w:val="20"/>
          <w:szCs w:val="20"/>
          <w:shd w:val="clear" w:color="auto" w:fill="FFFFFF"/>
        </w:rPr>
      </w:pPr>
      <w:r>
        <w:rPr>
          <w:rFonts w:ascii="Verdana" w:hAnsi="Verdana"/>
          <w:color w:val="000000"/>
          <w:sz w:val="20"/>
          <w:szCs w:val="20"/>
          <w:shd w:val="clear" w:color="auto" w:fill="FFFFFF"/>
        </w:rPr>
        <w:t>de la nivelul ...... (denumirea unităţii administrati</w:t>
      </w:r>
      <w:r>
        <w:rPr>
          <w:rFonts w:ascii="Verdana" w:hAnsi="Verdana"/>
          <w:color w:val="000000"/>
          <w:sz w:val="20"/>
          <w:szCs w:val="20"/>
          <w:shd w:val="clear" w:color="auto" w:fill="FFFFFF"/>
        </w:rPr>
        <w:t xml:space="preserve">v-teritoriale).....^1, </w:t>
      </w:r>
    </w:p>
    <w:p w14:paraId="460708DF" w14:textId="77777777" w:rsidR="00000000" w:rsidRDefault="00E437F4">
      <w:pPr>
        <w:pStyle w:val="spar"/>
        <w:jc w:val="center"/>
        <w:divId w:val="1983073049"/>
        <w:rPr>
          <w:rFonts w:ascii="Verdana" w:hAnsi="Verdana"/>
          <w:color w:val="000000"/>
          <w:sz w:val="20"/>
          <w:szCs w:val="20"/>
          <w:shd w:val="clear" w:color="auto" w:fill="FFFFFF"/>
        </w:rPr>
      </w:pPr>
      <w:r>
        <w:rPr>
          <w:rFonts w:ascii="Verdana" w:hAnsi="Verdana"/>
          <w:color w:val="000000"/>
          <w:sz w:val="20"/>
          <w:szCs w:val="20"/>
          <w:shd w:val="clear" w:color="auto" w:fill="FFFFFF"/>
        </w:rPr>
        <w:t>precum şi apartenenţa politică a acestora, începând cu anul 1992</w:t>
      </w:r>
    </w:p>
    <w:p w14:paraId="16EC1FF7" w14:textId="77777777" w:rsidR="00000000" w:rsidRDefault="00E437F4">
      <w:pPr>
        <w:pStyle w:val="spar"/>
        <w:jc w:val="both"/>
        <w:divId w:val="432089442"/>
        <w:rPr>
          <w:rFonts w:ascii="Verdana" w:hAnsi="Verdana"/>
          <w:color w:val="000000"/>
          <w:sz w:val="20"/>
          <w:szCs w:val="20"/>
          <w:shd w:val="clear" w:color="auto" w:fill="FFFFFF"/>
        </w:rPr>
      </w:pPr>
      <w:r>
        <w:rPr>
          <w:rFonts w:ascii="Verdana" w:hAnsi="Verdana"/>
          <w:color w:val="000000"/>
          <w:sz w:val="20"/>
          <w:szCs w:val="20"/>
          <w:shd w:val="clear" w:color="auto" w:fill="FFFFFF"/>
        </w:rPr>
        <w:t>PRIMAR/PREŞEDINTE AL CONSILIULUI JUDEŢEAN</w:t>
      </w:r>
    </w:p>
    <w:p w14:paraId="7B930F1C" w14:textId="77777777" w:rsidR="00000000" w:rsidRDefault="00E437F4">
      <w:pPr>
        <w:autoSpaceDE/>
        <w:autoSpaceDN/>
        <w:ind w:left="225"/>
        <w:jc w:val="both"/>
        <w:divId w:val="1128358294"/>
        <w:rPr>
          <w:rStyle w:val="spar3"/>
          <w:rFonts w:eastAsia="Times New Roman"/>
        </w:rPr>
      </w:pPr>
      <w:r>
        <w:rPr>
          <w:rStyle w:val="slitttl1"/>
          <w:rFonts w:eastAsia="Times New Roman"/>
        </w:rPr>
        <w:t>a)</w:t>
      </w:r>
      <w:r>
        <w:rPr>
          <w:rStyle w:val="slitbdy"/>
          <w:rFonts w:eastAsia="Times New Roman"/>
        </w:rPr>
        <w:t>mandatul 1992-1996</w:t>
      </w:r>
    </w:p>
    <w:tbl>
      <w:tblPr>
        <w:tblW w:w="0" w:type="auto"/>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735"/>
        <w:gridCol w:w="1801"/>
        <w:gridCol w:w="1303"/>
        <w:gridCol w:w="2036"/>
        <w:gridCol w:w="882"/>
      </w:tblGrid>
      <w:tr w:rsidR="00000000" w14:paraId="0C3FC9E3" w14:textId="77777777">
        <w:trPr>
          <w:divId w:val="1128358294"/>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3B790D8" w14:textId="77777777" w:rsidR="00000000" w:rsidRDefault="00E437F4">
            <w:pPr>
              <w:autoSpaceDE/>
              <w:autoSpaceDN/>
              <w:jc w:val="both"/>
            </w:pPr>
            <w:r>
              <w:rPr>
                <w:rFonts w:eastAsia="Times New Roman"/>
                <w:color w:val="000000"/>
                <w:sz w:val="20"/>
                <w:szCs w:val="20"/>
              </w:rPr>
              <w:t>Nr. crt.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43C890F"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Nume şi prenume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162CF13"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Data naşterii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6AF08CF"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Apartenenţa politică</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3F1BF2C"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Perioadă</w:t>
            </w:r>
          </w:p>
        </w:tc>
      </w:tr>
      <w:tr w:rsidR="00000000" w14:paraId="3EC3AA4D" w14:textId="77777777">
        <w:trPr>
          <w:divId w:val="1128358294"/>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630C736"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8570982"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E147E1E"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3372016"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4D6C802"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4</w:t>
            </w:r>
          </w:p>
        </w:tc>
      </w:tr>
      <w:tr w:rsidR="00000000" w14:paraId="122E09DB" w14:textId="77777777">
        <w:trPr>
          <w:divId w:val="1128358294"/>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36920F0"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32196A5"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A9CEA5E"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0D7FB5A"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8D2986C" w14:textId="77777777" w:rsidR="00000000" w:rsidRDefault="00E437F4">
            <w:pPr>
              <w:rPr>
                <w:rFonts w:ascii="Times New Roman" w:eastAsia="Times New Roman" w:hAnsi="Times New Roman"/>
                <w:sz w:val="20"/>
                <w:szCs w:val="20"/>
              </w:rPr>
            </w:pPr>
          </w:p>
        </w:tc>
      </w:tr>
      <w:tr w:rsidR="00000000" w14:paraId="2358A158" w14:textId="77777777">
        <w:trPr>
          <w:divId w:val="1128358294"/>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B3CC6E4"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5A6D260"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BE17388"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31A0D42"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97B898C" w14:textId="77777777" w:rsidR="00000000" w:rsidRDefault="00E437F4">
            <w:pPr>
              <w:rPr>
                <w:rFonts w:ascii="Times New Roman" w:eastAsia="Times New Roman" w:hAnsi="Times New Roman"/>
                <w:sz w:val="20"/>
                <w:szCs w:val="20"/>
              </w:rPr>
            </w:pPr>
          </w:p>
        </w:tc>
      </w:tr>
      <w:tr w:rsidR="00000000" w14:paraId="249F0A7C" w14:textId="77777777">
        <w:trPr>
          <w:divId w:val="1128358294"/>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A326C83"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B799244"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1ED08C8"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D769E79"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AAA5C2D" w14:textId="77777777" w:rsidR="00000000" w:rsidRDefault="00E437F4">
            <w:pPr>
              <w:rPr>
                <w:rFonts w:ascii="Times New Roman" w:eastAsia="Times New Roman" w:hAnsi="Times New Roman"/>
                <w:sz w:val="20"/>
                <w:szCs w:val="20"/>
              </w:rPr>
            </w:pPr>
          </w:p>
        </w:tc>
      </w:tr>
      <w:tr w:rsidR="00000000" w14:paraId="42807DE8" w14:textId="77777777">
        <w:trPr>
          <w:divId w:val="1128358294"/>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461EC40"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BB10561"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1282193"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B9CB4E1"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5D40995" w14:textId="77777777" w:rsidR="00000000" w:rsidRDefault="00E437F4">
            <w:pPr>
              <w:rPr>
                <w:rFonts w:ascii="Times New Roman" w:eastAsia="Times New Roman" w:hAnsi="Times New Roman"/>
                <w:sz w:val="20"/>
                <w:szCs w:val="20"/>
              </w:rPr>
            </w:pPr>
          </w:p>
        </w:tc>
      </w:tr>
    </w:tbl>
    <w:p w14:paraId="566B12E2" w14:textId="77777777" w:rsidR="00000000" w:rsidRDefault="00E437F4">
      <w:pPr>
        <w:autoSpaceDE/>
        <w:autoSpaceDN/>
        <w:ind w:left="225"/>
        <w:jc w:val="both"/>
        <w:divId w:val="1733579232"/>
        <w:rPr>
          <w:rStyle w:val="spar3"/>
          <w:rFonts w:eastAsia="Times New Roman"/>
        </w:rPr>
      </w:pPr>
      <w:r>
        <w:rPr>
          <w:rStyle w:val="slitttl1"/>
          <w:rFonts w:eastAsia="Times New Roman"/>
        </w:rPr>
        <w:t>b)</w:t>
      </w:r>
      <w:r>
        <w:rPr>
          <w:rStyle w:val="slitbdy"/>
          <w:rFonts w:eastAsia="Times New Roman"/>
        </w:rPr>
        <w:t>mandatul 1996-2000</w:t>
      </w:r>
    </w:p>
    <w:tbl>
      <w:tblPr>
        <w:tblW w:w="0" w:type="auto"/>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735"/>
        <w:gridCol w:w="1801"/>
        <w:gridCol w:w="1303"/>
        <w:gridCol w:w="2036"/>
        <w:gridCol w:w="882"/>
      </w:tblGrid>
      <w:tr w:rsidR="00000000" w14:paraId="74E4C285" w14:textId="77777777">
        <w:trPr>
          <w:divId w:val="1733579232"/>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4C04DA1" w14:textId="77777777" w:rsidR="00000000" w:rsidRDefault="00E437F4">
            <w:pPr>
              <w:autoSpaceDE/>
              <w:autoSpaceDN/>
              <w:jc w:val="both"/>
            </w:pPr>
            <w:r>
              <w:rPr>
                <w:rFonts w:eastAsia="Times New Roman"/>
                <w:color w:val="000000"/>
                <w:sz w:val="20"/>
                <w:szCs w:val="20"/>
              </w:rPr>
              <w:t>Nr. crt.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06EF80C"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Nume şi prenume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C2EC709"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Data naşterii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996ACF1"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Apartenenţa politică</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4755905"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Perioadă</w:t>
            </w:r>
          </w:p>
        </w:tc>
      </w:tr>
      <w:tr w:rsidR="00000000" w14:paraId="4D4472EA" w14:textId="77777777">
        <w:trPr>
          <w:divId w:val="1733579232"/>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70760E1"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11C5541"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6FF7D52"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277A368"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2C4A6ED"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4</w:t>
            </w:r>
          </w:p>
        </w:tc>
      </w:tr>
      <w:tr w:rsidR="00000000" w14:paraId="291DE36D" w14:textId="77777777">
        <w:trPr>
          <w:divId w:val="1733579232"/>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5F96A47"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C6F0C85"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B402548"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6E30243"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DDAACA3" w14:textId="77777777" w:rsidR="00000000" w:rsidRDefault="00E437F4">
            <w:pPr>
              <w:rPr>
                <w:rFonts w:ascii="Times New Roman" w:eastAsia="Times New Roman" w:hAnsi="Times New Roman"/>
                <w:sz w:val="20"/>
                <w:szCs w:val="20"/>
              </w:rPr>
            </w:pPr>
          </w:p>
        </w:tc>
      </w:tr>
      <w:tr w:rsidR="00000000" w14:paraId="01137170" w14:textId="77777777">
        <w:trPr>
          <w:divId w:val="1733579232"/>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AAA89E3"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B78B9A1"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176528B"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3497E7B"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5860250" w14:textId="77777777" w:rsidR="00000000" w:rsidRDefault="00E437F4">
            <w:pPr>
              <w:rPr>
                <w:rFonts w:ascii="Times New Roman" w:eastAsia="Times New Roman" w:hAnsi="Times New Roman"/>
                <w:sz w:val="20"/>
                <w:szCs w:val="20"/>
              </w:rPr>
            </w:pPr>
          </w:p>
        </w:tc>
      </w:tr>
      <w:tr w:rsidR="00000000" w14:paraId="130B8CF5" w14:textId="77777777">
        <w:trPr>
          <w:divId w:val="1733579232"/>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1F375E8"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3FF232B"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DF4FE69"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AD10186"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F34436C" w14:textId="77777777" w:rsidR="00000000" w:rsidRDefault="00E437F4">
            <w:pPr>
              <w:rPr>
                <w:rFonts w:ascii="Times New Roman" w:eastAsia="Times New Roman" w:hAnsi="Times New Roman"/>
                <w:sz w:val="20"/>
                <w:szCs w:val="20"/>
              </w:rPr>
            </w:pPr>
          </w:p>
        </w:tc>
      </w:tr>
      <w:tr w:rsidR="00000000" w14:paraId="6237FC6F" w14:textId="77777777">
        <w:trPr>
          <w:divId w:val="1733579232"/>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D2B5D42"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3A5870A"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03A7136"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D15F1A5"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DE4164A" w14:textId="77777777" w:rsidR="00000000" w:rsidRDefault="00E437F4">
            <w:pPr>
              <w:rPr>
                <w:rFonts w:ascii="Times New Roman" w:eastAsia="Times New Roman" w:hAnsi="Times New Roman"/>
                <w:sz w:val="20"/>
                <w:szCs w:val="20"/>
              </w:rPr>
            </w:pPr>
          </w:p>
        </w:tc>
      </w:tr>
    </w:tbl>
    <w:p w14:paraId="18DC095D" w14:textId="77777777" w:rsidR="00000000" w:rsidRDefault="00E437F4">
      <w:pPr>
        <w:autoSpaceDE/>
        <w:autoSpaceDN/>
        <w:ind w:left="225"/>
        <w:jc w:val="both"/>
        <w:divId w:val="616987803"/>
        <w:rPr>
          <w:rStyle w:val="spar3"/>
          <w:rFonts w:eastAsia="Times New Roman"/>
        </w:rPr>
      </w:pPr>
      <w:r>
        <w:rPr>
          <w:rStyle w:val="slitttl1"/>
          <w:rFonts w:eastAsia="Times New Roman"/>
        </w:rPr>
        <w:t>c)</w:t>
      </w:r>
      <w:r>
        <w:rPr>
          <w:rStyle w:val="slitbdy"/>
          <w:rFonts w:eastAsia="Times New Roman"/>
        </w:rPr>
        <w:t>mandatul 2000-2004</w:t>
      </w:r>
    </w:p>
    <w:tbl>
      <w:tblPr>
        <w:tblW w:w="0" w:type="auto"/>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735"/>
        <w:gridCol w:w="1801"/>
        <w:gridCol w:w="1303"/>
        <w:gridCol w:w="2036"/>
        <w:gridCol w:w="882"/>
      </w:tblGrid>
      <w:tr w:rsidR="00000000" w14:paraId="470FF6D1" w14:textId="77777777">
        <w:trPr>
          <w:divId w:val="616987803"/>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C6002DC" w14:textId="77777777" w:rsidR="00000000" w:rsidRDefault="00E437F4">
            <w:pPr>
              <w:autoSpaceDE/>
              <w:autoSpaceDN/>
              <w:jc w:val="both"/>
            </w:pPr>
            <w:r>
              <w:rPr>
                <w:rFonts w:eastAsia="Times New Roman"/>
                <w:color w:val="000000"/>
                <w:sz w:val="20"/>
                <w:szCs w:val="20"/>
              </w:rPr>
              <w:t>Nr. crt.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A5A961B"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Nume şi prenume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03D37AB"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Data naşterii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78D54E4"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Apartenenţa politică</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3FE8A64"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Perioadă</w:t>
            </w:r>
          </w:p>
        </w:tc>
      </w:tr>
      <w:tr w:rsidR="00000000" w14:paraId="20E6B1AB" w14:textId="77777777">
        <w:trPr>
          <w:divId w:val="616987803"/>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A7C9D9F"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9B7B39B"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77208CB"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CC81229"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26D947F"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4</w:t>
            </w:r>
          </w:p>
        </w:tc>
      </w:tr>
      <w:tr w:rsidR="00000000" w14:paraId="3CBB75E8" w14:textId="77777777">
        <w:trPr>
          <w:divId w:val="616987803"/>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D3AA551"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DE4F71B"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3E8A91E"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FACA35C"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D03FADB" w14:textId="77777777" w:rsidR="00000000" w:rsidRDefault="00E437F4">
            <w:pPr>
              <w:rPr>
                <w:rFonts w:ascii="Times New Roman" w:eastAsia="Times New Roman" w:hAnsi="Times New Roman"/>
                <w:sz w:val="20"/>
                <w:szCs w:val="20"/>
              </w:rPr>
            </w:pPr>
          </w:p>
        </w:tc>
      </w:tr>
      <w:tr w:rsidR="00000000" w14:paraId="4D34680A" w14:textId="77777777">
        <w:trPr>
          <w:divId w:val="616987803"/>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EA710A8"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A36F2E4"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9110A64"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DC877F0"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EAE3BAF" w14:textId="77777777" w:rsidR="00000000" w:rsidRDefault="00E437F4">
            <w:pPr>
              <w:rPr>
                <w:rFonts w:ascii="Times New Roman" w:eastAsia="Times New Roman" w:hAnsi="Times New Roman"/>
                <w:sz w:val="20"/>
                <w:szCs w:val="20"/>
              </w:rPr>
            </w:pPr>
          </w:p>
        </w:tc>
      </w:tr>
      <w:tr w:rsidR="00000000" w14:paraId="4E066852" w14:textId="77777777">
        <w:trPr>
          <w:divId w:val="616987803"/>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E881BB3"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69B9A95"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A86505F"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DC62B4C"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677D3D5" w14:textId="77777777" w:rsidR="00000000" w:rsidRDefault="00E437F4">
            <w:pPr>
              <w:rPr>
                <w:rFonts w:ascii="Times New Roman" w:eastAsia="Times New Roman" w:hAnsi="Times New Roman"/>
                <w:sz w:val="20"/>
                <w:szCs w:val="20"/>
              </w:rPr>
            </w:pPr>
          </w:p>
        </w:tc>
      </w:tr>
      <w:tr w:rsidR="00000000" w14:paraId="5B4211D5" w14:textId="77777777">
        <w:trPr>
          <w:divId w:val="616987803"/>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6DCF8BD"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63F5A87"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780CE27"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371713A"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211ADB6" w14:textId="77777777" w:rsidR="00000000" w:rsidRDefault="00E437F4">
            <w:pPr>
              <w:rPr>
                <w:rFonts w:ascii="Times New Roman" w:eastAsia="Times New Roman" w:hAnsi="Times New Roman"/>
                <w:sz w:val="20"/>
                <w:szCs w:val="20"/>
              </w:rPr>
            </w:pPr>
          </w:p>
        </w:tc>
      </w:tr>
    </w:tbl>
    <w:p w14:paraId="10B2F5BE" w14:textId="77777777" w:rsidR="00000000" w:rsidRDefault="00E437F4">
      <w:pPr>
        <w:autoSpaceDE/>
        <w:autoSpaceDN/>
        <w:ind w:left="225"/>
        <w:jc w:val="both"/>
        <w:divId w:val="166674820"/>
        <w:rPr>
          <w:rStyle w:val="spar3"/>
          <w:rFonts w:eastAsia="Times New Roman"/>
        </w:rPr>
      </w:pPr>
      <w:r>
        <w:rPr>
          <w:rStyle w:val="slitttl1"/>
          <w:rFonts w:eastAsia="Times New Roman"/>
        </w:rPr>
        <w:t>d)</w:t>
      </w:r>
      <w:r>
        <w:rPr>
          <w:rStyle w:val="slitbdy"/>
          <w:rFonts w:eastAsia="Times New Roman"/>
        </w:rPr>
        <w:t>mandatul 2004-2008</w:t>
      </w:r>
    </w:p>
    <w:tbl>
      <w:tblPr>
        <w:tblW w:w="0" w:type="auto"/>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735"/>
        <w:gridCol w:w="1801"/>
        <w:gridCol w:w="1303"/>
        <w:gridCol w:w="2036"/>
        <w:gridCol w:w="882"/>
      </w:tblGrid>
      <w:tr w:rsidR="00000000" w14:paraId="420176F9" w14:textId="77777777">
        <w:trPr>
          <w:divId w:val="166674820"/>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C8A39F0" w14:textId="77777777" w:rsidR="00000000" w:rsidRDefault="00E437F4">
            <w:pPr>
              <w:autoSpaceDE/>
              <w:autoSpaceDN/>
              <w:jc w:val="both"/>
            </w:pPr>
            <w:r>
              <w:rPr>
                <w:rFonts w:eastAsia="Times New Roman"/>
                <w:color w:val="000000"/>
                <w:sz w:val="20"/>
                <w:szCs w:val="20"/>
              </w:rPr>
              <w:t>Nr. crt.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DDD83B5"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Nume şi prenume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6127039"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Data naşterii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C6820C3"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Apartenenţa politică</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1BD9B73"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Perioadă</w:t>
            </w:r>
          </w:p>
        </w:tc>
      </w:tr>
      <w:tr w:rsidR="00000000" w14:paraId="38A82185" w14:textId="77777777">
        <w:trPr>
          <w:divId w:val="166674820"/>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D3E1363"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17A8A24"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512645D"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DA12319"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9CC2B5B"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4</w:t>
            </w:r>
          </w:p>
        </w:tc>
      </w:tr>
      <w:tr w:rsidR="00000000" w14:paraId="207AED5E" w14:textId="77777777">
        <w:trPr>
          <w:divId w:val="166674820"/>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51AAE87"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BA64843"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52EF64E"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5ABB825"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7C44AEB" w14:textId="77777777" w:rsidR="00000000" w:rsidRDefault="00E437F4">
            <w:pPr>
              <w:rPr>
                <w:rFonts w:ascii="Times New Roman" w:eastAsia="Times New Roman" w:hAnsi="Times New Roman"/>
                <w:sz w:val="20"/>
                <w:szCs w:val="20"/>
              </w:rPr>
            </w:pPr>
          </w:p>
        </w:tc>
      </w:tr>
      <w:tr w:rsidR="00000000" w14:paraId="202C337A" w14:textId="77777777">
        <w:trPr>
          <w:divId w:val="166674820"/>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6F0FA61"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5C21CCE"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2D7BBD8"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94DF901"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F56634C" w14:textId="77777777" w:rsidR="00000000" w:rsidRDefault="00E437F4">
            <w:pPr>
              <w:rPr>
                <w:rFonts w:ascii="Times New Roman" w:eastAsia="Times New Roman" w:hAnsi="Times New Roman"/>
                <w:sz w:val="20"/>
                <w:szCs w:val="20"/>
              </w:rPr>
            </w:pPr>
          </w:p>
        </w:tc>
      </w:tr>
      <w:tr w:rsidR="00000000" w14:paraId="61E82DA2" w14:textId="77777777">
        <w:trPr>
          <w:divId w:val="166674820"/>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ABF9321"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27C4198"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3ED0735"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73A75CA"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8C5A8C3" w14:textId="77777777" w:rsidR="00000000" w:rsidRDefault="00E437F4">
            <w:pPr>
              <w:rPr>
                <w:rFonts w:ascii="Times New Roman" w:eastAsia="Times New Roman" w:hAnsi="Times New Roman"/>
                <w:sz w:val="20"/>
                <w:szCs w:val="20"/>
              </w:rPr>
            </w:pPr>
          </w:p>
        </w:tc>
      </w:tr>
      <w:tr w:rsidR="00000000" w14:paraId="7912EA63" w14:textId="77777777">
        <w:trPr>
          <w:divId w:val="166674820"/>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32B962A"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A2C9BD4"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C62F44C"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B42F11B"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2288F6B" w14:textId="77777777" w:rsidR="00000000" w:rsidRDefault="00E437F4">
            <w:pPr>
              <w:rPr>
                <w:rFonts w:ascii="Times New Roman" w:eastAsia="Times New Roman" w:hAnsi="Times New Roman"/>
                <w:sz w:val="20"/>
                <w:szCs w:val="20"/>
              </w:rPr>
            </w:pPr>
          </w:p>
        </w:tc>
      </w:tr>
    </w:tbl>
    <w:p w14:paraId="65B6D518" w14:textId="77777777" w:rsidR="00000000" w:rsidRDefault="00E437F4">
      <w:pPr>
        <w:autoSpaceDE/>
        <w:autoSpaceDN/>
        <w:ind w:left="225"/>
        <w:jc w:val="both"/>
        <w:divId w:val="1909807110"/>
        <w:rPr>
          <w:rStyle w:val="spar3"/>
          <w:rFonts w:eastAsia="Times New Roman"/>
        </w:rPr>
      </w:pPr>
      <w:r>
        <w:rPr>
          <w:rStyle w:val="slitttl1"/>
          <w:rFonts w:eastAsia="Times New Roman"/>
        </w:rPr>
        <w:t>e)</w:t>
      </w:r>
      <w:r>
        <w:rPr>
          <w:rStyle w:val="slitbdy"/>
          <w:rFonts w:eastAsia="Times New Roman"/>
        </w:rPr>
        <w:t>mandatul 2008-2012</w:t>
      </w:r>
    </w:p>
    <w:tbl>
      <w:tblPr>
        <w:tblW w:w="0" w:type="auto"/>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735"/>
        <w:gridCol w:w="1801"/>
        <w:gridCol w:w="1303"/>
        <w:gridCol w:w="2036"/>
        <w:gridCol w:w="882"/>
      </w:tblGrid>
      <w:tr w:rsidR="00000000" w14:paraId="1721D3EE" w14:textId="77777777">
        <w:trPr>
          <w:divId w:val="1909807110"/>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219E0BF" w14:textId="77777777" w:rsidR="00000000" w:rsidRDefault="00E437F4">
            <w:pPr>
              <w:autoSpaceDE/>
              <w:autoSpaceDN/>
              <w:jc w:val="both"/>
            </w:pPr>
            <w:r>
              <w:rPr>
                <w:rFonts w:eastAsia="Times New Roman"/>
                <w:color w:val="000000"/>
                <w:sz w:val="20"/>
                <w:szCs w:val="20"/>
              </w:rPr>
              <w:t>Nr. crt.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5CFCFDD"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Nume şi prenume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06607E9"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Data naşterii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54A3914"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Apartenenţa politică</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B7CA064"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Perioadă</w:t>
            </w:r>
          </w:p>
        </w:tc>
      </w:tr>
      <w:tr w:rsidR="00000000" w14:paraId="7672FBDB" w14:textId="77777777">
        <w:trPr>
          <w:divId w:val="1909807110"/>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7CBFC66"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79E8B9A"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85E75C6"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AD91D2C"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640FE92"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4</w:t>
            </w:r>
          </w:p>
        </w:tc>
      </w:tr>
      <w:tr w:rsidR="00000000" w14:paraId="1B694F2C" w14:textId="77777777">
        <w:trPr>
          <w:divId w:val="1909807110"/>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434F213"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E37A3EF"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798EA47"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06099B4"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4F58E85" w14:textId="77777777" w:rsidR="00000000" w:rsidRDefault="00E437F4">
            <w:pPr>
              <w:rPr>
                <w:rFonts w:ascii="Times New Roman" w:eastAsia="Times New Roman" w:hAnsi="Times New Roman"/>
                <w:sz w:val="20"/>
                <w:szCs w:val="20"/>
              </w:rPr>
            </w:pPr>
          </w:p>
        </w:tc>
      </w:tr>
      <w:tr w:rsidR="00000000" w14:paraId="182F9B43" w14:textId="77777777">
        <w:trPr>
          <w:divId w:val="1909807110"/>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20F1012"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6E84827"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824A9D5"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194038E"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6593AC0" w14:textId="77777777" w:rsidR="00000000" w:rsidRDefault="00E437F4">
            <w:pPr>
              <w:rPr>
                <w:rFonts w:ascii="Times New Roman" w:eastAsia="Times New Roman" w:hAnsi="Times New Roman"/>
                <w:sz w:val="20"/>
                <w:szCs w:val="20"/>
              </w:rPr>
            </w:pPr>
          </w:p>
        </w:tc>
      </w:tr>
      <w:tr w:rsidR="00000000" w14:paraId="1D5DB23E" w14:textId="77777777">
        <w:trPr>
          <w:divId w:val="1909807110"/>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5642610"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E153404"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E794F34"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EE037E2"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ACCC991" w14:textId="77777777" w:rsidR="00000000" w:rsidRDefault="00E437F4">
            <w:pPr>
              <w:rPr>
                <w:rFonts w:ascii="Times New Roman" w:eastAsia="Times New Roman" w:hAnsi="Times New Roman"/>
                <w:sz w:val="20"/>
                <w:szCs w:val="20"/>
              </w:rPr>
            </w:pPr>
          </w:p>
        </w:tc>
      </w:tr>
      <w:tr w:rsidR="00000000" w14:paraId="7971FBC0" w14:textId="77777777">
        <w:trPr>
          <w:divId w:val="1909807110"/>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E8BC406"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2EBE94E"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F6227FB"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3A4AF70"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FEB1AD9" w14:textId="77777777" w:rsidR="00000000" w:rsidRDefault="00E437F4">
            <w:pPr>
              <w:rPr>
                <w:rFonts w:ascii="Times New Roman" w:eastAsia="Times New Roman" w:hAnsi="Times New Roman"/>
                <w:sz w:val="20"/>
                <w:szCs w:val="20"/>
              </w:rPr>
            </w:pPr>
          </w:p>
        </w:tc>
      </w:tr>
    </w:tbl>
    <w:p w14:paraId="24D3FDF2" w14:textId="77777777" w:rsidR="00000000" w:rsidRDefault="00E437F4">
      <w:pPr>
        <w:autoSpaceDE/>
        <w:autoSpaceDN/>
        <w:ind w:left="225"/>
        <w:jc w:val="both"/>
        <w:divId w:val="1295061524"/>
        <w:rPr>
          <w:rStyle w:val="spar3"/>
          <w:rFonts w:eastAsia="Times New Roman"/>
        </w:rPr>
      </w:pPr>
      <w:r>
        <w:rPr>
          <w:rStyle w:val="slitttl1"/>
          <w:rFonts w:eastAsia="Times New Roman"/>
        </w:rPr>
        <w:t>f)</w:t>
      </w:r>
      <w:r>
        <w:rPr>
          <w:rStyle w:val="slitbdy"/>
          <w:rFonts w:eastAsia="Times New Roman"/>
        </w:rPr>
        <w:t>mandatul 2012-2016</w:t>
      </w:r>
    </w:p>
    <w:tbl>
      <w:tblPr>
        <w:tblW w:w="0" w:type="auto"/>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735"/>
        <w:gridCol w:w="1801"/>
        <w:gridCol w:w="1303"/>
        <w:gridCol w:w="2036"/>
        <w:gridCol w:w="882"/>
      </w:tblGrid>
      <w:tr w:rsidR="00000000" w14:paraId="1D5273AF" w14:textId="77777777">
        <w:trPr>
          <w:divId w:val="1295061524"/>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3C1F6DE" w14:textId="77777777" w:rsidR="00000000" w:rsidRDefault="00E437F4">
            <w:pPr>
              <w:autoSpaceDE/>
              <w:autoSpaceDN/>
              <w:jc w:val="both"/>
            </w:pPr>
            <w:r>
              <w:rPr>
                <w:rFonts w:eastAsia="Times New Roman"/>
                <w:color w:val="000000"/>
                <w:sz w:val="20"/>
                <w:szCs w:val="20"/>
              </w:rPr>
              <w:t>Nr. crt.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3288733"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Nume şi prenume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4D7A6BC"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Data naşterii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0247A34"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Apartenenţa politică</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270D2C3"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Perioadă</w:t>
            </w:r>
          </w:p>
        </w:tc>
      </w:tr>
      <w:tr w:rsidR="00000000" w14:paraId="4ABA4E8C" w14:textId="77777777">
        <w:trPr>
          <w:divId w:val="1295061524"/>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F2CC92D"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42EC3EC"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11F2940"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37E411B"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D94A63C"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4</w:t>
            </w:r>
          </w:p>
        </w:tc>
      </w:tr>
      <w:tr w:rsidR="00000000" w14:paraId="72EC3C7A" w14:textId="77777777">
        <w:trPr>
          <w:divId w:val="1295061524"/>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8642959" w14:textId="77777777" w:rsidR="00000000" w:rsidRDefault="00E437F4">
            <w:pPr>
              <w:autoSpaceDE/>
              <w:autoSpaceDN/>
              <w:jc w:val="both"/>
              <w:rPr>
                <w:rFonts w:eastAsia="Times New Roman"/>
                <w:color w:val="000000"/>
                <w:sz w:val="20"/>
                <w:szCs w:val="20"/>
              </w:rPr>
            </w:pPr>
            <w:r>
              <w:rPr>
                <w:rFonts w:eastAsia="Times New Roman"/>
                <w:color w:val="000000"/>
                <w:sz w:val="20"/>
                <w:szCs w:val="20"/>
              </w:rPr>
              <w:lastRenderedPageBreak/>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5932906"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999C862"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BA94571"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7DA0B32" w14:textId="77777777" w:rsidR="00000000" w:rsidRDefault="00E437F4">
            <w:pPr>
              <w:rPr>
                <w:rFonts w:ascii="Times New Roman" w:eastAsia="Times New Roman" w:hAnsi="Times New Roman"/>
                <w:sz w:val="20"/>
                <w:szCs w:val="20"/>
              </w:rPr>
            </w:pPr>
          </w:p>
        </w:tc>
      </w:tr>
      <w:tr w:rsidR="00000000" w14:paraId="2A013AA2" w14:textId="77777777">
        <w:trPr>
          <w:divId w:val="1295061524"/>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BD900D0"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F012C5C"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B0FCEEA"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881CCD6"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69C01E4" w14:textId="77777777" w:rsidR="00000000" w:rsidRDefault="00E437F4">
            <w:pPr>
              <w:rPr>
                <w:rFonts w:ascii="Times New Roman" w:eastAsia="Times New Roman" w:hAnsi="Times New Roman"/>
                <w:sz w:val="20"/>
                <w:szCs w:val="20"/>
              </w:rPr>
            </w:pPr>
          </w:p>
        </w:tc>
      </w:tr>
      <w:tr w:rsidR="00000000" w14:paraId="69EC7178" w14:textId="77777777">
        <w:trPr>
          <w:divId w:val="1295061524"/>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C33122D"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E4CFA1A"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A23824D"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F4A890F"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978CA0F" w14:textId="77777777" w:rsidR="00000000" w:rsidRDefault="00E437F4">
            <w:pPr>
              <w:rPr>
                <w:rFonts w:ascii="Times New Roman" w:eastAsia="Times New Roman" w:hAnsi="Times New Roman"/>
                <w:sz w:val="20"/>
                <w:szCs w:val="20"/>
              </w:rPr>
            </w:pPr>
          </w:p>
        </w:tc>
      </w:tr>
      <w:tr w:rsidR="00000000" w14:paraId="31EADE3D" w14:textId="77777777">
        <w:trPr>
          <w:divId w:val="1295061524"/>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ECA087F"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7B4CC4D"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E0E697D"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9F186C6"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1CC33C5" w14:textId="77777777" w:rsidR="00000000" w:rsidRDefault="00E437F4">
            <w:pPr>
              <w:rPr>
                <w:rFonts w:ascii="Times New Roman" w:eastAsia="Times New Roman" w:hAnsi="Times New Roman"/>
                <w:sz w:val="20"/>
                <w:szCs w:val="20"/>
              </w:rPr>
            </w:pPr>
          </w:p>
        </w:tc>
      </w:tr>
    </w:tbl>
    <w:p w14:paraId="1A5CA38D" w14:textId="77777777" w:rsidR="00000000" w:rsidRDefault="00E437F4">
      <w:pPr>
        <w:autoSpaceDE/>
        <w:autoSpaceDN/>
        <w:ind w:left="225"/>
        <w:jc w:val="both"/>
        <w:divId w:val="947539881"/>
        <w:rPr>
          <w:rStyle w:val="spar3"/>
          <w:rFonts w:eastAsia="Times New Roman"/>
        </w:rPr>
      </w:pPr>
      <w:r>
        <w:rPr>
          <w:rStyle w:val="slitttl1"/>
          <w:rFonts w:eastAsia="Times New Roman"/>
        </w:rPr>
        <w:t>g)</w:t>
      </w:r>
      <w:r>
        <w:rPr>
          <w:rStyle w:val="slitbdy"/>
          <w:rFonts w:eastAsia="Times New Roman"/>
        </w:rPr>
        <w:t>mandatul 2016-2020</w:t>
      </w:r>
    </w:p>
    <w:tbl>
      <w:tblPr>
        <w:tblW w:w="0" w:type="auto"/>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735"/>
        <w:gridCol w:w="1801"/>
        <w:gridCol w:w="1303"/>
        <w:gridCol w:w="2036"/>
        <w:gridCol w:w="882"/>
      </w:tblGrid>
      <w:tr w:rsidR="00000000" w14:paraId="58EEDB85" w14:textId="77777777">
        <w:trPr>
          <w:divId w:val="94753988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EFB2672" w14:textId="77777777" w:rsidR="00000000" w:rsidRDefault="00E437F4">
            <w:pPr>
              <w:autoSpaceDE/>
              <w:autoSpaceDN/>
              <w:jc w:val="both"/>
            </w:pPr>
            <w:r>
              <w:rPr>
                <w:rFonts w:eastAsia="Times New Roman"/>
                <w:color w:val="000000"/>
                <w:sz w:val="20"/>
                <w:szCs w:val="20"/>
              </w:rPr>
              <w:t>Nr. crt.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3FED588"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Nume şi prenume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2528E75"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Data naşterii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430065B"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Apartenenţa politică</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170A176"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Perioadă</w:t>
            </w:r>
          </w:p>
        </w:tc>
      </w:tr>
      <w:tr w:rsidR="00000000" w14:paraId="0A54C76C" w14:textId="77777777">
        <w:trPr>
          <w:divId w:val="94753988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E686B3C"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6E6D401"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0602A31"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43F6EFF"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091F444"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4</w:t>
            </w:r>
          </w:p>
        </w:tc>
      </w:tr>
      <w:tr w:rsidR="00000000" w14:paraId="7E9BF131" w14:textId="77777777">
        <w:trPr>
          <w:divId w:val="94753988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173313B"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B348AB5"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9BA3FB5"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92AE9A1"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E51AE63" w14:textId="77777777" w:rsidR="00000000" w:rsidRDefault="00E437F4">
            <w:pPr>
              <w:rPr>
                <w:rFonts w:ascii="Times New Roman" w:eastAsia="Times New Roman" w:hAnsi="Times New Roman"/>
                <w:sz w:val="20"/>
                <w:szCs w:val="20"/>
              </w:rPr>
            </w:pPr>
          </w:p>
        </w:tc>
      </w:tr>
      <w:tr w:rsidR="00000000" w14:paraId="615D9F94" w14:textId="77777777">
        <w:trPr>
          <w:divId w:val="94753988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F80CDDA"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B65F125"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0E10730"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3DD81BE"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3C756E7" w14:textId="77777777" w:rsidR="00000000" w:rsidRDefault="00E437F4">
            <w:pPr>
              <w:rPr>
                <w:rFonts w:ascii="Times New Roman" w:eastAsia="Times New Roman" w:hAnsi="Times New Roman"/>
                <w:sz w:val="20"/>
                <w:szCs w:val="20"/>
              </w:rPr>
            </w:pPr>
          </w:p>
        </w:tc>
      </w:tr>
      <w:tr w:rsidR="00000000" w14:paraId="07733AA0" w14:textId="77777777">
        <w:trPr>
          <w:divId w:val="94753988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FBFCB6D"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BEC0C8E"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9AA9C60"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13DBADB"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836554C" w14:textId="77777777" w:rsidR="00000000" w:rsidRDefault="00E437F4">
            <w:pPr>
              <w:rPr>
                <w:rFonts w:ascii="Times New Roman" w:eastAsia="Times New Roman" w:hAnsi="Times New Roman"/>
                <w:sz w:val="20"/>
                <w:szCs w:val="20"/>
              </w:rPr>
            </w:pPr>
          </w:p>
        </w:tc>
      </w:tr>
      <w:tr w:rsidR="00000000" w14:paraId="2B07AB8E" w14:textId="77777777">
        <w:trPr>
          <w:divId w:val="94753988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A9CC2D2"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AEAE30F"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0157816"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2ACC254"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8A7DE4B" w14:textId="77777777" w:rsidR="00000000" w:rsidRDefault="00E437F4">
            <w:pPr>
              <w:rPr>
                <w:rFonts w:ascii="Times New Roman" w:eastAsia="Times New Roman" w:hAnsi="Times New Roman"/>
                <w:sz w:val="20"/>
                <w:szCs w:val="20"/>
              </w:rPr>
            </w:pPr>
          </w:p>
        </w:tc>
      </w:tr>
    </w:tbl>
    <w:p w14:paraId="604D24ED" w14:textId="77777777" w:rsidR="00000000" w:rsidRDefault="00E437F4">
      <w:pPr>
        <w:autoSpaceDE/>
        <w:autoSpaceDN/>
        <w:ind w:left="225"/>
        <w:jc w:val="both"/>
        <w:divId w:val="2115976867"/>
        <w:rPr>
          <w:rStyle w:val="spar3"/>
          <w:rFonts w:eastAsia="Times New Roman"/>
        </w:rPr>
      </w:pPr>
      <w:r>
        <w:rPr>
          <w:rStyle w:val="slitttl1"/>
          <w:rFonts w:eastAsia="Times New Roman"/>
        </w:rPr>
        <w:t>h)</w:t>
      </w:r>
      <w:r>
        <w:rPr>
          <w:rStyle w:val="slitbdy"/>
          <w:rFonts w:eastAsia="Times New Roman"/>
        </w:rPr>
        <w:t>mandatul ....</w:t>
      </w:r>
    </w:p>
    <w:tbl>
      <w:tblPr>
        <w:tblW w:w="0" w:type="auto"/>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735"/>
        <w:gridCol w:w="1801"/>
        <w:gridCol w:w="1303"/>
        <w:gridCol w:w="2036"/>
        <w:gridCol w:w="882"/>
      </w:tblGrid>
      <w:tr w:rsidR="00000000" w14:paraId="39986A34" w14:textId="77777777">
        <w:trPr>
          <w:divId w:val="2115976867"/>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A8E76BC" w14:textId="77777777" w:rsidR="00000000" w:rsidRDefault="00E437F4">
            <w:pPr>
              <w:autoSpaceDE/>
              <w:autoSpaceDN/>
              <w:jc w:val="both"/>
            </w:pPr>
            <w:r>
              <w:rPr>
                <w:rFonts w:eastAsia="Times New Roman"/>
                <w:color w:val="000000"/>
                <w:sz w:val="20"/>
                <w:szCs w:val="20"/>
              </w:rPr>
              <w:t>Nr. crt.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66DCD96"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Nume şi prenume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D74AB51"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Data naşterii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FDD0244"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Apartenenţa politică</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CACBB40"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Perioadă</w:t>
            </w:r>
          </w:p>
        </w:tc>
      </w:tr>
      <w:tr w:rsidR="00000000" w14:paraId="5277F528" w14:textId="77777777">
        <w:trPr>
          <w:divId w:val="2115976867"/>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72F32B8"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8B990EA"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1F93334"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02E35B2"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7CEC567"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4</w:t>
            </w:r>
          </w:p>
        </w:tc>
      </w:tr>
      <w:tr w:rsidR="00000000" w14:paraId="420CF5F4" w14:textId="77777777">
        <w:trPr>
          <w:divId w:val="2115976867"/>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F04D95E"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813E32F"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DFF5B78"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864B275"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A1EFE41" w14:textId="77777777" w:rsidR="00000000" w:rsidRDefault="00E437F4">
            <w:pPr>
              <w:rPr>
                <w:rFonts w:ascii="Times New Roman" w:eastAsia="Times New Roman" w:hAnsi="Times New Roman"/>
                <w:sz w:val="20"/>
                <w:szCs w:val="20"/>
              </w:rPr>
            </w:pPr>
          </w:p>
        </w:tc>
      </w:tr>
      <w:tr w:rsidR="00000000" w14:paraId="47C85B28" w14:textId="77777777">
        <w:trPr>
          <w:divId w:val="2115976867"/>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6447287"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AEA5334"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A86A12B"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9E1E00F"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95D9FCD" w14:textId="77777777" w:rsidR="00000000" w:rsidRDefault="00E437F4">
            <w:pPr>
              <w:rPr>
                <w:rFonts w:ascii="Times New Roman" w:eastAsia="Times New Roman" w:hAnsi="Times New Roman"/>
                <w:sz w:val="20"/>
                <w:szCs w:val="20"/>
              </w:rPr>
            </w:pPr>
          </w:p>
        </w:tc>
      </w:tr>
      <w:tr w:rsidR="00000000" w14:paraId="09E33950" w14:textId="77777777">
        <w:trPr>
          <w:divId w:val="2115976867"/>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C5DE5A5"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93FDC28"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1EDD60D"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C39A3AA"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A487CA9" w14:textId="77777777" w:rsidR="00000000" w:rsidRDefault="00E437F4">
            <w:pPr>
              <w:rPr>
                <w:rFonts w:ascii="Times New Roman" w:eastAsia="Times New Roman" w:hAnsi="Times New Roman"/>
                <w:sz w:val="20"/>
                <w:szCs w:val="20"/>
              </w:rPr>
            </w:pPr>
          </w:p>
        </w:tc>
      </w:tr>
      <w:tr w:rsidR="00000000" w14:paraId="4F5DBFAA" w14:textId="77777777">
        <w:trPr>
          <w:divId w:val="2115976867"/>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D1A6456"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88832E0"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C148A21"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B03C3CC"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A7B183E" w14:textId="77777777" w:rsidR="00000000" w:rsidRDefault="00E437F4">
            <w:pPr>
              <w:rPr>
                <w:rFonts w:ascii="Times New Roman" w:eastAsia="Times New Roman" w:hAnsi="Times New Roman"/>
                <w:sz w:val="20"/>
                <w:szCs w:val="20"/>
              </w:rPr>
            </w:pPr>
          </w:p>
        </w:tc>
      </w:tr>
    </w:tbl>
    <w:p w14:paraId="5A8EBEFD" w14:textId="77777777" w:rsidR="00000000" w:rsidRDefault="00E437F4">
      <w:pPr>
        <w:autoSpaceDE/>
        <w:autoSpaceDN/>
        <w:jc w:val="both"/>
        <w:divId w:val="432089442"/>
        <w:rPr>
          <w:rFonts w:eastAsia="Times New Roman"/>
        </w:rPr>
      </w:pPr>
      <w:r>
        <w:rPr>
          <w:rStyle w:val="spar3"/>
          <w:rFonts w:eastAsia="Times New Roman"/>
        </w:rPr>
        <w:t xml:space="preserve">^1 Se înscrie denumirea unităţii administrativ-teritoriale potrivit prevederilor </w:t>
      </w:r>
      <w:r>
        <w:rPr>
          <w:rStyle w:val="spar3"/>
          <w:rFonts w:eastAsia="Times New Roman"/>
          <w:color w:val="0000FF"/>
          <w:u w:val="single"/>
        </w:rPr>
        <w:t>art. 98-101 din Ordonanţa de urgenţă a Guvernului nr. 57/2019 privind Codul administrativ</w:t>
      </w:r>
      <w:r>
        <w:rPr>
          <w:rStyle w:val="spar3"/>
          <w:rFonts w:eastAsia="Times New Roman"/>
        </w:rPr>
        <w:t xml:space="preserve">, cu modificările şi completările ulterioare, şi ale </w:t>
      </w:r>
      <w:r>
        <w:rPr>
          <w:rStyle w:val="spar3"/>
          <w:rFonts w:eastAsia="Times New Roman"/>
          <w:color w:val="0000FF"/>
          <w:u w:val="single"/>
        </w:rPr>
        <w:t>Legii nr. 2/1968</w:t>
      </w:r>
      <w:r>
        <w:rPr>
          <w:rStyle w:val="spar3"/>
          <w:rFonts w:eastAsia="Times New Roman"/>
        </w:rPr>
        <w:t xml:space="preserve"> privind organiza</w:t>
      </w:r>
      <w:r>
        <w:rPr>
          <w:rStyle w:val="spar3"/>
          <w:rFonts w:eastAsia="Times New Roman"/>
        </w:rPr>
        <w:t>rea administrativă a teritoriului României, republicată, cu modificările şi completările ulterioare; pentru municipii, oraşe şi comune se va preciza şi judeţul pe raza căruia se regăseşte unitatea administrativ-teritorială respectivă.</w:t>
      </w:r>
    </w:p>
    <w:p w14:paraId="3141CEC5" w14:textId="77777777" w:rsidR="00000000" w:rsidRDefault="00E437F4">
      <w:pPr>
        <w:pStyle w:val="sanxttl"/>
        <w:divId w:val="1521967012"/>
        <w:rPr>
          <w:shd w:val="clear" w:color="auto" w:fill="FFFFFF"/>
        </w:rPr>
      </w:pPr>
      <w:r>
        <w:rPr>
          <w:shd w:val="clear" w:color="auto" w:fill="FFFFFF"/>
        </w:rPr>
        <w:t xml:space="preserve">Anexa nr. 6.b </w:t>
      </w:r>
    </w:p>
    <w:p w14:paraId="44A633C2" w14:textId="77777777" w:rsidR="00000000" w:rsidRDefault="00E437F4">
      <w:pPr>
        <w:pStyle w:val="spar"/>
        <w:jc w:val="both"/>
        <w:divId w:val="1521967012"/>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la statut </w:t>
      </w:r>
    </w:p>
    <w:p w14:paraId="371C6B4D" w14:textId="77777777" w:rsidR="00000000" w:rsidRDefault="00E437F4">
      <w:pPr>
        <w:pStyle w:val="spar"/>
        <w:jc w:val="center"/>
        <w:divId w:val="391394658"/>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Componenţa nominală, perioada/perioadele de exercitare ale mandatelor aleşilor locali </w:t>
      </w:r>
    </w:p>
    <w:p w14:paraId="584D29EF" w14:textId="77777777" w:rsidR="00000000" w:rsidRDefault="00E437F4">
      <w:pPr>
        <w:pStyle w:val="spar"/>
        <w:jc w:val="center"/>
        <w:divId w:val="391394658"/>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de la nivelul ... (denumirea unităţii administrativ-teritoriale...)^1, </w:t>
      </w:r>
    </w:p>
    <w:p w14:paraId="234EA22C" w14:textId="77777777" w:rsidR="00000000" w:rsidRDefault="00E437F4">
      <w:pPr>
        <w:pStyle w:val="spar"/>
        <w:jc w:val="center"/>
        <w:divId w:val="391394658"/>
        <w:rPr>
          <w:rFonts w:ascii="Verdana" w:hAnsi="Verdana"/>
          <w:color w:val="000000"/>
          <w:sz w:val="20"/>
          <w:szCs w:val="20"/>
          <w:shd w:val="clear" w:color="auto" w:fill="FFFFFF"/>
        </w:rPr>
      </w:pPr>
      <w:r>
        <w:rPr>
          <w:rFonts w:ascii="Verdana" w:hAnsi="Verdana"/>
          <w:color w:val="000000"/>
          <w:sz w:val="20"/>
          <w:szCs w:val="20"/>
          <w:shd w:val="clear" w:color="auto" w:fill="FFFFFF"/>
        </w:rPr>
        <w:t>precum şi apartenenţa politică a acestora, începând cu anul 1992</w:t>
      </w:r>
    </w:p>
    <w:p w14:paraId="1AB03E7D" w14:textId="77777777" w:rsidR="00000000" w:rsidRDefault="00E437F4">
      <w:pPr>
        <w:autoSpaceDE/>
        <w:autoSpaceDN/>
        <w:jc w:val="both"/>
        <w:divId w:val="1243100994"/>
        <w:rPr>
          <w:rStyle w:val="spctbdy"/>
          <w:rFonts w:eastAsia="Times New Roman"/>
        </w:rPr>
      </w:pPr>
      <w:r>
        <w:rPr>
          <w:rStyle w:val="spctttl1"/>
          <w:rFonts w:eastAsia="Times New Roman"/>
        </w:rPr>
        <w:t>I.</w:t>
      </w:r>
      <w:r>
        <w:rPr>
          <w:rFonts w:eastAsia="Times New Roman"/>
          <w:color w:val="000000"/>
          <w:sz w:val="20"/>
          <w:szCs w:val="20"/>
          <w:shd w:val="clear" w:color="auto" w:fill="FFFFFF"/>
        </w:rPr>
        <w:t xml:space="preserve"> </w:t>
      </w:r>
      <w:r>
        <w:rPr>
          <w:rStyle w:val="spctbdy"/>
          <w:rFonts w:eastAsia="Times New Roman"/>
        </w:rPr>
        <w:t>CONSILIERI LOCALI/</w:t>
      </w:r>
      <w:r>
        <w:rPr>
          <w:rStyle w:val="spctbdy"/>
          <w:rFonts w:eastAsia="Times New Roman"/>
        </w:rPr>
        <w:t>CONSILIERI JUDEŢENI</w:t>
      </w:r>
    </w:p>
    <w:p w14:paraId="765A0657" w14:textId="77777777" w:rsidR="00000000" w:rsidRDefault="00E437F4">
      <w:pPr>
        <w:autoSpaceDE/>
        <w:autoSpaceDN/>
        <w:ind w:left="225"/>
        <w:jc w:val="both"/>
        <w:divId w:val="1980527050"/>
        <w:rPr>
          <w:rStyle w:val="spar3"/>
        </w:rPr>
      </w:pPr>
      <w:r>
        <w:rPr>
          <w:rStyle w:val="slitttl1"/>
          <w:rFonts w:eastAsia="Times New Roman"/>
        </w:rPr>
        <w:t>a)</w:t>
      </w:r>
      <w:r>
        <w:rPr>
          <w:rStyle w:val="slitbdy"/>
          <w:rFonts w:eastAsia="Times New Roman"/>
        </w:rPr>
        <w:t>mandatul 1992-1996</w:t>
      </w:r>
    </w:p>
    <w:tbl>
      <w:tblPr>
        <w:tblW w:w="0" w:type="auto"/>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735"/>
        <w:gridCol w:w="1801"/>
        <w:gridCol w:w="1303"/>
        <w:gridCol w:w="2036"/>
        <w:gridCol w:w="882"/>
      </w:tblGrid>
      <w:tr w:rsidR="00000000" w14:paraId="7F536DF8" w14:textId="77777777">
        <w:trPr>
          <w:divId w:val="1980527050"/>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6B23C00" w14:textId="77777777" w:rsidR="00000000" w:rsidRDefault="00E437F4">
            <w:pPr>
              <w:autoSpaceDE/>
              <w:autoSpaceDN/>
              <w:jc w:val="both"/>
            </w:pPr>
            <w:r>
              <w:rPr>
                <w:rFonts w:eastAsia="Times New Roman"/>
                <w:color w:val="000000"/>
                <w:sz w:val="20"/>
                <w:szCs w:val="20"/>
              </w:rPr>
              <w:t>Nr. crt.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EB4CAB5"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Nume şi prenume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8D13B39"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Data naşterii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DD9DFC3"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Apartenenţa politică</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A69FE73"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Perioadă</w:t>
            </w:r>
          </w:p>
        </w:tc>
      </w:tr>
      <w:tr w:rsidR="00000000" w14:paraId="27FA17E3" w14:textId="77777777">
        <w:trPr>
          <w:divId w:val="1980527050"/>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EAECE63"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3307937"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5A7173D"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63333FB"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55E2690"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4</w:t>
            </w:r>
          </w:p>
        </w:tc>
      </w:tr>
      <w:tr w:rsidR="00000000" w14:paraId="052A4D4D" w14:textId="77777777">
        <w:trPr>
          <w:divId w:val="1980527050"/>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073346F"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EAF5F6B"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8EC3E39"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A1BECF2"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C5DCA65" w14:textId="77777777" w:rsidR="00000000" w:rsidRDefault="00E437F4">
            <w:pPr>
              <w:rPr>
                <w:rFonts w:ascii="Times New Roman" w:eastAsia="Times New Roman" w:hAnsi="Times New Roman"/>
                <w:sz w:val="20"/>
                <w:szCs w:val="20"/>
              </w:rPr>
            </w:pPr>
          </w:p>
        </w:tc>
      </w:tr>
      <w:tr w:rsidR="00000000" w14:paraId="01C82001" w14:textId="77777777">
        <w:trPr>
          <w:divId w:val="1980527050"/>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2E436D3"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8180ACD"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D63459E"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472B4DC"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F913C6D" w14:textId="77777777" w:rsidR="00000000" w:rsidRDefault="00E437F4">
            <w:pPr>
              <w:rPr>
                <w:rFonts w:ascii="Times New Roman" w:eastAsia="Times New Roman" w:hAnsi="Times New Roman"/>
                <w:sz w:val="20"/>
                <w:szCs w:val="20"/>
              </w:rPr>
            </w:pPr>
          </w:p>
        </w:tc>
      </w:tr>
      <w:tr w:rsidR="00000000" w14:paraId="159AA2EB" w14:textId="77777777">
        <w:trPr>
          <w:divId w:val="1980527050"/>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5808A52"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F476254"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09408B5"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A1ED993"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C8DC3BA" w14:textId="77777777" w:rsidR="00000000" w:rsidRDefault="00E437F4">
            <w:pPr>
              <w:rPr>
                <w:rFonts w:ascii="Times New Roman" w:eastAsia="Times New Roman" w:hAnsi="Times New Roman"/>
                <w:sz w:val="20"/>
                <w:szCs w:val="20"/>
              </w:rPr>
            </w:pPr>
          </w:p>
        </w:tc>
      </w:tr>
      <w:tr w:rsidR="00000000" w14:paraId="619F6A13" w14:textId="77777777">
        <w:trPr>
          <w:divId w:val="1980527050"/>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868DE05"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A1A5F0E"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0BD4B85"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906DFF7"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7CAFED8" w14:textId="77777777" w:rsidR="00000000" w:rsidRDefault="00E437F4">
            <w:pPr>
              <w:rPr>
                <w:rFonts w:ascii="Times New Roman" w:eastAsia="Times New Roman" w:hAnsi="Times New Roman"/>
                <w:sz w:val="20"/>
                <w:szCs w:val="20"/>
              </w:rPr>
            </w:pPr>
          </w:p>
        </w:tc>
      </w:tr>
    </w:tbl>
    <w:p w14:paraId="3BB5514A" w14:textId="77777777" w:rsidR="00000000" w:rsidRDefault="00E437F4">
      <w:pPr>
        <w:autoSpaceDE/>
        <w:autoSpaceDN/>
        <w:ind w:left="225"/>
        <w:jc w:val="both"/>
        <w:divId w:val="2067021842"/>
        <w:rPr>
          <w:rStyle w:val="spar3"/>
          <w:rFonts w:eastAsia="Times New Roman"/>
        </w:rPr>
      </w:pPr>
      <w:r>
        <w:rPr>
          <w:rStyle w:val="slitttl1"/>
          <w:rFonts w:eastAsia="Times New Roman"/>
        </w:rPr>
        <w:t>b)</w:t>
      </w:r>
      <w:r>
        <w:rPr>
          <w:rStyle w:val="slitbdy"/>
          <w:rFonts w:eastAsia="Times New Roman"/>
        </w:rPr>
        <w:t>mandatul 1996-2000</w:t>
      </w:r>
    </w:p>
    <w:tbl>
      <w:tblPr>
        <w:tblW w:w="0" w:type="auto"/>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735"/>
        <w:gridCol w:w="1801"/>
        <w:gridCol w:w="1303"/>
        <w:gridCol w:w="2036"/>
        <w:gridCol w:w="882"/>
      </w:tblGrid>
      <w:tr w:rsidR="00000000" w14:paraId="37F789B9" w14:textId="77777777">
        <w:trPr>
          <w:divId w:val="2067021842"/>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5FC5D6C" w14:textId="77777777" w:rsidR="00000000" w:rsidRDefault="00E437F4">
            <w:pPr>
              <w:autoSpaceDE/>
              <w:autoSpaceDN/>
              <w:jc w:val="both"/>
            </w:pPr>
            <w:r>
              <w:rPr>
                <w:rFonts w:eastAsia="Times New Roman"/>
                <w:color w:val="000000"/>
                <w:sz w:val="20"/>
                <w:szCs w:val="20"/>
              </w:rPr>
              <w:t>Nr. crt.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D98D466"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Nume şi prenume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B191090"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Data naşterii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B9D5766"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Apartenenţa politică</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E2EE443"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Perioadă</w:t>
            </w:r>
          </w:p>
        </w:tc>
      </w:tr>
      <w:tr w:rsidR="00000000" w14:paraId="2A50E4D9" w14:textId="77777777">
        <w:trPr>
          <w:divId w:val="2067021842"/>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E6B5E91"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817AAC7"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EFF86C8"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BE29579"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E8D35AD"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4</w:t>
            </w:r>
          </w:p>
        </w:tc>
      </w:tr>
      <w:tr w:rsidR="00000000" w14:paraId="51BAC09C" w14:textId="77777777">
        <w:trPr>
          <w:divId w:val="2067021842"/>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C6818BE"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08A2EE7"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03633C1"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A6C32CE"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3E5CB72" w14:textId="77777777" w:rsidR="00000000" w:rsidRDefault="00E437F4">
            <w:pPr>
              <w:rPr>
                <w:rFonts w:ascii="Times New Roman" w:eastAsia="Times New Roman" w:hAnsi="Times New Roman"/>
                <w:sz w:val="20"/>
                <w:szCs w:val="20"/>
              </w:rPr>
            </w:pPr>
          </w:p>
        </w:tc>
      </w:tr>
      <w:tr w:rsidR="00000000" w14:paraId="7343C26F" w14:textId="77777777">
        <w:trPr>
          <w:divId w:val="2067021842"/>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47C059B"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4EFB220"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A912C8D"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E66D62B"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A330B42" w14:textId="77777777" w:rsidR="00000000" w:rsidRDefault="00E437F4">
            <w:pPr>
              <w:rPr>
                <w:rFonts w:ascii="Times New Roman" w:eastAsia="Times New Roman" w:hAnsi="Times New Roman"/>
                <w:sz w:val="20"/>
                <w:szCs w:val="20"/>
              </w:rPr>
            </w:pPr>
          </w:p>
        </w:tc>
      </w:tr>
      <w:tr w:rsidR="00000000" w14:paraId="31246BC3" w14:textId="77777777">
        <w:trPr>
          <w:divId w:val="2067021842"/>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98705E7"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BFA1FD9"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5A492C2"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59F0EE4"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20B28AD" w14:textId="77777777" w:rsidR="00000000" w:rsidRDefault="00E437F4">
            <w:pPr>
              <w:rPr>
                <w:rFonts w:ascii="Times New Roman" w:eastAsia="Times New Roman" w:hAnsi="Times New Roman"/>
                <w:sz w:val="20"/>
                <w:szCs w:val="20"/>
              </w:rPr>
            </w:pPr>
          </w:p>
        </w:tc>
      </w:tr>
      <w:tr w:rsidR="00000000" w14:paraId="6F50726A" w14:textId="77777777">
        <w:trPr>
          <w:divId w:val="2067021842"/>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D46D581"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179A283"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25C3D9A"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7B417C3"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3005882" w14:textId="77777777" w:rsidR="00000000" w:rsidRDefault="00E437F4">
            <w:pPr>
              <w:rPr>
                <w:rFonts w:ascii="Times New Roman" w:eastAsia="Times New Roman" w:hAnsi="Times New Roman"/>
                <w:sz w:val="20"/>
                <w:szCs w:val="20"/>
              </w:rPr>
            </w:pPr>
          </w:p>
        </w:tc>
      </w:tr>
    </w:tbl>
    <w:p w14:paraId="7C42466A" w14:textId="77777777" w:rsidR="00000000" w:rsidRDefault="00E437F4">
      <w:pPr>
        <w:autoSpaceDE/>
        <w:autoSpaceDN/>
        <w:ind w:left="225"/>
        <w:jc w:val="both"/>
        <w:divId w:val="770781815"/>
        <w:rPr>
          <w:rStyle w:val="spar3"/>
          <w:rFonts w:eastAsia="Times New Roman"/>
        </w:rPr>
      </w:pPr>
      <w:r>
        <w:rPr>
          <w:rStyle w:val="slitttl1"/>
          <w:rFonts w:eastAsia="Times New Roman"/>
        </w:rPr>
        <w:t>c)</w:t>
      </w:r>
      <w:r>
        <w:rPr>
          <w:rStyle w:val="slitbdy"/>
          <w:rFonts w:eastAsia="Times New Roman"/>
        </w:rPr>
        <w:t>mandatul 2000-2004</w:t>
      </w:r>
    </w:p>
    <w:tbl>
      <w:tblPr>
        <w:tblW w:w="0" w:type="auto"/>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735"/>
        <w:gridCol w:w="1801"/>
        <w:gridCol w:w="1303"/>
        <w:gridCol w:w="2036"/>
        <w:gridCol w:w="882"/>
      </w:tblGrid>
      <w:tr w:rsidR="00000000" w14:paraId="57F3471A" w14:textId="77777777">
        <w:trPr>
          <w:divId w:val="770781815"/>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5943EBB" w14:textId="77777777" w:rsidR="00000000" w:rsidRDefault="00E437F4">
            <w:pPr>
              <w:autoSpaceDE/>
              <w:autoSpaceDN/>
              <w:jc w:val="both"/>
            </w:pPr>
            <w:r>
              <w:rPr>
                <w:rFonts w:eastAsia="Times New Roman"/>
                <w:color w:val="000000"/>
                <w:sz w:val="20"/>
                <w:szCs w:val="20"/>
              </w:rPr>
              <w:t>Nr. crt.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33746E6"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Nume şi prenume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AA7E3E3"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Data naşterii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5DE3889"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Apartenenţa politică</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92B94AB"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Perioadă</w:t>
            </w:r>
          </w:p>
        </w:tc>
      </w:tr>
      <w:tr w:rsidR="00000000" w14:paraId="459D881D" w14:textId="77777777">
        <w:trPr>
          <w:divId w:val="770781815"/>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AFB8843"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EA747B0"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275DA24"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E3E818D"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EFCDC54"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4</w:t>
            </w:r>
          </w:p>
        </w:tc>
      </w:tr>
      <w:tr w:rsidR="00000000" w14:paraId="5087E401" w14:textId="77777777">
        <w:trPr>
          <w:divId w:val="770781815"/>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77B9547"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B1AAF57"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9C581AE"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90CF1C4"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0A3A1ED" w14:textId="77777777" w:rsidR="00000000" w:rsidRDefault="00E437F4">
            <w:pPr>
              <w:rPr>
                <w:rFonts w:ascii="Times New Roman" w:eastAsia="Times New Roman" w:hAnsi="Times New Roman"/>
                <w:sz w:val="20"/>
                <w:szCs w:val="20"/>
              </w:rPr>
            </w:pPr>
          </w:p>
        </w:tc>
      </w:tr>
      <w:tr w:rsidR="00000000" w14:paraId="16793C60" w14:textId="77777777">
        <w:trPr>
          <w:divId w:val="770781815"/>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842CB37"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57AB016"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EC1EAD2"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05A684A"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75F84E0" w14:textId="77777777" w:rsidR="00000000" w:rsidRDefault="00E437F4">
            <w:pPr>
              <w:rPr>
                <w:rFonts w:ascii="Times New Roman" w:eastAsia="Times New Roman" w:hAnsi="Times New Roman"/>
                <w:sz w:val="20"/>
                <w:szCs w:val="20"/>
              </w:rPr>
            </w:pPr>
          </w:p>
        </w:tc>
      </w:tr>
      <w:tr w:rsidR="00000000" w14:paraId="029E2AD6" w14:textId="77777777">
        <w:trPr>
          <w:divId w:val="770781815"/>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40DFD2D"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7B67A11"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E75CC65"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82F1FF2"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2E97E46" w14:textId="77777777" w:rsidR="00000000" w:rsidRDefault="00E437F4">
            <w:pPr>
              <w:rPr>
                <w:rFonts w:ascii="Times New Roman" w:eastAsia="Times New Roman" w:hAnsi="Times New Roman"/>
                <w:sz w:val="20"/>
                <w:szCs w:val="20"/>
              </w:rPr>
            </w:pPr>
          </w:p>
        </w:tc>
      </w:tr>
      <w:tr w:rsidR="00000000" w14:paraId="16510C75" w14:textId="77777777">
        <w:trPr>
          <w:divId w:val="770781815"/>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8DDFA55"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6D95743"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AF581A5"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77B591A"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2162332" w14:textId="77777777" w:rsidR="00000000" w:rsidRDefault="00E437F4">
            <w:pPr>
              <w:rPr>
                <w:rFonts w:ascii="Times New Roman" w:eastAsia="Times New Roman" w:hAnsi="Times New Roman"/>
                <w:sz w:val="20"/>
                <w:szCs w:val="20"/>
              </w:rPr>
            </w:pPr>
          </w:p>
        </w:tc>
      </w:tr>
    </w:tbl>
    <w:p w14:paraId="3E57AF6F" w14:textId="77777777" w:rsidR="00000000" w:rsidRDefault="00E437F4">
      <w:pPr>
        <w:autoSpaceDE/>
        <w:autoSpaceDN/>
        <w:ind w:left="225"/>
        <w:jc w:val="both"/>
        <w:divId w:val="1536314242"/>
        <w:rPr>
          <w:rStyle w:val="spar3"/>
          <w:rFonts w:eastAsia="Times New Roman"/>
        </w:rPr>
      </w:pPr>
      <w:r>
        <w:rPr>
          <w:rStyle w:val="slitttl1"/>
          <w:rFonts w:eastAsia="Times New Roman"/>
        </w:rPr>
        <w:t>d)</w:t>
      </w:r>
      <w:r>
        <w:rPr>
          <w:rStyle w:val="slitbdy"/>
          <w:rFonts w:eastAsia="Times New Roman"/>
        </w:rPr>
        <w:t>mandatul 2004-2008</w:t>
      </w:r>
    </w:p>
    <w:tbl>
      <w:tblPr>
        <w:tblW w:w="0" w:type="auto"/>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735"/>
        <w:gridCol w:w="1801"/>
        <w:gridCol w:w="1303"/>
        <w:gridCol w:w="2036"/>
        <w:gridCol w:w="882"/>
      </w:tblGrid>
      <w:tr w:rsidR="00000000" w14:paraId="63A2C01A" w14:textId="77777777">
        <w:trPr>
          <w:divId w:val="1536314242"/>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4F20160" w14:textId="77777777" w:rsidR="00000000" w:rsidRDefault="00E437F4">
            <w:pPr>
              <w:autoSpaceDE/>
              <w:autoSpaceDN/>
              <w:jc w:val="both"/>
            </w:pPr>
            <w:r>
              <w:rPr>
                <w:rFonts w:eastAsia="Times New Roman"/>
                <w:color w:val="000000"/>
                <w:sz w:val="20"/>
                <w:szCs w:val="20"/>
              </w:rPr>
              <w:t>Nr. crt.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32BA7BB"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Nume şi prenume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CCE5AF9"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Data naşterii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384B21C"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Apartenenţa politică</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4B1CA17"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Perioadă</w:t>
            </w:r>
          </w:p>
        </w:tc>
      </w:tr>
      <w:tr w:rsidR="00000000" w14:paraId="6BFD3642" w14:textId="77777777">
        <w:trPr>
          <w:divId w:val="1536314242"/>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5B08713"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03AD7BF"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C7366F8"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24214DB"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C26EA74"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4</w:t>
            </w:r>
          </w:p>
        </w:tc>
      </w:tr>
      <w:tr w:rsidR="00000000" w14:paraId="35E4DD6C" w14:textId="77777777">
        <w:trPr>
          <w:divId w:val="1536314242"/>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C17852C"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D5CEB49"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0BB2490"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676885F"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C5A791A" w14:textId="77777777" w:rsidR="00000000" w:rsidRDefault="00E437F4">
            <w:pPr>
              <w:rPr>
                <w:rFonts w:ascii="Times New Roman" w:eastAsia="Times New Roman" w:hAnsi="Times New Roman"/>
                <w:sz w:val="20"/>
                <w:szCs w:val="20"/>
              </w:rPr>
            </w:pPr>
          </w:p>
        </w:tc>
      </w:tr>
      <w:tr w:rsidR="00000000" w14:paraId="7957720F" w14:textId="77777777">
        <w:trPr>
          <w:divId w:val="1536314242"/>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80F3F31" w14:textId="77777777" w:rsidR="00000000" w:rsidRDefault="00E437F4">
            <w:pPr>
              <w:autoSpaceDE/>
              <w:autoSpaceDN/>
              <w:jc w:val="both"/>
              <w:rPr>
                <w:rFonts w:eastAsia="Times New Roman"/>
                <w:color w:val="000000"/>
                <w:sz w:val="20"/>
                <w:szCs w:val="20"/>
              </w:rPr>
            </w:pPr>
            <w:r>
              <w:rPr>
                <w:rFonts w:eastAsia="Times New Roman"/>
                <w:color w:val="000000"/>
                <w:sz w:val="20"/>
                <w:szCs w:val="20"/>
              </w:rPr>
              <w:lastRenderedPageBreak/>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BF81529"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750C859"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122BAF3"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C6AD419" w14:textId="77777777" w:rsidR="00000000" w:rsidRDefault="00E437F4">
            <w:pPr>
              <w:rPr>
                <w:rFonts w:ascii="Times New Roman" w:eastAsia="Times New Roman" w:hAnsi="Times New Roman"/>
                <w:sz w:val="20"/>
                <w:szCs w:val="20"/>
              </w:rPr>
            </w:pPr>
          </w:p>
        </w:tc>
      </w:tr>
      <w:tr w:rsidR="00000000" w14:paraId="566171AE" w14:textId="77777777">
        <w:trPr>
          <w:divId w:val="1536314242"/>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ABFA562"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53864DD"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F8237F8"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1A9FC16"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138AD69" w14:textId="77777777" w:rsidR="00000000" w:rsidRDefault="00E437F4">
            <w:pPr>
              <w:rPr>
                <w:rFonts w:ascii="Times New Roman" w:eastAsia="Times New Roman" w:hAnsi="Times New Roman"/>
                <w:sz w:val="20"/>
                <w:szCs w:val="20"/>
              </w:rPr>
            </w:pPr>
          </w:p>
        </w:tc>
      </w:tr>
      <w:tr w:rsidR="00000000" w14:paraId="10A6F49F" w14:textId="77777777">
        <w:trPr>
          <w:divId w:val="1536314242"/>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353068F"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32FA0CC"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5388DE5"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5A87796"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B0096D2" w14:textId="77777777" w:rsidR="00000000" w:rsidRDefault="00E437F4">
            <w:pPr>
              <w:rPr>
                <w:rFonts w:ascii="Times New Roman" w:eastAsia="Times New Roman" w:hAnsi="Times New Roman"/>
                <w:sz w:val="20"/>
                <w:szCs w:val="20"/>
              </w:rPr>
            </w:pPr>
          </w:p>
        </w:tc>
      </w:tr>
    </w:tbl>
    <w:p w14:paraId="700334D3" w14:textId="77777777" w:rsidR="00000000" w:rsidRDefault="00E437F4">
      <w:pPr>
        <w:autoSpaceDE/>
        <w:autoSpaceDN/>
        <w:ind w:left="225"/>
        <w:jc w:val="both"/>
        <w:divId w:val="393696990"/>
        <w:rPr>
          <w:rStyle w:val="spar3"/>
          <w:rFonts w:eastAsia="Times New Roman"/>
        </w:rPr>
      </w:pPr>
      <w:r>
        <w:rPr>
          <w:rStyle w:val="slitttl1"/>
          <w:rFonts w:eastAsia="Times New Roman"/>
        </w:rPr>
        <w:t>e)</w:t>
      </w:r>
      <w:r>
        <w:rPr>
          <w:rStyle w:val="slitbdy"/>
          <w:rFonts w:eastAsia="Times New Roman"/>
        </w:rPr>
        <w:t>mandatul 2008-2012</w:t>
      </w:r>
    </w:p>
    <w:tbl>
      <w:tblPr>
        <w:tblW w:w="0" w:type="auto"/>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735"/>
        <w:gridCol w:w="1801"/>
        <w:gridCol w:w="1303"/>
        <w:gridCol w:w="2036"/>
        <w:gridCol w:w="882"/>
      </w:tblGrid>
      <w:tr w:rsidR="00000000" w14:paraId="599693B6" w14:textId="77777777">
        <w:trPr>
          <w:divId w:val="393696990"/>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60E8447" w14:textId="77777777" w:rsidR="00000000" w:rsidRDefault="00E437F4">
            <w:pPr>
              <w:autoSpaceDE/>
              <w:autoSpaceDN/>
              <w:jc w:val="both"/>
            </w:pPr>
            <w:r>
              <w:rPr>
                <w:rFonts w:eastAsia="Times New Roman"/>
                <w:color w:val="000000"/>
                <w:sz w:val="20"/>
                <w:szCs w:val="20"/>
              </w:rPr>
              <w:t>Nr. crt.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5F57AED"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Nume şi prenume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579957D"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Data naşterii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468A983"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Apartenenţa politică</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E3BDCE7"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Perioadă</w:t>
            </w:r>
          </w:p>
        </w:tc>
      </w:tr>
      <w:tr w:rsidR="00000000" w14:paraId="23D98A35" w14:textId="77777777">
        <w:trPr>
          <w:divId w:val="393696990"/>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0AD8875"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C58B417"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201AA0E"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4E595F1"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6B61F3F"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4</w:t>
            </w:r>
          </w:p>
        </w:tc>
      </w:tr>
      <w:tr w:rsidR="00000000" w14:paraId="36AA184C" w14:textId="77777777">
        <w:trPr>
          <w:divId w:val="393696990"/>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B97D051"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A1FB50D"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D7196DA"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9B50EF3"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20B4D87" w14:textId="77777777" w:rsidR="00000000" w:rsidRDefault="00E437F4">
            <w:pPr>
              <w:rPr>
                <w:rFonts w:ascii="Times New Roman" w:eastAsia="Times New Roman" w:hAnsi="Times New Roman"/>
                <w:sz w:val="20"/>
                <w:szCs w:val="20"/>
              </w:rPr>
            </w:pPr>
          </w:p>
        </w:tc>
      </w:tr>
      <w:tr w:rsidR="00000000" w14:paraId="4F7A285C" w14:textId="77777777">
        <w:trPr>
          <w:divId w:val="393696990"/>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672F6F3"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3788BDC"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29A70FA"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9ED22FA"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963A9EA" w14:textId="77777777" w:rsidR="00000000" w:rsidRDefault="00E437F4">
            <w:pPr>
              <w:rPr>
                <w:rFonts w:ascii="Times New Roman" w:eastAsia="Times New Roman" w:hAnsi="Times New Roman"/>
                <w:sz w:val="20"/>
                <w:szCs w:val="20"/>
              </w:rPr>
            </w:pPr>
          </w:p>
        </w:tc>
      </w:tr>
      <w:tr w:rsidR="00000000" w14:paraId="57AA9309" w14:textId="77777777">
        <w:trPr>
          <w:divId w:val="393696990"/>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C6B2DA9"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6C376DF"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3B437FC"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3D47265"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8358135" w14:textId="77777777" w:rsidR="00000000" w:rsidRDefault="00E437F4">
            <w:pPr>
              <w:rPr>
                <w:rFonts w:ascii="Times New Roman" w:eastAsia="Times New Roman" w:hAnsi="Times New Roman"/>
                <w:sz w:val="20"/>
                <w:szCs w:val="20"/>
              </w:rPr>
            </w:pPr>
          </w:p>
        </w:tc>
      </w:tr>
      <w:tr w:rsidR="00000000" w14:paraId="2D0B50F3" w14:textId="77777777">
        <w:trPr>
          <w:divId w:val="393696990"/>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5D7B6BB"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F8A0470"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CD93B17"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4BCCBAD"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9DEA276" w14:textId="77777777" w:rsidR="00000000" w:rsidRDefault="00E437F4">
            <w:pPr>
              <w:rPr>
                <w:rFonts w:ascii="Times New Roman" w:eastAsia="Times New Roman" w:hAnsi="Times New Roman"/>
                <w:sz w:val="20"/>
                <w:szCs w:val="20"/>
              </w:rPr>
            </w:pPr>
          </w:p>
        </w:tc>
      </w:tr>
    </w:tbl>
    <w:p w14:paraId="262D4A14" w14:textId="77777777" w:rsidR="00000000" w:rsidRDefault="00E437F4">
      <w:pPr>
        <w:autoSpaceDE/>
        <w:autoSpaceDN/>
        <w:ind w:left="225"/>
        <w:jc w:val="both"/>
        <w:divId w:val="1964076938"/>
        <w:rPr>
          <w:rStyle w:val="spar3"/>
          <w:rFonts w:eastAsia="Times New Roman"/>
        </w:rPr>
      </w:pPr>
      <w:r>
        <w:rPr>
          <w:rStyle w:val="slitttl1"/>
          <w:rFonts w:eastAsia="Times New Roman"/>
        </w:rPr>
        <w:t>f)</w:t>
      </w:r>
      <w:r>
        <w:rPr>
          <w:rStyle w:val="slitbdy"/>
          <w:rFonts w:eastAsia="Times New Roman"/>
        </w:rPr>
        <w:t>mandatul 2012-2016</w:t>
      </w:r>
    </w:p>
    <w:tbl>
      <w:tblPr>
        <w:tblW w:w="0" w:type="auto"/>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735"/>
        <w:gridCol w:w="1801"/>
        <w:gridCol w:w="1303"/>
        <w:gridCol w:w="2036"/>
        <w:gridCol w:w="882"/>
      </w:tblGrid>
      <w:tr w:rsidR="00000000" w14:paraId="69521604" w14:textId="77777777">
        <w:trPr>
          <w:divId w:val="1964076938"/>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27FA5E7" w14:textId="77777777" w:rsidR="00000000" w:rsidRDefault="00E437F4">
            <w:pPr>
              <w:autoSpaceDE/>
              <w:autoSpaceDN/>
              <w:jc w:val="both"/>
            </w:pPr>
            <w:r>
              <w:rPr>
                <w:rFonts w:eastAsia="Times New Roman"/>
                <w:color w:val="000000"/>
                <w:sz w:val="20"/>
                <w:szCs w:val="20"/>
              </w:rPr>
              <w:t>Nr. crt.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60C5114"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Nume şi prenume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18F5505"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Data naşterii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2BD51BE"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Apartenenţa politică</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3F5D750"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Perioadă</w:t>
            </w:r>
          </w:p>
        </w:tc>
      </w:tr>
      <w:tr w:rsidR="00000000" w14:paraId="07742242" w14:textId="77777777">
        <w:trPr>
          <w:divId w:val="1964076938"/>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D237E42"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5AF658C"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4D76ED8"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7C43D24"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E6A84C3"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4</w:t>
            </w:r>
          </w:p>
        </w:tc>
      </w:tr>
      <w:tr w:rsidR="00000000" w14:paraId="02358B10" w14:textId="77777777">
        <w:trPr>
          <w:divId w:val="1964076938"/>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D52E35F"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FE95920"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60D0181"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BFFACBE"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A92F108" w14:textId="77777777" w:rsidR="00000000" w:rsidRDefault="00E437F4">
            <w:pPr>
              <w:rPr>
                <w:rFonts w:ascii="Times New Roman" w:eastAsia="Times New Roman" w:hAnsi="Times New Roman"/>
                <w:sz w:val="20"/>
                <w:szCs w:val="20"/>
              </w:rPr>
            </w:pPr>
          </w:p>
        </w:tc>
      </w:tr>
      <w:tr w:rsidR="00000000" w14:paraId="3CD64BF3" w14:textId="77777777">
        <w:trPr>
          <w:divId w:val="1964076938"/>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B249F68"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7043446"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7562397"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EA0409A"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4DB519A" w14:textId="77777777" w:rsidR="00000000" w:rsidRDefault="00E437F4">
            <w:pPr>
              <w:rPr>
                <w:rFonts w:ascii="Times New Roman" w:eastAsia="Times New Roman" w:hAnsi="Times New Roman"/>
                <w:sz w:val="20"/>
                <w:szCs w:val="20"/>
              </w:rPr>
            </w:pPr>
          </w:p>
        </w:tc>
      </w:tr>
      <w:tr w:rsidR="00000000" w14:paraId="6AE5974A" w14:textId="77777777">
        <w:trPr>
          <w:divId w:val="1964076938"/>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42C7C4D"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9A95357"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FEF0161"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F14B8BB"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8FFDD9C" w14:textId="77777777" w:rsidR="00000000" w:rsidRDefault="00E437F4">
            <w:pPr>
              <w:rPr>
                <w:rFonts w:ascii="Times New Roman" w:eastAsia="Times New Roman" w:hAnsi="Times New Roman"/>
                <w:sz w:val="20"/>
                <w:szCs w:val="20"/>
              </w:rPr>
            </w:pPr>
          </w:p>
        </w:tc>
      </w:tr>
      <w:tr w:rsidR="00000000" w14:paraId="48CE278E" w14:textId="77777777">
        <w:trPr>
          <w:divId w:val="1964076938"/>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4E9E820"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C7AB904"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B189A6F"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9E94ED7"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68288FD" w14:textId="77777777" w:rsidR="00000000" w:rsidRDefault="00E437F4">
            <w:pPr>
              <w:rPr>
                <w:rFonts w:ascii="Times New Roman" w:eastAsia="Times New Roman" w:hAnsi="Times New Roman"/>
                <w:sz w:val="20"/>
                <w:szCs w:val="20"/>
              </w:rPr>
            </w:pPr>
          </w:p>
        </w:tc>
      </w:tr>
    </w:tbl>
    <w:p w14:paraId="27D03DAA" w14:textId="77777777" w:rsidR="00000000" w:rsidRDefault="00E437F4">
      <w:pPr>
        <w:autoSpaceDE/>
        <w:autoSpaceDN/>
        <w:ind w:left="225"/>
        <w:jc w:val="both"/>
        <w:divId w:val="777720666"/>
        <w:rPr>
          <w:rStyle w:val="spar3"/>
          <w:rFonts w:eastAsia="Times New Roman"/>
        </w:rPr>
      </w:pPr>
      <w:r>
        <w:rPr>
          <w:rStyle w:val="slitttl1"/>
          <w:rFonts w:eastAsia="Times New Roman"/>
        </w:rPr>
        <w:t>g)</w:t>
      </w:r>
      <w:r>
        <w:rPr>
          <w:rStyle w:val="slitbdy"/>
          <w:rFonts w:eastAsia="Times New Roman"/>
        </w:rPr>
        <w:t>mandatul 2016-2020</w:t>
      </w:r>
    </w:p>
    <w:tbl>
      <w:tblPr>
        <w:tblW w:w="0" w:type="auto"/>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735"/>
        <w:gridCol w:w="1801"/>
        <w:gridCol w:w="1303"/>
        <w:gridCol w:w="2036"/>
        <w:gridCol w:w="882"/>
      </w:tblGrid>
      <w:tr w:rsidR="00000000" w14:paraId="26EC3077" w14:textId="77777777">
        <w:trPr>
          <w:divId w:val="777720666"/>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ADA7CBE" w14:textId="77777777" w:rsidR="00000000" w:rsidRDefault="00E437F4">
            <w:pPr>
              <w:autoSpaceDE/>
              <w:autoSpaceDN/>
              <w:jc w:val="both"/>
            </w:pPr>
            <w:r>
              <w:rPr>
                <w:rFonts w:eastAsia="Times New Roman"/>
                <w:color w:val="000000"/>
                <w:sz w:val="20"/>
                <w:szCs w:val="20"/>
              </w:rPr>
              <w:t>Nr. crt.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AF08AFF"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Nume şi prenume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91129C8"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Data naşterii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27CD2FE"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Apartenenţa politică</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9B74559"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Perioadă</w:t>
            </w:r>
          </w:p>
        </w:tc>
      </w:tr>
      <w:tr w:rsidR="00000000" w14:paraId="22A1C31A" w14:textId="77777777">
        <w:trPr>
          <w:divId w:val="777720666"/>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E0C037F"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DEEF6CE"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37F043F"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AD29C56"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CC4529A"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4</w:t>
            </w:r>
          </w:p>
        </w:tc>
      </w:tr>
      <w:tr w:rsidR="00000000" w14:paraId="370E1A7F" w14:textId="77777777">
        <w:trPr>
          <w:divId w:val="777720666"/>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2C6782A"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2FCB42F"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3992925"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5CC4185"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7FA43F6" w14:textId="77777777" w:rsidR="00000000" w:rsidRDefault="00E437F4">
            <w:pPr>
              <w:rPr>
                <w:rFonts w:ascii="Times New Roman" w:eastAsia="Times New Roman" w:hAnsi="Times New Roman"/>
                <w:sz w:val="20"/>
                <w:szCs w:val="20"/>
              </w:rPr>
            </w:pPr>
          </w:p>
        </w:tc>
      </w:tr>
      <w:tr w:rsidR="00000000" w14:paraId="6E9194C0" w14:textId="77777777">
        <w:trPr>
          <w:divId w:val="777720666"/>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31B43B8"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801AB8F"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31F4BE4"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2AF337B"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656E4BB" w14:textId="77777777" w:rsidR="00000000" w:rsidRDefault="00E437F4">
            <w:pPr>
              <w:rPr>
                <w:rFonts w:ascii="Times New Roman" w:eastAsia="Times New Roman" w:hAnsi="Times New Roman"/>
                <w:sz w:val="20"/>
                <w:szCs w:val="20"/>
              </w:rPr>
            </w:pPr>
          </w:p>
        </w:tc>
      </w:tr>
      <w:tr w:rsidR="00000000" w14:paraId="7C709681" w14:textId="77777777">
        <w:trPr>
          <w:divId w:val="777720666"/>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2047A24"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0CEA299"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240BA85"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8407295"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B78981F" w14:textId="77777777" w:rsidR="00000000" w:rsidRDefault="00E437F4">
            <w:pPr>
              <w:rPr>
                <w:rFonts w:ascii="Times New Roman" w:eastAsia="Times New Roman" w:hAnsi="Times New Roman"/>
                <w:sz w:val="20"/>
                <w:szCs w:val="20"/>
              </w:rPr>
            </w:pPr>
          </w:p>
        </w:tc>
      </w:tr>
      <w:tr w:rsidR="00000000" w14:paraId="7F0731BE" w14:textId="77777777">
        <w:trPr>
          <w:divId w:val="777720666"/>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64ACA61"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E4293EC"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B31B6C6"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D3DB574"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366EFB7" w14:textId="77777777" w:rsidR="00000000" w:rsidRDefault="00E437F4">
            <w:pPr>
              <w:rPr>
                <w:rFonts w:ascii="Times New Roman" w:eastAsia="Times New Roman" w:hAnsi="Times New Roman"/>
                <w:sz w:val="20"/>
                <w:szCs w:val="20"/>
              </w:rPr>
            </w:pPr>
          </w:p>
        </w:tc>
      </w:tr>
    </w:tbl>
    <w:p w14:paraId="520C464D" w14:textId="77777777" w:rsidR="00000000" w:rsidRDefault="00E437F4">
      <w:pPr>
        <w:autoSpaceDE/>
        <w:autoSpaceDN/>
        <w:ind w:left="225"/>
        <w:jc w:val="both"/>
        <w:divId w:val="2128422723"/>
        <w:rPr>
          <w:rStyle w:val="spar3"/>
          <w:rFonts w:eastAsia="Times New Roman"/>
        </w:rPr>
      </w:pPr>
      <w:r>
        <w:rPr>
          <w:rStyle w:val="slitttl1"/>
          <w:rFonts w:eastAsia="Times New Roman"/>
        </w:rPr>
        <w:t>h)</w:t>
      </w:r>
      <w:r>
        <w:rPr>
          <w:rStyle w:val="slitbdy"/>
          <w:rFonts w:eastAsia="Times New Roman"/>
        </w:rPr>
        <w:t>mandatul ....</w:t>
      </w:r>
    </w:p>
    <w:tbl>
      <w:tblPr>
        <w:tblW w:w="0" w:type="auto"/>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735"/>
        <w:gridCol w:w="1801"/>
        <w:gridCol w:w="1303"/>
        <w:gridCol w:w="2036"/>
        <w:gridCol w:w="882"/>
      </w:tblGrid>
      <w:tr w:rsidR="00000000" w14:paraId="574BC410" w14:textId="77777777">
        <w:trPr>
          <w:divId w:val="2128422723"/>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BF1D09D" w14:textId="77777777" w:rsidR="00000000" w:rsidRDefault="00E437F4">
            <w:pPr>
              <w:autoSpaceDE/>
              <w:autoSpaceDN/>
              <w:jc w:val="both"/>
            </w:pPr>
            <w:r>
              <w:rPr>
                <w:rFonts w:eastAsia="Times New Roman"/>
                <w:color w:val="000000"/>
                <w:sz w:val="20"/>
                <w:szCs w:val="20"/>
              </w:rPr>
              <w:t>Nr. crt.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6DCEC4E"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Nume şi prenume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4623AF0"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Data naşterii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77BD16B"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Apartenenţa politică</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41DD39C"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Perioadă</w:t>
            </w:r>
          </w:p>
        </w:tc>
      </w:tr>
      <w:tr w:rsidR="00000000" w14:paraId="61F0EB60" w14:textId="77777777">
        <w:trPr>
          <w:divId w:val="2128422723"/>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0AD8317"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B8AC4B2"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5A8DB79"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9F87FB4"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D4818EC"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4</w:t>
            </w:r>
          </w:p>
        </w:tc>
      </w:tr>
      <w:tr w:rsidR="00000000" w14:paraId="31232528" w14:textId="77777777">
        <w:trPr>
          <w:divId w:val="2128422723"/>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282B350"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B26046B"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C843632"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71FCDEB"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A2B7B3A" w14:textId="77777777" w:rsidR="00000000" w:rsidRDefault="00E437F4">
            <w:pPr>
              <w:rPr>
                <w:rFonts w:ascii="Times New Roman" w:eastAsia="Times New Roman" w:hAnsi="Times New Roman"/>
                <w:sz w:val="20"/>
                <w:szCs w:val="20"/>
              </w:rPr>
            </w:pPr>
          </w:p>
        </w:tc>
      </w:tr>
      <w:tr w:rsidR="00000000" w14:paraId="2BEA1537" w14:textId="77777777">
        <w:trPr>
          <w:divId w:val="2128422723"/>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C553524"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BE4761A"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6939CFC"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7FA4BB5"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83748A0" w14:textId="77777777" w:rsidR="00000000" w:rsidRDefault="00E437F4">
            <w:pPr>
              <w:rPr>
                <w:rFonts w:ascii="Times New Roman" w:eastAsia="Times New Roman" w:hAnsi="Times New Roman"/>
                <w:sz w:val="20"/>
                <w:szCs w:val="20"/>
              </w:rPr>
            </w:pPr>
          </w:p>
        </w:tc>
      </w:tr>
      <w:tr w:rsidR="00000000" w14:paraId="5409477E" w14:textId="77777777">
        <w:trPr>
          <w:divId w:val="2128422723"/>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E3CB8D2"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A8B21F7"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6A2B3C2"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AD6E7B3"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183B025" w14:textId="77777777" w:rsidR="00000000" w:rsidRDefault="00E437F4">
            <w:pPr>
              <w:rPr>
                <w:rFonts w:ascii="Times New Roman" w:eastAsia="Times New Roman" w:hAnsi="Times New Roman"/>
                <w:sz w:val="20"/>
                <w:szCs w:val="20"/>
              </w:rPr>
            </w:pPr>
          </w:p>
        </w:tc>
      </w:tr>
      <w:tr w:rsidR="00000000" w14:paraId="5A3C262E" w14:textId="77777777">
        <w:trPr>
          <w:divId w:val="2128422723"/>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30894A1"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B3A8E85"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07A80B4"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6A831A9"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D860A0B" w14:textId="77777777" w:rsidR="00000000" w:rsidRDefault="00E437F4">
            <w:pPr>
              <w:rPr>
                <w:rFonts w:ascii="Times New Roman" w:eastAsia="Times New Roman" w:hAnsi="Times New Roman"/>
                <w:sz w:val="20"/>
                <w:szCs w:val="20"/>
              </w:rPr>
            </w:pPr>
          </w:p>
        </w:tc>
      </w:tr>
    </w:tbl>
    <w:p w14:paraId="509198EA" w14:textId="77777777" w:rsidR="00000000" w:rsidRDefault="00E437F4">
      <w:pPr>
        <w:autoSpaceDE/>
        <w:autoSpaceDN/>
        <w:jc w:val="both"/>
        <w:divId w:val="897857949"/>
        <w:rPr>
          <w:rStyle w:val="spctbdy"/>
          <w:rFonts w:eastAsia="Times New Roman"/>
        </w:rPr>
      </w:pPr>
      <w:r>
        <w:rPr>
          <w:rStyle w:val="spctttl1"/>
          <w:rFonts w:eastAsia="Times New Roman"/>
        </w:rPr>
        <w:t>II.</w:t>
      </w:r>
      <w:r>
        <w:rPr>
          <w:rFonts w:eastAsia="Times New Roman"/>
          <w:color w:val="000000"/>
          <w:sz w:val="20"/>
          <w:szCs w:val="20"/>
          <w:shd w:val="clear" w:color="auto" w:fill="FFFFFF"/>
        </w:rPr>
        <w:t xml:space="preserve"> </w:t>
      </w:r>
      <w:r>
        <w:rPr>
          <w:rStyle w:val="spctbdy"/>
          <w:rFonts w:eastAsia="Times New Roman"/>
        </w:rPr>
        <w:t>VICEPRIMARI/VICEPREŞEDINŢI AI CONSILIILOR JUDEŢENE</w:t>
      </w:r>
    </w:p>
    <w:p w14:paraId="7CA4198D" w14:textId="77777777" w:rsidR="00000000" w:rsidRDefault="00E437F4">
      <w:pPr>
        <w:autoSpaceDE/>
        <w:autoSpaceDN/>
        <w:ind w:left="225"/>
        <w:jc w:val="both"/>
        <w:divId w:val="357049749"/>
        <w:rPr>
          <w:rStyle w:val="spar3"/>
        </w:rPr>
      </w:pPr>
      <w:r>
        <w:rPr>
          <w:rStyle w:val="slitttl1"/>
          <w:rFonts w:eastAsia="Times New Roman"/>
        </w:rPr>
        <w:t>a)</w:t>
      </w:r>
      <w:r>
        <w:rPr>
          <w:rStyle w:val="slitbdy"/>
          <w:rFonts w:eastAsia="Times New Roman"/>
        </w:rPr>
        <w:t>mandatul 1992-1996</w:t>
      </w:r>
    </w:p>
    <w:tbl>
      <w:tblPr>
        <w:tblW w:w="0" w:type="auto"/>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735"/>
        <w:gridCol w:w="1801"/>
        <w:gridCol w:w="1303"/>
        <w:gridCol w:w="2036"/>
        <w:gridCol w:w="882"/>
      </w:tblGrid>
      <w:tr w:rsidR="00000000" w14:paraId="2A1C5B06" w14:textId="77777777">
        <w:trPr>
          <w:divId w:val="357049749"/>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E75408A" w14:textId="77777777" w:rsidR="00000000" w:rsidRDefault="00E437F4">
            <w:pPr>
              <w:autoSpaceDE/>
              <w:autoSpaceDN/>
              <w:jc w:val="both"/>
            </w:pPr>
            <w:r>
              <w:rPr>
                <w:rFonts w:eastAsia="Times New Roman"/>
                <w:color w:val="000000"/>
                <w:sz w:val="20"/>
                <w:szCs w:val="20"/>
              </w:rPr>
              <w:t>Nr. crt.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339D3F6"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Nume şi prenume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C855870"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Data naşterii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29E92E3"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Apartenenţa politică</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875CBE9"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Perioadă</w:t>
            </w:r>
          </w:p>
        </w:tc>
      </w:tr>
      <w:tr w:rsidR="00000000" w14:paraId="73174BF2" w14:textId="77777777">
        <w:trPr>
          <w:divId w:val="357049749"/>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CDCC38F"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C46F846"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9AF7F88"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CBC3FAD"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CE39D52"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4</w:t>
            </w:r>
          </w:p>
        </w:tc>
      </w:tr>
      <w:tr w:rsidR="00000000" w14:paraId="7FE70ECE" w14:textId="77777777">
        <w:trPr>
          <w:divId w:val="357049749"/>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FC9782D"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F143A87"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6162143"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A06E779"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5EAE884" w14:textId="77777777" w:rsidR="00000000" w:rsidRDefault="00E437F4">
            <w:pPr>
              <w:rPr>
                <w:rFonts w:ascii="Times New Roman" w:eastAsia="Times New Roman" w:hAnsi="Times New Roman"/>
                <w:sz w:val="20"/>
                <w:szCs w:val="20"/>
              </w:rPr>
            </w:pPr>
          </w:p>
        </w:tc>
      </w:tr>
      <w:tr w:rsidR="00000000" w14:paraId="60636D27" w14:textId="77777777">
        <w:trPr>
          <w:divId w:val="357049749"/>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E2FE288"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E12523F"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FEA28BB"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52972DC"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2285577" w14:textId="77777777" w:rsidR="00000000" w:rsidRDefault="00E437F4">
            <w:pPr>
              <w:rPr>
                <w:rFonts w:ascii="Times New Roman" w:eastAsia="Times New Roman" w:hAnsi="Times New Roman"/>
                <w:sz w:val="20"/>
                <w:szCs w:val="20"/>
              </w:rPr>
            </w:pPr>
          </w:p>
        </w:tc>
      </w:tr>
      <w:tr w:rsidR="00000000" w14:paraId="13113850" w14:textId="77777777">
        <w:trPr>
          <w:divId w:val="357049749"/>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15F507A"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09F4AF6"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A0B95C3"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97D1DE0"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FEFF184" w14:textId="77777777" w:rsidR="00000000" w:rsidRDefault="00E437F4">
            <w:pPr>
              <w:rPr>
                <w:rFonts w:ascii="Times New Roman" w:eastAsia="Times New Roman" w:hAnsi="Times New Roman"/>
                <w:sz w:val="20"/>
                <w:szCs w:val="20"/>
              </w:rPr>
            </w:pPr>
          </w:p>
        </w:tc>
      </w:tr>
      <w:tr w:rsidR="00000000" w14:paraId="2147DDB0" w14:textId="77777777">
        <w:trPr>
          <w:divId w:val="357049749"/>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6AA02FF"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341B161"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A3E8751"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BDA074B"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6568C0E" w14:textId="77777777" w:rsidR="00000000" w:rsidRDefault="00E437F4">
            <w:pPr>
              <w:rPr>
                <w:rFonts w:ascii="Times New Roman" w:eastAsia="Times New Roman" w:hAnsi="Times New Roman"/>
                <w:sz w:val="20"/>
                <w:szCs w:val="20"/>
              </w:rPr>
            </w:pPr>
          </w:p>
        </w:tc>
      </w:tr>
    </w:tbl>
    <w:p w14:paraId="5D10724A" w14:textId="77777777" w:rsidR="00000000" w:rsidRDefault="00E437F4">
      <w:pPr>
        <w:autoSpaceDE/>
        <w:autoSpaceDN/>
        <w:ind w:left="225"/>
        <w:jc w:val="both"/>
        <w:divId w:val="1357775130"/>
        <w:rPr>
          <w:rStyle w:val="spar3"/>
          <w:rFonts w:eastAsia="Times New Roman"/>
        </w:rPr>
      </w:pPr>
      <w:r>
        <w:rPr>
          <w:rStyle w:val="slitttl1"/>
          <w:rFonts w:eastAsia="Times New Roman"/>
        </w:rPr>
        <w:t>b)</w:t>
      </w:r>
      <w:r>
        <w:rPr>
          <w:rStyle w:val="slitbdy"/>
          <w:rFonts w:eastAsia="Times New Roman"/>
        </w:rPr>
        <w:t>mandatul 1996-2000</w:t>
      </w:r>
    </w:p>
    <w:tbl>
      <w:tblPr>
        <w:tblW w:w="0" w:type="auto"/>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735"/>
        <w:gridCol w:w="1801"/>
        <w:gridCol w:w="1303"/>
        <w:gridCol w:w="2036"/>
        <w:gridCol w:w="882"/>
      </w:tblGrid>
      <w:tr w:rsidR="00000000" w14:paraId="6C3F5BD9" w14:textId="77777777">
        <w:trPr>
          <w:divId w:val="1357775130"/>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AFD7A6A" w14:textId="77777777" w:rsidR="00000000" w:rsidRDefault="00E437F4">
            <w:pPr>
              <w:autoSpaceDE/>
              <w:autoSpaceDN/>
              <w:jc w:val="both"/>
            </w:pPr>
            <w:r>
              <w:rPr>
                <w:rFonts w:eastAsia="Times New Roman"/>
                <w:color w:val="000000"/>
                <w:sz w:val="20"/>
                <w:szCs w:val="20"/>
              </w:rPr>
              <w:t>Nr. crt.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94E262C"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Nume şi prenume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61B54E1"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Data naşterii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1940EFB"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Apartenenţa politică</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80FABD1"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Perioadă</w:t>
            </w:r>
          </w:p>
        </w:tc>
      </w:tr>
      <w:tr w:rsidR="00000000" w14:paraId="5E516757" w14:textId="77777777">
        <w:trPr>
          <w:divId w:val="1357775130"/>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5B37563"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0AB43FC"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55BFF67"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561D8A0"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5C05389"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4</w:t>
            </w:r>
          </w:p>
        </w:tc>
      </w:tr>
      <w:tr w:rsidR="00000000" w14:paraId="75232B2D" w14:textId="77777777">
        <w:trPr>
          <w:divId w:val="1357775130"/>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3F653C3"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BF853E7"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0B7ACB2"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168F217"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21C5CDB" w14:textId="77777777" w:rsidR="00000000" w:rsidRDefault="00E437F4">
            <w:pPr>
              <w:rPr>
                <w:rFonts w:ascii="Times New Roman" w:eastAsia="Times New Roman" w:hAnsi="Times New Roman"/>
                <w:sz w:val="20"/>
                <w:szCs w:val="20"/>
              </w:rPr>
            </w:pPr>
          </w:p>
        </w:tc>
      </w:tr>
      <w:tr w:rsidR="00000000" w14:paraId="09E91FBA" w14:textId="77777777">
        <w:trPr>
          <w:divId w:val="1357775130"/>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13C5395"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25F6D3E"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1EED5DE"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28F602B"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1692625" w14:textId="77777777" w:rsidR="00000000" w:rsidRDefault="00E437F4">
            <w:pPr>
              <w:rPr>
                <w:rFonts w:ascii="Times New Roman" w:eastAsia="Times New Roman" w:hAnsi="Times New Roman"/>
                <w:sz w:val="20"/>
                <w:szCs w:val="20"/>
              </w:rPr>
            </w:pPr>
          </w:p>
        </w:tc>
      </w:tr>
      <w:tr w:rsidR="00000000" w14:paraId="258961B5" w14:textId="77777777">
        <w:trPr>
          <w:divId w:val="1357775130"/>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F72E495"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5B802F2"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F55B715"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65D912D"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E97183B" w14:textId="77777777" w:rsidR="00000000" w:rsidRDefault="00E437F4">
            <w:pPr>
              <w:rPr>
                <w:rFonts w:ascii="Times New Roman" w:eastAsia="Times New Roman" w:hAnsi="Times New Roman"/>
                <w:sz w:val="20"/>
                <w:szCs w:val="20"/>
              </w:rPr>
            </w:pPr>
          </w:p>
        </w:tc>
      </w:tr>
      <w:tr w:rsidR="00000000" w14:paraId="65F5607B" w14:textId="77777777">
        <w:trPr>
          <w:divId w:val="1357775130"/>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276212A"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8E31BE1"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BB1557D"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D297294"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A1D6D42" w14:textId="77777777" w:rsidR="00000000" w:rsidRDefault="00E437F4">
            <w:pPr>
              <w:rPr>
                <w:rFonts w:ascii="Times New Roman" w:eastAsia="Times New Roman" w:hAnsi="Times New Roman"/>
                <w:sz w:val="20"/>
                <w:szCs w:val="20"/>
              </w:rPr>
            </w:pPr>
          </w:p>
        </w:tc>
      </w:tr>
    </w:tbl>
    <w:p w14:paraId="118330EB" w14:textId="77777777" w:rsidR="00000000" w:rsidRDefault="00E437F4">
      <w:pPr>
        <w:autoSpaceDE/>
        <w:autoSpaceDN/>
        <w:ind w:left="225"/>
        <w:jc w:val="both"/>
        <w:divId w:val="251554713"/>
        <w:rPr>
          <w:rStyle w:val="spar3"/>
          <w:rFonts w:eastAsia="Times New Roman"/>
        </w:rPr>
      </w:pPr>
      <w:r>
        <w:rPr>
          <w:rStyle w:val="slitttl1"/>
          <w:rFonts w:eastAsia="Times New Roman"/>
        </w:rPr>
        <w:t>c)</w:t>
      </w:r>
      <w:r>
        <w:rPr>
          <w:rStyle w:val="slitbdy"/>
          <w:rFonts w:eastAsia="Times New Roman"/>
        </w:rPr>
        <w:t>mandatul 2000-2004</w:t>
      </w:r>
    </w:p>
    <w:tbl>
      <w:tblPr>
        <w:tblW w:w="0" w:type="auto"/>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735"/>
        <w:gridCol w:w="1801"/>
        <w:gridCol w:w="1303"/>
        <w:gridCol w:w="2036"/>
        <w:gridCol w:w="882"/>
      </w:tblGrid>
      <w:tr w:rsidR="00000000" w14:paraId="248D3EE9" w14:textId="77777777">
        <w:trPr>
          <w:divId w:val="251554713"/>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0F85FDD" w14:textId="77777777" w:rsidR="00000000" w:rsidRDefault="00E437F4">
            <w:pPr>
              <w:autoSpaceDE/>
              <w:autoSpaceDN/>
              <w:jc w:val="both"/>
            </w:pPr>
            <w:r>
              <w:rPr>
                <w:rFonts w:eastAsia="Times New Roman"/>
                <w:color w:val="000000"/>
                <w:sz w:val="20"/>
                <w:szCs w:val="20"/>
              </w:rPr>
              <w:t>Nr. crt.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3829FD8"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Nume şi prenume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53ACD01"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Data naşterii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BD7674B"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Apartenenţa politică</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1A29079"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Perioadă</w:t>
            </w:r>
          </w:p>
        </w:tc>
      </w:tr>
      <w:tr w:rsidR="00000000" w14:paraId="4A40149A" w14:textId="77777777">
        <w:trPr>
          <w:divId w:val="251554713"/>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9B33906"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B9F86DA"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20533B5"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C9D90C7"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3C7FCF5"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4</w:t>
            </w:r>
          </w:p>
        </w:tc>
      </w:tr>
      <w:tr w:rsidR="00000000" w14:paraId="3CD2C859" w14:textId="77777777">
        <w:trPr>
          <w:divId w:val="251554713"/>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7632A5F"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25D2A7E"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B341583"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82A3873"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6C48945" w14:textId="77777777" w:rsidR="00000000" w:rsidRDefault="00E437F4">
            <w:pPr>
              <w:rPr>
                <w:rFonts w:ascii="Times New Roman" w:eastAsia="Times New Roman" w:hAnsi="Times New Roman"/>
                <w:sz w:val="20"/>
                <w:szCs w:val="20"/>
              </w:rPr>
            </w:pPr>
          </w:p>
        </w:tc>
      </w:tr>
      <w:tr w:rsidR="00000000" w14:paraId="460BE816" w14:textId="77777777">
        <w:trPr>
          <w:divId w:val="251554713"/>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D5CE594"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FE06A81"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F62CDED"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C82C8B3"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05A5F6F" w14:textId="77777777" w:rsidR="00000000" w:rsidRDefault="00E437F4">
            <w:pPr>
              <w:rPr>
                <w:rFonts w:ascii="Times New Roman" w:eastAsia="Times New Roman" w:hAnsi="Times New Roman"/>
                <w:sz w:val="20"/>
                <w:szCs w:val="20"/>
              </w:rPr>
            </w:pPr>
          </w:p>
        </w:tc>
      </w:tr>
      <w:tr w:rsidR="00000000" w14:paraId="362BE3C6" w14:textId="77777777">
        <w:trPr>
          <w:divId w:val="251554713"/>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1D367C3"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6408087"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38F88F7"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4866857"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35D87B5" w14:textId="77777777" w:rsidR="00000000" w:rsidRDefault="00E437F4">
            <w:pPr>
              <w:rPr>
                <w:rFonts w:ascii="Times New Roman" w:eastAsia="Times New Roman" w:hAnsi="Times New Roman"/>
                <w:sz w:val="20"/>
                <w:szCs w:val="20"/>
              </w:rPr>
            </w:pPr>
          </w:p>
        </w:tc>
      </w:tr>
      <w:tr w:rsidR="00000000" w14:paraId="27523770" w14:textId="77777777">
        <w:trPr>
          <w:divId w:val="251554713"/>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CCE0589"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6B7341C"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D56D9C3"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7ECBB2C"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FD55CB4" w14:textId="77777777" w:rsidR="00000000" w:rsidRDefault="00E437F4">
            <w:pPr>
              <w:rPr>
                <w:rFonts w:ascii="Times New Roman" w:eastAsia="Times New Roman" w:hAnsi="Times New Roman"/>
                <w:sz w:val="20"/>
                <w:szCs w:val="20"/>
              </w:rPr>
            </w:pPr>
          </w:p>
        </w:tc>
      </w:tr>
    </w:tbl>
    <w:p w14:paraId="1825998F" w14:textId="77777777" w:rsidR="00000000" w:rsidRDefault="00E437F4">
      <w:pPr>
        <w:autoSpaceDE/>
        <w:autoSpaceDN/>
        <w:ind w:left="225"/>
        <w:jc w:val="both"/>
        <w:divId w:val="301546260"/>
        <w:rPr>
          <w:rStyle w:val="spar3"/>
          <w:rFonts w:eastAsia="Times New Roman"/>
        </w:rPr>
      </w:pPr>
      <w:r>
        <w:rPr>
          <w:rStyle w:val="slitttl1"/>
          <w:rFonts w:eastAsia="Times New Roman"/>
        </w:rPr>
        <w:t>d)</w:t>
      </w:r>
      <w:r>
        <w:rPr>
          <w:rStyle w:val="slitbdy"/>
          <w:rFonts w:eastAsia="Times New Roman"/>
        </w:rPr>
        <w:t>mandatul 2004-2008</w:t>
      </w:r>
    </w:p>
    <w:tbl>
      <w:tblPr>
        <w:tblW w:w="0" w:type="auto"/>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735"/>
        <w:gridCol w:w="1801"/>
        <w:gridCol w:w="1303"/>
        <w:gridCol w:w="2036"/>
        <w:gridCol w:w="882"/>
      </w:tblGrid>
      <w:tr w:rsidR="00000000" w14:paraId="0754523F" w14:textId="77777777">
        <w:trPr>
          <w:divId w:val="301546260"/>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580BC91" w14:textId="77777777" w:rsidR="00000000" w:rsidRDefault="00E437F4">
            <w:pPr>
              <w:autoSpaceDE/>
              <w:autoSpaceDN/>
              <w:jc w:val="both"/>
            </w:pPr>
            <w:r>
              <w:rPr>
                <w:rFonts w:eastAsia="Times New Roman"/>
                <w:color w:val="000000"/>
                <w:sz w:val="20"/>
                <w:szCs w:val="20"/>
              </w:rPr>
              <w:lastRenderedPageBreak/>
              <w:t>Nr. crt.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6CEFAAA"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Nume şi prenume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D732C7E"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Data naşterii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67EA45B"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Apartenenţa politică</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37414F2"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Perioadă</w:t>
            </w:r>
          </w:p>
        </w:tc>
      </w:tr>
      <w:tr w:rsidR="00000000" w14:paraId="70416E02" w14:textId="77777777">
        <w:trPr>
          <w:divId w:val="301546260"/>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8E3F58E"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C502B0A"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A901265"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41E9EF5"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5C4F6EC"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4</w:t>
            </w:r>
          </w:p>
        </w:tc>
      </w:tr>
      <w:tr w:rsidR="00000000" w14:paraId="54234491" w14:textId="77777777">
        <w:trPr>
          <w:divId w:val="301546260"/>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9263E5C"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B331E2B"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3195427"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DBE31D0"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489C3A5" w14:textId="77777777" w:rsidR="00000000" w:rsidRDefault="00E437F4">
            <w:pPr>
              <w:rPr>
                <w:rFonts w:ascii="Times New Roman" w:eastAsia="Times New Roman" w:hAnsi="Times New Roman"/>
                <w:sz w:val="20"/>
                <w:szCs w:val="20"/>
              </w:rPr>
            </w:pPr>
          </w:p>
        </w:tc>
      </w:tr>
      <w:tr w:rsidR="00000000" w14:paraId="2D2BDAA8" w14:textId="77777777">
        <w:trPr>
          <w:divId w:val="301546260"/>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80A4E48"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E6A17AA"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71ACA18"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9C7E5F1"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4CD25B1" w14:textId="77777777" w:rsidR="00000000" w:rsidRDefault="00E437F4">
            <w:pPr>
              <w:rPr>
                <w:rFonts w:ascii="Times New Roman" w:eastAsia="Times New Roman" w:hAnsi="Times New Roman"/>
                <w:sz w:val="20"/>
                <w:szCs w:val="20"/>
              </w:rPr>
            </w:pPr>
          </w:p>
        </w:tc>
      </w:tr>
      <w:tr w:rsidR="00000000" w14:paraId="16070862" w14:textId="77777777">
        <w:trPr>
          <w:divId w:val="301546260"/>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6703354"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96DDE42"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6F43B0E"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28A60F4"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1B63474" w14:textId="77777777" w:rsidR="00000000" w:rsidRDefault="00E437F4">
            <w:pPr>
              <w:rPr>
                <w:rFonts w:ascii="Times New Roman" w:eastAsia="Times New Roman" w:hAnsi="Times New Roman"/>
                <w:sz w:val="20"/>
                <w:szCs w:val="20"/>
              </w:rPr>
            </w:pPr>
          </w:p>
        </w:tc>
      </w:tr>
      <w:tr w:rsidR="00000000" w14:paraId="1E01E362" w14:textId="77777777">
        <w:trPr>
          <w:divId w:val="301546260"/>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6D95199"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A1C24AF"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4B84011"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B7E94A2"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218D721" w14:textId="77777777" w:rsidR="00000000" w:rsidRDefault="00E437F4">
            <w:pPr>
              <w:rPr>
                <w:rFonts w:ascii="Times New Roman" w:eastAsia="Times New Roman" w:hAnsi="Times New Roman"/>
                <w:sz w:val="20"/>
                <w:szCs w:val="20"/>
              </w:rPr>
            </w:pPr>
          </w:p>
        </w:tc>
      </w:tr>
    </w:tbl>
    <w:p w14:paraId="497CEAA3" w14:textId="77777777" w:rsidR="00000000" w:rsidRDefault="00E437F4">
      <w:pPr>
        <w:autoSpaceDE/>
        <w:autoSpaceDN/>
        <w:ind w:left="225"/>
        <w:jc w:val="both"/>
        <w:divId w:val="1112633921"/>
        <w:rPr>
          <w:rStyle w:val="spar3"/>
          <w:rFonts w:eastAsia="Times New Roman"/>
        </w:rPr>
      </w:pPr>
      <w:r>
        <w:rPr>
          <w:rStyle w:val="slitttl1"/>
          <w:rFonts w:eastAsia="Times New Roman"/>
        </w:rPr>
        <w:t>e)</w:t>
      </w:r>
      <w:r>
        <w:rPr>
          <w:rStyle w:val="slitbdy"/>
          <w:rFonts w:eastAsia="Times New Roman"/>
        </w:rPr>
        <w:t>mandatul 2008-2012</w:t>
      </w:r>
    </w:p>
    <w:tbl>
      <w:tblPr>
        <w:tblW w:w="0" w:type="auto"/>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735"/>
        <w:gridCol w:w="1801"/>
        <w:gridCol w:w="1303"/>
        <w:gridCol w:w="2036"/>
        <w:gridCol w:w="882"/>
      </w:tblGrid>
      <w:tr w:rsidR="00000000" w14:paraId="493A428C" w14:textId="77777777">
        <w:trPr>
          <w:divId w:val="111263392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842465B" w14:textId="77777777" w:rsidR="00000000" w:rsidRDefault="00E437F4">
            <w:pPr>
              <w:autoSpaceDE/>
              <w:autoSpaceDN/>
              <w:jc w:val="both"/>
            </w:pPr>
            <w:r>
              <w:rPr>
                <w:rFonts w:eastAsia="Times New Roman"/>
                <w:color w:val="000000"/>
                <w:sz w:val="20"/>
                <w:szCs w:val="20"/>
              </w:rPr>
              <w:t>Nr. crt.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191F46B"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Nume şi prenume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75A5ACD"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Data naşterii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05A5193"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Apartenenţa politică</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3F8574E"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Perioadă</w:t>
            </w:r>
          </w:p>
        </w:tc>
      </w:tr>
      <w:tr w:rsidR="00000000" w14:paraId="34DF560F" w14:textId="77777777">
        <w:trPr>
          <w:divId w:val="111263392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B17CE53"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B531B59"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E4CECF6"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82B8C15"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9A9DF10"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4</w:t>
            </w:r>
          </w:p>
        </w:tc>
      </w:tr>
      <w:tr w:rsidR="00000000" w14:paraId="7689A28E" w14:textId="77777777">
        <w:trPr>
          <w:divId w:val="111263392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6F550D7"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C2B4EAD"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4762560"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384CE9C"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8F6FE61" w14:textId="77777777" w:rsidR="00000000" w:rsidRDefault="00E437F4">
            <w:pPr>
              <w:rPr>
                <w:rFonts w:ascii="Times New Roman" w:eastAsia="Times New Roman" w:hAnsi="Times New Roman"/>
                <w:sz w:val="20"/>
                <w:szCs w:val="20"/>
              </w:rPr>
            </w:pPr>
          </w:p>
        </w:tc>
      </w:tr>
      <w:tr w:rsidR="00000000" w14:paraId="129C5522" w14:textId="77777777">
        <w:trPr>
          <w:divId w:val="111263392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92E2131"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9BC152B"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F84C738"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3DB9CD1"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B1BBFDE" w14:textId="77777777" w:rsidR="00000000" w:rsidRDefault="00E437F4">
            <w:pPr>
              <w:rPr>
                <w:rFonts w:ascii="Times New Roman" w:eastAsia="Times New Roman" w:hAnsi="Times New Roman"/>
                <w:sz w:val="20"/>
                <w:szCs w:val="20"/>
              </w:rPr>
            </w:pPr>
          </w:p>
        </w:tc>
      </w:tr>
      <w:tr w:rsidR="00000000" w14:paraId="6848C1E2" w14:textId="77777777">
        <w:trPr>
          <w:divId w:val="111263392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27AB6A5"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8BDA1C0"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DF2F300"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C61464E"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AD2E930" w14:textId="77777777" w:rsidR="00000000" w:rsidRDefault="00E437F4">
            <w:pPr>
              <w:rPr>
                <w:rFonts w:ascii="Times New Roman" w:eastAsia="Times New Roman" w:hAnsi="Times New Roman"/>
                <w:sz w:val="20"/>
                <w:szCs w:val="20"/>
              </w:rPr>
            </w:pPr>
          </w:p>
        </w:tc>
      </w:tr>
      <w:tr w:rsidR="00000000" w14:paraId="0F15538E" w14:textId="77777777">
        <w:trPr>
          <w:divId w:val="111263392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A42E713"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3A793EE"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EE2C4A3"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C9E7D60"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73CB5C0" w14:textId="77777777" w:rsidR="00000000" w:rsidRDefault="00E437F4">
            <w:pPr>
              <w:rPr>
                <w:rFonts w:ascii="Times New Roman" w:eastAsia="Times New Roman" w:hAnsi="Times New Roman"/>
                <w:sz w:val="20"/>
                <w:szCs w:val="20"/>
              </w:rPr>
            </w:pPr>
          </w:p>
        </w:tc>
      </w:tr>
    </w:tbl>
    <w:p w14:paraId="40332908" w14:textId="77777777" w:rsidR="00000000" w:rsidRDefault="00E437F4">
      <w:pPr>
        <w:autoSpaceDE/>
        <w:autoSpaceDN/>
        <w:ind w:left="225"/>
        <w:jc w:val="both"/>
        <w:divId w:val="138227976"/>
        <w:rPr>
          <w:rStyle w:val="spar3"/>
          <w:rFonts w:eastAsia="Times New Roman"/>
        </w:rPr>
      </w:pPr>
      <w:r>
        <w:rPr>
          <w:rStyle w:val="slitttl1"/>
          <w:rFonts w:eastAsia="Times New Roman"/>
        </w:rPr>
        <w:t>f)</w:t>
      </w:r>
      <w:r>
        <w:rPr>
          <w:rStyle w:val="slitbdy"/>
          <w:rFonts w:eastAsia="Times New Roman"/>
        </w:rPr>
        <w:t>mandatul 2012-2016</w:t>
      </w:r>
    </w:p>
    <w:tbl>
      <w:tblPr>
        <w:tblW w:w="0" w:type="auto"/>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735"/>
        <w:gridCol w:w="1801"/>
        <w:gridCol w:w="1303"/>
        <w:gridCol w:w="2036"/>
        <w:gridCol w:w="882"/>
      </w:tblGrid>
      <w:tr w:rsidR="00000000" w14:paraId="25582A2D" w14:textId="77777777">
        <w:trPr>
          <w:divId w:val="138227976"/>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5B9E576" w14:textId="77777777" w:rsidR="00000000" w:rsidRDefault="00E437F4">
            <w:pPr>
              <w:autoSpaceDE/>
              <w:autoSpaceDN/>
              <w:jc w:val="both"/>
            </w:pPr>
            <w:r>
              <w:rPr>
                <w:rFonts w:eastAsia="Times New Roman"/>
                <w:color w:val="000000"/>
                <w:sz w:val="20"/>
                <w:szCs w:val="20"/>
              </w:rPr>
              <w:t>Nr. crt.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7A49345"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Nume şi prenume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FB288C6"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Data naşterii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F35CB14"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Apartenenţa politică</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DBC8C1D"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Perioadă</w:t>
            </w:r>
          </w:p>
        </w:tc>
      </w:tr>
      <w:tr w:rsidR="00000000" w14:paraId="3412A8AB" w14:textId="77777777">
        <w:trPr>
          <w:divId w:val="138227976"/>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256BA91"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4402BB0"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CD8BEB3"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218C8F9"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BE2BA52"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4</w:t>
            </w:r>
          </w:p>
        </w:tc>
      </w:tr>
      <w:tr w:rsidR="00000000" w14:paraId="70DE79FC" w14:textId="77777777">
        <w:trPr>
          <w:divId w:val="138227976"/>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ADD6988"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B267633"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D915CAA"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C9CD34D"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7632064" w14:textId="77777777" w:rsidR="00000000" w:rsidRDefault="00E437F4">
            <w:pPr>
              <w:rPr>
                <w:rFonts w:ascii="Times New Roman" w:eastAsia="Times New Roman" w:hAnsi="Times New Roman"/>
                <w:sz w:val="20"/>
                <w:szCs w:val="20"/>
              </w:rPr>
            </w:pPr>
          </w:p>
        </w:tc>
      </w:tr>
      <w:tr w:rsidR="00000000" w14:paraId="25A9A1B1" w14:textId="77777777">
        <w:trPr>
          <w:divId w:val="138227976"/>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1FABAB3"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AD92C23"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87EFCA6"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AAF6683"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5FC933E" w14:textId="77777777" w:rsidR="00000000" w:rsidRDefault="00E437F4">
            <w:pPr>
              <w:rPr>
                <w:rFonts w:ascii="Times New Roman" w:eastAsia="Times New Roman" w:hAnsi="Times New Roman"/>
                <w:sz w:val="20"/>
                <w:szCs w:val="20"/>
              </w:rPr>
            </w:pPr>
          </w:p>
        </w:tc>
      </w:tr>
      <w:tr w:rsidR="00000000" w14:paraId="6762328E" w14:textId="77777777">
        <w:trPr>
          <w:divId w:val="138227976"/>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7ACD9EA"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D30E550"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7D9F8EB"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02F1475"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930921D" w14:textId="77777777" w:rsidR="00000000" w:rsidRDefault="00E437F4">
            <w:pPr>
              <w:rPr>
                <w:rFonts w:ascii="Times New Roman" w:eastAsia="Times New Roman" w:hAnsi="Times New Roman"/>
                <w:sz w:val="20"/>
                <w:szCs w:val="20"/>
              </w:rPr>
            </w:pPr>
          </w:p>
        </w:tc>
      </w:tr>
      <w:tr w:rsidR="00000000" w14:paraId="77BA9962" w14:textId="77777777">
        <w:trPr>
          <w:divId w:val="138227976"/>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D3A717D"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620A493"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D565EEA"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58403BB"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4901D24" w14:textId="77777777" w:rsidR="00000000" w:rsidRDefault="00E437F4">
            <w:pPr>
              <w:rPr>
                <w:rFonts w:ascii="Times New Roman" w:eastAsia="Times New Roman" w:hAnsi="Times New Roman"/>
                <w:sz w:val="20"/>
                <w:szCs w:val="20"/>
              </w:rPr>
            </w:pPr>
          </w:p>
        </w:tc>
      </w:tr>
    </w:tbl>
    <w:p w14:paraId="4C9B445B" w14:textId="77777777" w:rsidR="00000000" w:rsidRDefault="00E437F4">
      <w:pPr>
        <w:autoSpaceDE/>
        <w:autoSpaceDN/>
        <w:ind w:left="225"/>
        <w:jc w:val="both"/>
        <w:divId w:val="34500857"/>
        <w:rPr>
          <w:rStyle w:val="spar3"/>
          <w:rFonts w:eastAsia="Times New Roman"/>
        </w:rPr>
      </w:pPr>
      <w:r>
        <w:rPr>
          <w:rStyle w:val="slitttl1"/>
          <w:rFonts w:eastAsia="Times New Roman"/>
        </w:rPr>
        <w:t>g)</w:t>
      </w:r>
      <w:r>
        <w:rPr>
          <w:rStyle w:val="slitbdy"/>
          <w:rFonts w:eastAsia="Times New Roman"/>
        </w:rPr>
        <w:t>mandatul 2016-2020</w:t>
      </w:r>
    </w:p>
    <w:tbl>
      <w:tblPr>
        <w:tblW w:w="0" w:type="auto"/>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735"/>
        <w:gridCol w:w="1801"/>
        <w:gridCol w:w="1303"/>
        <w:gridCol w:w="2036"/>
        <w:gridCol w:w="882"/>
      </w:tblGrid>
      <w:tr w:rsidR="00000000" w14:paraId="1BD3E258" w14:textId="77777777">
        <w:trPr>
          <w:divId w:val="34500857"/>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B9A255B" w14:textId="77777777" w:rsidR="00000000" w:rsidRDefault="00E437F4">
            <w:pPr>
              <w:autoSpaceDE/>
              <w:autoSpaceDN/>
              <w:jc w:val="both"/>
            </w:pPr>
            <w:r>
              <w:rPr>
                <w:rFonts w:eastAsia="Times New Roman"/>
                <w:color w:val="000000"/>
                <w:sz w:val="20"/>
                <w:szCs w:val="20"/>
              </w:rPr>
              <w:t>Nr. crt.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3980D24"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Nume şi prenume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B3D0C4C"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Data naşterii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00DA0DE"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Apartenenţa politică</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5E135A6"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Perioadă</w:t>
            </w:r>
          </w:p>
        </w:tc>
      </w:tr>
      <w:tr w:rsidR="00000000" w14:paraId="71F92BCE" w14:textId="77777777">
        <w:trPr>
          <w:divId w:val="34500857"/>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A9F16EC"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43F241E"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5595834"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F99C3C4"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8F8203A"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4</w:t>
            </w:r>
          </w:p>
        </w:tc>
      </w:tr>
      <w:tr w:rsidR="00000000" w14:paraId="100C0218" w14:textId="77777777">
        <w:trPr>
          <w:divId w:val="34500857"/>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F127CC3"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34939A8"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B359C67"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2BDE201"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9940EE4" w14:textId="77777777" w:rsidR="00000000" w:rsidRDefault="00E437F4">
            <w:pPr>
              <w:rPr>
                <w:rFonts w:ascii="Times New Roman" w:eastAsia="Times New Roman" w:hAnsi="Times New Roman"/>
                <w:sz w:val="20"/>
                <w:szCs w:val="20"/>
              </w:rPr>
            </w:pPr>
          </w:p>
        </w:tc>
      </w:tr>
      <w:tr w:rsidR="00000000" w14:paraId="7EED6048" w14:textId="77777777">
        <w:trPr>
          <w:divId w:val="34500857"/>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7B90E36"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1630FFF"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069966E"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DBCF046"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45A8000" w14:textId="77777777" w:rsidR="00000000" w:rsidRDefault="00E437F4">
            <w:pPr>
              <w:rPr>
                <w:rFonts w:ascii="Times New Roman" w:eastAsia="Times New Roman" w:hAnsi="Times New Roman"/>
                <w:sz w:val="20"/>
                <w:szCs w:val="20"/>
              </w:rPr>
            </w:pPr>
          </w:p>
        </w:tc>
      </w:tr>
      <w:tr w:rsidR="00000000" w14:paraId="3540A57D" w14:textId="77777777">
        <w:trPr>
          <w:divId w:val="34500857"/>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39393A7"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F946447"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AD7E64F"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7AB61E7"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4D7C8D7" w14:textId="77777777" w:rsidR="00000000" w:rsidRDefault="00E437F4">
            <w:pPr>
              <w:rPr>
                <w:rFonts w:ascii="Times New Roman" w:eastAsia="Times New Roman" w:hAnsi="Times New Roman"/>
                <w:sz w:val="20"/>
                <w:szCs w:val="20"/>
              </w:rPr>
            </w:pPr>
          </w:p>
        </w:tc>
      </w:tr>
      <w:tr w:rsidR="00000000" w14:paraId="27D2E6CA" w14:textId="77777777">
        <w:trPr>
          <w:divId w:val="34500857"/>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C198DE5"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B6549BB"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7CA65FA"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AB6CF87"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2447896" w14:textId="77777777" w:rsidR="00000000" w:rsidRDefault="00E437F4">
            <w:pPr>
              <w:rPr>
                <w:rFonts w:ascii="Times New Roman" w:eastAsia="Times New Roman" w:hAnsi="Times New Roman"/>
                <w:sz w:val="20"/>
                <w:szCs w:val="20"/>
              </w:rPr>
            </w:pPr>
          </w:p>
        </w:tc>
      </w:tr>
    </w:tbl>
    <w:p w14:paraId="60EC941F" w14:textId="77777777" w:rsidR="00000000" w:rsidRDefault="00E437F4">
      <w:pPr>
        <w:autoSpaceDE/>
        <w:autoSpaceDN/>
        <w:ind w:left="225"/>
        <w:jc w:val="both"/>
        <w:divId w:val="207958081"/>
        <w:rPr>
          <w:rStyle w:val="spar3"/>
          <w:rFonts w:eastAsia="Times New Roman"/>
        </w:rPr>
      </w:pPr>
      <w:r>
        <w:rPr>
          <w:rStyle w:val="slitttl1"/>
          <w:rFonts w:eastAsia="Times New Roman"/>
        </w:rPr>
        <w:t>h)</w:t>
      </w:r>
      <w:r>
        <w:rPr>
          <w:rStyle w:val="slitbdy"/>
          <w:rFonts w:eastAsia="Times New Roman"/>
        </w:rPr>
        <w:t>mandatul ....</w:t>
      </w:r>
    </w:p>
    <w:tbl>
      <w:tblPr>
        <w:tblW w:w="0" w:type="auto"/>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735"/>
        <w:gridCol w:w="1801"/>
        <w:gridCol w:w="1303"/>
        <w:gridCol w:w="2036"/>
        <w:gridCol w:w="882"/>
      </w:tblGrid>
      <w:tr w:rsidR="00000000" w14:paraId="50BC6F79" w14:textId="77777777">
        <w:trPr>
          <w:divId w:val="20795808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EFB40B3" w14:textId="77777777" w:rsidR="00000000" w:rsidRDefault="00E437F4">
            <w:pPr>
              <w:autoSpaceDE/>
              <w:autoSpaceDN/>
              <w:jc w:val="both"/>
            </w:pPr>
            <w:r>
              <w:rPr>
                <w:rFonts w:eastAsia="Times New Roman"/>
                <w:color w:val="000000"/>
                <w:sz w:val="20"/>
                <w:szCs w:val="20"/>
              </w:rPr>
              <w:t>Nr. crt.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7EE1242"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Nume şi prenume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33F31F0"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Data naşterii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A6B945C"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Apartenenţa politică</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C2774E6"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Perioadă</w:t>
            </w:r>
          </w:p>
        </w:tc>
      </w:tr>
      <w:tr w:rsidR="00000000" w14:paraId="2BAE42E9" w14:textId="77777777">
        <w:trPr>
          <w:divId w:val="20795808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80D5F94"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4189CCF"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F44AE8E"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8E95302"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A2229E7"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4</w:t>
            </w:r>
          </w:p>
        </w:tc>
      </w:tr>
      <w:tr w:rsidR="00000000" w14:paraId="050AD8E9" w14:textId="77777777">
        <w:trPr>
          <w:divId w:val="20795808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7499CC4"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E0FE6EA"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31A8570"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B7DD8C7"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5F221E4" w14:textId="77777777" w:rsidR="00000000" w:rsidRDefault="00E437F4">
            <w:pPr>
              <w:rPr>
                <w:rFonts w:ascii="Times New Roman" w:eastAsia="Times New Roman" w:hAnsi="Times New Roman"/>
                <w:sz w:val="20"/>
                <w:szCs w:val="20"/>
              </w:rPr>
            </w:pPr>
          </w:p>
        </w:tc>
      </w:tr>
      <w:tr w:rsidR="00000000" w14:paraId="30FFCDEC" w14:textId="77777777">
        <w:trPr>
          <w:divId w:val="20795808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C301526"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BA8169E"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A786DA2"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912CF92"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1B1E735" w14:textId="77777777" w:rsidR="00000000" w:rsidRDefault="00E437F4">
            <w:pPr>
              <w:rPr>
                <w:rFonts w:ascii="Times New Roman" w:eastAsia="Times New Roman" w:hAnsi="Times New Roman"/>
                <w:sz w:val="20"/>
                <w:szCs w:val="20"/>
              </w:rPr>
            </w:pPr>
          </w:p>
        </w:tc>
      </w:tr>
      <w:tr w:rsidR="00000000" w14:paraId="56FE01B5" w14:textId="77777777">
        <w:trPr>
          <w:divId w:val="20795808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08B9F43"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769C6F2"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0022A8C"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E2727A2"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F284579" w14:textId="77777777" w:rsidR="00000000" w:rsidRDefault="00E437F4">
            <w:pPr>
              <w:rPr>
                <w:rFonts w:ascii="Times New Roman" w:eastAsia="Times New Roman" w:hAnsi="Times New Roman"/>
                <w:sz w:val="20"/>
                <w:szCs w:val="20"/>
              </w:rPr>
            </w:pPr>
          </w:p>
        </w:tc>
      </w:tr>
      <w:tr w:rsidR="00000000" w14:paraId="2304F14F" w14:textId="77777777">
        <w:trPr>
          <w:divId w:val="20795808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99452EB"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A3DFD39"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7287D93"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76652A3"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B7CEFB7" w14:textId="77777777" w:rsidR="00000000" w:rsidRDefault="00E437F4">
            <w:pPr>
              <w:rPr>
                <w:rFonts w:ascii="Times New Roman" w:eastAsia="Times New Roman" w:hAnsi="Times New Roman"/>
                <w:sz w:val="20"/>
                <w:szCs w:val="20"/>
              </w:rPr>
            </w:pPr>
          </w:p>
        </w:tc>
      </w:tr>
    </w:tbl>
    <w:p w14:paraId="0FAA3586" w14:textId="77777777" w:rsidR="00000000" w:rsidRDefault="00E437F4">
      <w:pPr>
        <w:autoSpaceDE/>
        <w:autoSpaceDN/>
        <w:jc w:val="both"/>
        <w:divId w:val="1521967012"/>
        <w:rPr>
          <w:rFonts w:eastAsia="Times New Roman"/>
        </w:rPr>
      </w:pPr>
      <w:r>
        <w:rPr>
          <w:rStyle w:val="spar3"/>
          <w:rFonts w:eastAsia="Times New Roman"/>
        </w:rPr>
        <w:t xml:space="preserve">^1 Se înscrie denumirea unităţii administrativ-teritoriale potrivit prevederilor </w:t>
      </w:r>
      <w:r>
        <w:rPr>
          <w:rStyle w:val="spar3"/>
          <w:rFonts w:eastAsia="Times New Roman"/>
          <w:color w:val="0000FF"/>
          <w:u w:val="single"/>
        </w:rPr>
        <w:t>art. 98-101 din Ordonanţa de urgenţă a Guvernului nr. 57/2019 privind Codul administrativ</w:t>
      </w:r>
      <w:r>
        <w:rPr>
          <w:rStyle w:val="spar3"/>
          <w:rFonts w:eastAsia="Times New Roman"/>
        </w:rPr>
        <w:t xml:space="preserve">, cu modificările şi completările ulterioare, şi ale </w:t>
      </w:r>
      <w:r>
        <w:rPr>
          <w:rStyle w:val="spar3"/>
          <w:rFonts w:eastAsia="Times New Roman"/>
          <w:color w:val="0000FF"/>
          <w:u w:val="single"/>
        </w:rPr>
        <w:t>Legii nr. 2/1968</w:t>
      </w:r>
      <w:r>
        <w:rPr>
          <w:rStyle w:val="spar3"/>
          <w:rFonts w:eastAsia="Times New Roman"/>
        </w:rPr>
        <w:t xml:space="preserve"> privind organizarea administrativă a teritoriului României, republicată, cu modificările şi compl</w:t>
      </w:r>
      <w:r>
        <w:rPr>
          <w:rStyle w:val="spar3"/>
          <w:rFonts w:eastAsia="Times New Roman"/>
        </w:rPr>
        <w:t>etările ulterioare; pentru municipii, oraşe şi comune se va preciza şi judeţul pe raza căruia se regăseşte unitatea administrativ-teritorială respectivă.</w:t>
      </w:r>
    </w:p>
    <w:p w14:paraId="0FD416A5" w14:textId="77777777" w:rsidR="00000000" w:rsidRDefault="00E437F4">
      <w:pPr>
        <w:pStyle w:val="sanxttl"/>
        <w:divId w:val="102268373"/>
        <w:rPr>
          <w:shd w:val="clear" w:color="auto" w:fill="FFFFFF"/>
        </w:rPr>
      </w:pPr>
      <w:r>
        <w:rPr>
          <w:shd w:val="clear" w:color="auto" w:fill="FFFFFF"/>
        </w:rPr>
        <w:t xml:space="preserve">Anexa nr. 7 </w:t>
      </w:r>
    </w:p>
    <w:p w14:paraId="56757DEC" w14:textId="77777777" w:rsidR="00000000" w:rsidRDefault="00E437F4">
      <w:pPr>
        <w:pStyle w:val="spar"/>
        <w:jc w:val="both"/>
        <w:divId w:val="102268373"/>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la statut </w:t>
      </w:r>
    </w:p>
    <w:p w14:paraId="746CB999" w14:textId="77777777" w:rsidR="00000000" w:rsidRDefault="00E437F4">
      <w:pPr>
        <w:pStyle w:val="spar"/>
        <w:jc w:val="center"/>
        <w:divId w:val="719131294"/>
        <w:rPr>
          <w:rFonts w:ascii="Verdana" w:hAnsi="Verdana"/>
          <w:color w:val="000000"/>
          <w:sz w:val="20"/>
          <w:szCs w:val="20"/>
          <w:shd w:val="clear" w:color="auto" w:fill="FFFFFF"/>
        </w:rPr>
      </w:pPr>
      <w:r>
        <w:rPr>
          <w:rFonts w:ascii="Verdana" w:hAnsi="Verdana"/>
          <w:color w:val="000000"/>
          <w:sz w:val="20"/>
          <w:szCs w:val="20"/>
          <w:shd w:val="clear" w:color="auto" w:fill="FFFFFF"/>
        </w:rPr>
        <w:t>Procedura privind acordarea titlului de „Cetăţean de onoare al Judeţului/Munic</w:t>
      </w:r>
      <w:r>
        <w:rPr>
          <w:rFonts w:ascii="Verdana" w:hAnsi="Verdana"/>
          <w:color w:val="000000"/>
          <w:sz w:val="20"/>
          <w:szCs w:val="20"/>
          <w:shd w:val="clear" w:color="auto" w:fill="FFFFFF"/>
        </w:rPr>
        <w:t xml:space="preserve">ipiului/Oraşului/Comunei“, </w:t>
      </w:r>
    </w:p>
    <w:p w14:paraId="0A190DE2" w14:textId="77777777" w:rsidR="00000000" w:rsidRDefault="00E437F4">
      <w:pPr>
        <w:pStyle w:val="spar"/>
        <w:jc w:val="center"/>
        <w:divId w:val="719131294"/>
        <w:rPr>
          <w:rFonts w:ascii="Verdana" w:hAnsi="Verdana"/>
          <w:color w:val="000000"/>
          <w:sz w:val="20"/>
          <w:szCs w:val="20"/>
          <w:shd w:val="clear" w:color="auto" w:fill="FFFFFF"/>
        </w:rPr>
      </w:pPr>
      <w:r>
        <w:rPr>
          <w:rFonts w:ascii="Verdana" w:hAnsi="Verdana"/>
          <w:color w:val="000000"/>
          <w:sz w:val="20"/>
          <w:szCs w:val="20"/>
          <w:shd w:val="clear" w:color="auto" w:fill="FFFFFF"/>
        </w:rPr>
        <w:t>respectiv a „Certificatului de Fiu/Fiică al/a Judeţului/Municipiului/Oraşului/Comunei ...“</w:t>
      </w:r>
    </w:p>
    <w:p w14:paraId="7E364EC5" w14:textId="77777777" w:rsidR="00000000" w:rsidRDefault="00E437F4">
      <w:pPr>
        <w:pStyle w:val="sartttl"/>
        <w:jc w:val="both"/>
        <w:divId w:val="1456824465"/>
        <w:rPr>
          <w:shd w:val="clear" w:color="auto" w:fill="FFFFFF"/>
        </w:rPr>
      </w:pPr>
      <w:r>
        <w:rPr>
          <w:shd w:val="clear" w:color="auto" w:fill="FFFFFF"/>
        </w:rPr>
        <w:t>Articolul 1</w:t>
      </w:r>
    </w:p>
    <w:p w14:paraId="0478DA33" w14:textId="77777777" w:rsidR="00000000" w:rsidRDefault="00E437F4">
      <w:pPr>
        <w:pStyle w:val="spar"/>
        <w:jc w:val="both"/>
        <w:divId w:val="1456824465"/>
        <w:rPr>
          <w:rFonts w:ascii="Verdana" w:hAnsi="Verdana"/>
          <w:color w:val="000000"/>
          <w:sz w:val="20"/>
          <w:szCs w:val="20"/>
          <w:shd w:val="clear" w:color="auto" w:fill="FFFFFF"/>
        </w:rPr>
      </w:pPr>
      <w:r>
        <w:rPr>
          <w:rFonts w:ascii="Verdana" w:hAnsi="Verdana"/>
          <w:color w:val="000000"/>
          <w:sz w:val="20"/>
          <w:szCs w:val="20"/>
          <w:shd w:val="clear" w:color="auto" w:fill="FFFFFF"/>
        </w:rPr>
        <w:t>Titlul de „Cetăţean de onoare al Judeţului/ Municipiului/Oraşului/Comunei ...“, denumit în continuare Titlu reprezintă cea ma</w:t>
      </w:r>
      <w:r>
        <w:rPr>
          <w:rFonts w:ascii="Verdana" w:hAnsi="Verdana"/>
          <w:color w:val="000000"/>
          <w:sz w:val="20"/>
          <w:szCs w:val="20"/>
          <w:shd w:val="clear" w:color="auto" w:fill="FFFFFF"/>
        </w:rPr>
        <w:t>i înaltă distincţie acordată de către Consiliul Judeţean al .../Consiliul Local al Municipiului/Oraşului/Comunei ... .</w:t>
      </w:r>
    </w:p>
    <w:p w14:paraId="2B57891B" w14:textId="77777777" w:rsidR="00000000" w:rsidRDefault="00E437F4">
      <w:pPr>
        <w:pStyle w:val="sartttl"/>
        <w:jc w:val="both"/>
        <w:divId w:val="1323003459"/>
        <w:rPr>
          <w:shd w:val="clear" w:color="auto" w:fill="FFFFFF"/>
        </w:rPr>
      </w:pPr>
      <w:r>
        <w:rPr>
          <w:shd w:val="clear" w:color="auto" w:fill="FFFFFF"/>
        </w:rPr>
        <w:t>Articolul 2</w:t>
      </w:r>
    </w:p>
    <w:p w14:paraId="58339B96" w14:textId="77777777" w:rsidR="00000000" w:rsidRDefault="00E437F4">
      <w:pPr>
        <w:pStyle w:val="spar"/>
        <w:jc w:val="both"/>
        <w:divId w:val="1323003459"/>
        <w:rPr>
          <w:rFonts w:ascii="Verdana" w:hAnsi="Verdana"/>
          <w:color w:val="000000"/>
          <w:sz w:val="20"/>
          <w:szCs w:val="20"/>
          <w:shd w:val="clear" w:color="auto" w:fill="FFFFFF"/>
        </w:rPr>
      </w:pPr>
      <w:r>
        <w:rPr>
          <w:rFonts w:ascii="Verdana" w:hAnsi="Verdana"/>
          <w:color w:val="000000"/>
          <w:sz w:val="20"/>
          <w:szCs w:val="20"/>
          <w:shd w:val="clear" w:color="auto" w:fill="FFFFFF"/>
        </w:rPr>
        <w:t>Certificatul de „Fiu/fiică al/a Judeţului/Municipiului/ Oraşului/Comunei ...“, denumit în continuare Certificat reprezintă di</w:t>
      </w:r>
      <w:r>
        <w:rPr>
          <w:rFonts w:ascii="Verdana" w:hAnsi="Verdana"/>
          <w:color w:val="000000"/>
          <w:sz w:val="20"/>
          <w:szCs w:val="20"/>
          <w:shd w:val="clear" w:color="auto" w:fill="FFFFFF"/>
        </w:rPr>
        <w:t>stincţia acordată de către Consiliul Judeţean al .../Consiliul Local al Municipiului/Oraşului/Comunei ... persoanelor născute în judeţul/municipiul/oraşul/comuna ..., la împlinirea vârstei de 18 ani.</w:t>
      </w:r>
    </w:p>
    <w:p w14:paraId="4EE4ADF8" w14:textId="77777777" w:rsidR="00000000" w:rsidRDefault="00E437F4">
      <w:pPr>
        <w:pStyle w:val="sartttl"/>
        <w:jc w:val="both"/>
        <w:divId w:val="1736856194"/>
        <w:rPr>
          <w:shd w:val="clear" w:color="auto" w:fill="FFFFFF"/>
        </w:rPr>
      </w:pPr>
      <w:r>
        <w:rPr>
          <w:shd w:val="clear" w:color="auto" w:fill="FFFFFF"/>
        </w:rPr>
        <w:t>Articolul 3</w:t>
      </w:r>
    </w:p>
    <w:p w14:paraId="35F2F330" w14:textId="77777777" w:rsidR="00000000" w:rsidRDefault="00E437F4">
      <w:pPr>
        <w:pStyle w:val="sartden"/>
        <w:ind w:left="225"/>
        <w:jc w:val="both"/>
        <w:divId w:val="1736856194"/>
        <w:rPr>
          <w:rStyle w:val="spar3"/>
          <w:b w:val="0"/>
          <w:bCs w:val="0"/>
        </w:rPr>
      </w:pPr>
      <w:r>
        <w:rPr>
          <w:rStyle w:val="spar3"/>
          <w:b w:val="0"/>
          <w:bCs w:val="0"/>
        </w:rPr>
        <w:t>Titlul şi Certificatul se pot acorda la iniţ</w:t>
      </w:r>
      <w:r>
        <w:rPr>
          <w:rStyle w:val="spar3"/>
          <w:b w:val="0"/>
          <w:bCs w:val="0"/>
        </w:rPr>
        <w:t>iativa:</w:t>
      </w:r>
    </w:p>
    <w:p w14:paraId="44684816" w14:textId="77777777" w:rsidR="00000000" w:rsidRDefault="00E437F4">
      <w:pPr>
        <w:autoSpaceDE/>
        <w:autoSpaceDN/>
        <w:ind w:left="225"/>
        <w:jc w:val="both"/>
        <w:divId w:val="424807276"/>
        <w:rPr>
          <w:rFonts w:eastAsia="Times New Roman"/>
        </w:rPr>
      </w:pPr>
      <w:r>
        <w:rPr>
          <w:rStyle w:val="slitttl1"/>
          <w:rFonts w:eastAsia="Times New Roman"/>
        </w:rPr>
        <w:lastRenderedPageBreak/>
        <w:t>a)</w:t>
      </w:r>
      <w:r>
        <w:rPr>
          <w:rStyle w:val="slitbdy"/>
          <w:rFonts w:eastAsia="Times New Roman"/>
        </w:rPr>
        <w:t>primarului;</w:t>
      </w:r>
    </w:p>
    <w:p w14:paraId="6FA2510D" w14:textId="77777777" w:rsidR="00000000" w:rsidRDefault="00E437F4">
      <w:pPr>
        <w:autoSpaceDE/>
        <w:autoSpaceDN/>
        <w:ind w:left="225"/>
        <w:jc w:val="both"/>
        <w:divId w:val="1212964447"/>
        <w:rPr>
          <w:rFonts w:eastAsia="Times New Roman"/>
          <w:color w:val="000000"/>
          <w:sz w:val="20"/>
          <w:szCs w:val="20"/>
          <w:shd w:val="clear" w:color="auto" w:fill="FFFFFF"/>
        </w:rPr>
      </w:pPr>
      <w:r>
        <w:rPr>
          <w:rStyle w:val="slitttl1"/>
          <w:rFonts w:eastAsia="Times New Roman"/>
        </w:rPr>
        <w:t>b)</w:t>
      </w:r>
      <w:r>
        <w:rPr>
          <w:rStyle w:val="slitbdy"/>
          <w:rFonts w:eastAsia="Times New Roman"/>
        </w:rPr>
        <w:t>consilierilor locali;</w:t>
      </w:r>
    </w:p>
    <w:p w14:paraId="410C507D" w14:textId="77777777" w:rsidR="00000000" w:rsidRDefault="00E437F4">
      <w:pPr>
        <w:autoSpaceDE/>
        <w:autoSpaceDN/>
        <w:ind w:left="225"/>
        <w:jc w:val="both"/>
        <w:divId w:val="2047413835"/>
        <w:rPr>
          <w:rFonts w:eastAsia="Times New Roman"/>
          <w:color w:val="000000"/>
          <w:sz w:val="20"/>
          <w:szCs w:val="20"/>
          <w:shd w:val="clear" w:color="auto" w:fill="FFFFFF"/>
        </w:rPr>
      </w:pPr>
      <w:r>
        <w:rPr>
          <w:rStyle w:val="slitttl1"/>
          <w:rFonts w:eastAsia="Times New Roman"/>
        </w:rPr>
        <w:t>c)</w:t>
      </w:r>
      <w:r>
        <w:rPr>
          <w:rStyle w:val="slitbdy"/>
          <w:rFonts w:eastAsia="Times New Roman"/>
        </w:rPr>
        <w:t>unui număr de cel puţin 5% din numărul total al locuitorilor cu drept de vot înscrişi în Registrul electoral cu domiciliul sau reşedinţa în unitatea administrativ-teritorială respectivă.</w:t>
      </w:r>
    </w:p>
    <w:p w14:paraId="1078B37D" w14:textId="77777777" w:rsidR="00000000" w:rsidRDefault="00E437F4">
      <w:pPr>
        <w:pStyle w:val="sartttl"/>
        <w:jc w:val="both"/>
        <w:divId w:val="1923639474"/>
        <w:rPr>
          <w:shd w:val="clear" w:color="auto" w:fill="FFFFFF"/>
        </w:rPr>
      </w:pPr>
      <w:r>
        <w:rPr>
          <w:shd w:val="clear" w:color="auto" w:fill="FFFFFF"/>
        </w:rPr>
        <w:t>Articolul 4</w:t>
      </w:r>
    </w:p>
    <w:p w14:paraId="018A815B" w14:textId="77777777" w:rsidR="00000000" w:rsidRDefault="00E437F4">
      <w:pPr>
        <w:pStyle w:val="spar"/>
        <w:jc w:val="both"/>
        <w:divId w:val="1923639474"/>
        <w:rPr>
          <w:rFonts w:ascii="Verdana" w:hAnsi="Verdana"/>
          <w:color w:val="000000"/>
          <w:sz w:val="20"/>
          <w:szCs w:val="20"/>
          <w:shd w:val="clear" w:color="auto" w:fill="FFFFFF"/>
        </w:rPr>
      </w:pPr>
      <w:r>
        <w:rPr>
          <w:rFonts w:ascii="Verdana" w:hAnsi="Verdana"/>
          <w:color w:val="000000"/>
          <w:sz w:val="20"/>
          <w:szCs w:val="20"/>
          <w:shd w:val="clear" w:color="auto" w:fill="FFFFFF"/>
        </w:rPr>
        <w:t>Acordarea Titlului şi a Certificatului nu este condiţiona</w:t>
      </w:r>
      <w:r>
        <w:rPr>
          <w:rFonts w:ascii="Verdana" w:hAnsi="Verdana"/>
          <w:color w:val="000000"/>
          <w:sz w:val="20"/>
          <w:szCs w:val="20"/>
          <w:shd w:val="clear" w:color="auto" w:fill="FFFFFF"/>
        </w:rPr>
        <w:t xml:space="preserve">tă de cetăţenie, naţionalitate, vârstă, domiciliu, sex, religie, apartenenţă politică. </w:t>
      </w:r>
    </w:p>
    <w:p w14:paraId="3991235A" w14:textId="77777777" w:rsidR="00000000" w:rsidRDefault="00E437F4">
      <w:pPr>
        <w:pStyle w:val="sartttl"/>
        <w:jc w:val="both"/>
        <w:divId w:val="288122678"/>
        <w:rPr>
          <w:shd w:val="clear" w:color="auto" w:fill="FFFFFF"/>
        </w:rPr>
      </w:pPr>
      <w:r>
        <w:rPr>
          <w:shd w:val="clear" w:color="auto" w:fill="FFFFFF"/>
        </w:rPr>
        <w:t>Articolul 5</w:t>
      </w:r>
    </w:p>
    <w:p w14:paraId="1005FC61" w14:textId="77777777" w:rsidR="00000000" w:rsidRDefault="00E437F4">
      <w:pPr>
        <w:pStyle w:val="sartden"/>
        <w:ind w:left="225"/>
        <w:jc w:val="both"/>
        <w:divId w:val="288122678"/>
        <w:rPr>
          <w:rStyle w:val="spar3"/>
          <w:b w:val="0"/>
          <w:bCs w:val="0"/>
        </w:rPr>
      </w:pPr>
      <w:r>
        <w:rPr>
          <w:rStyle w:val="spar3"/>
          <w:b w:val="0"/>
          <w:bCs w:val="0"/>
        </w:rPr>
        <w:t>Titlul şi Certificatul au următoarele caracteristici:</w:t>
      </w:r>
    </w:p>
    <w:p w14:paraId="50AFDB85" w14:textId="77777777" w:rsidR="00000000" w:rsidRDefault="00E437F4">
      <w:pPr>
        <w:autoSpaceDE/>
        <w:autoSpaceDN/>
        <w:ind w:left="225"/>
        <w:jc w:val="both"/>
        <w:divId w:val="648359707"/>
        <w:rPr>
          <w:rFonts w:eastAsia="Times New Roman"/>
        </w:rPr>
      </w:pPr>
      <w:r>
        <w:rPr>
          <w:rStyle w:val="slitttl1"/>
          <w:rFonts w:eastAsia="Times New Roman"/>
        </w:rPr>
        <w:t>a)</w:t>
      </w:r>
      <w:r>
        <w:rPr>
          <w:rStyle w:val="slitbdy"/>
          <w:rFonts w:eastAsia="Times New Roman"/>
        </w:rPr>
        <w:t>sunt personale;</w:t>
      </w:r>
    </w:p>
    <w:p w14:paraId="058565B2" w14:textId="77777777" w:rsidR="00000000" w:rsidRDefault="00E437F4">
      <w:pPr>
        <w:autoSpaceDE/>
        <w:autoSpaceDN/>
        <w:ind w:left="225"/>
        <w:jc w:val="both"/>
        <w:divId w:val="633100353"/>
        <w:rPr>
          <w:rFonts w:eastAsia="Times New Roman"/>
          <w:color w:val="000000"/>
          <w:sz w:val="20"/>
          <w:szCs w:val="20"/>
          <w:shd w:val="clear" w:color="auto" w:fill="FFFFFF"/>
        </w:rPr>
      </w:pPr>
      <w:r>
        <w:rPr>
          <w:rStyle w:val="slitttl1"/>
          <w:rFonts w:eastAsia="Times New Roman"/>
        </w:rPr>
        <w:t>b)</w:t>
      </w:r>
      <w:r>
        <w:rPr>
          <w:rStyle w:val="slitbdy"/>
          <w:rFonts w:eastAsia="Times New Roman"/>
        </w:rPr>
        <w:t>sunt netransmisibile;</w:t>
      </w:r>
    </w:p>
    <w:p w14:paraId="699B121D" w14:textId="77777777" w:rsidR="00000000" w:rsidRDefault="00E437F4">
      <w:pPr>
        <w:autoSpaceDE/>
        <w:autoSpaceDN/>
        <w:ind w:left="225"/>
        <w:jc w:val="both"/>
        <w:divId w:val="1517504227"/>
        <w:rPr>
          <w:rFonts w:eastAsia="Times New Roman"/>
          <w:color w:val="000000"/>
          <w:sz w:val="20"/>
          <w:szCs w:val="20"/>
          <w:shd w:val="clear" w:color="auto" w:fill="FFFFFF"/>
        </w:rPr>
      </w:pPr>
      <w:r>
        <w:rPr>
          <w:rStyle w:val="slitttl1"/>
          <w:rFonts w:eastAsia="Times New Roman"/>
        </w:rPr>
        <w:t>c)</w:t>
      </w:r>
      <w:r>
        <w:rPr>
          <w:rStyle w:val="slitbdy"/>
          <w:rFonts w:eastAsia="Times New Roman"/>
        </w:rPr>
        <w:t>reprezintă un drept al titularului;</w:t>
      </w:r>
    </w:p>
    <w:p w14:paraId="7D12C211" w14:textId="77777777" w:rsidR="00000000" w:rsidRDefault="00E437F4">
      <w:pPr>
        <w:autoSpaceDE/>
        <w:autoSpaceDN/>
        <w:ind w:left="225"/>
        <w:jc w:val="both"/>
        <w:divId w:val="35352271"/>
        <w:rPr>
          <w:rFonts w:eastAsia="Times New Roman"/>
          <w:color w:val="000000"/>
          <w:sz w:val="20"/>
          <w:szCs w:val="20"/>
          <w:shd w:val="clear" w:color="auto" w:fill="FFFFFF"/>
        </w:rPr>
      </w:pPr>
      <w:r>
        <w:rPr>
          <w:rStyle w:val="slitttl1"/>
          <w:rFonts w:eastAsia="Times New Roman"/>
        </w:rPr>
        <w:t>d)</w:t>
      </w:r>
      <w:r>
        <w:rPr>
          <w:rStyle w:val="slitbdy"/>
          <w:rFonts w:eastAsia="Times New Roman"/>
        </w:rPr>
        <w:t>au valabilitate nedeterminată.</w:t>
      </w:r>
    </w:p>
    <w:p w14:paraId="53ABF6B8" w14:textId="77777777" w:rsidR="00000000" w:rsidRDefault="00E437F4">
      <w:pPr>
        <w:pStyle w:val="sartttl"/>
        <w:jc w:val="both"/>
        <w:divId w:val="304048400"/>
        <w:rPr>
          <w:shd w:val="clear" w:color="auto" w:fill="FFFFFF"/>
        </w:rPr>
      </w:pPr>
      <w:r>
        <w:rPr>
          <w:shd w:val="clear" w:color="auto" w:fill="FFFFFF"/>
        </w:rPr>
        <w:t>Articolul 6</w:t>
      </w:r>
    </w:p>
    <w:p w14:paraId="0724C418" w14:textId="77777777" w:rsidR="00000000" w:rsidRDefault="00E437F4">
      <w:pPr>
        <w:pStyle w:val="sartden"/>
        <w:ind w:left="225"/>
        <w:jc w:val="both"/>
        <w:divId w:val="304048400"/>
        <w:rPr>
          <w:rStyle w:val="spar3"/>
          <w:b w:val="0"/>
          <w:bCs w:val="0"/>
        </w:rPr>
      </w:pPr>
      <w:r>
        <w:rPr>
          <w:rStyle w:val="spar3"/>
          <w:b w:val="0"/>
          <w:bCs w:val="0"/>
        </w:rPr>
        <w:t>Sunt îndreptăţite să fie propuse pentru acordarea Titlului categoriile de persoane sau personalităţi care se găsesc în una din următoarele situaţii:</w:t>
      </w:r>
    </w:p>
    <w:p w14:paraId="288378A1" w14:textId="77777777" w:rsidR="00000000" w:rsidRDefault="00E437F4">
      <w:pPr>
        <w:autoSpaceDE/>
        <w:autoSpaceDN/>
        <w:ind w:left="225"/>
        <w:jc w:val="both"/>
        <w:divId w:val="609554131"/>
        <w:rPr>
          <w:rFonts w:eastAsia="Times New Roman"/>
        </w:rPr>
      </w:pPr>
      <w:r>
        <w:rPr>
          <w:rStyle w:val="slitttl1"/>
          <w:rFonts w:eastAsia="Times New Roman"/>
        </w:rPr>
        <w:t>a)</w:t>
      </w:r>
      <w:r>
        <w:rPr>
          <w:rStyle w:val="slitbdy"/>
          <w:rFonts w:eastAsia="Times New Roman"/>
        </w:rPr>
        <w:t>personalităţi cu recunoa</w:t>
      </w:r>
      <w:r>
        <w:rPr>
          <w:rStyle w:val="slitbdy"/>
          <w:rFonts w:eastAsia="Times New Roman"/>
        </w:rPr>
        <w:t>ştere locală, naţională sau internaţională care şi-au pus amprenta asupra dezvoltării judeţului/municipiului/oraşului/comunei ... şi a imaginii acestuia;</w:t>
      </w:r>
    </w:p>
    <w:p w14:paraId="56B77CE6" w14:textId="77777777" w:rsidR="00000000" w:rsidRDefault="00E437F4">
      <w:pPr>
        <w:autoSpaceDE/>
        <w:autoSpaceDN/>
        <w:ind w:left="225"/>
        <w:jc w:val="both"/>
        <w:divId w:val="931671181"/>
        <w:rPr>
          <w:rFonts w:eastAsia="Times New Roman"/>
          <w:color w:val="000000"/>
          <w:sz w:val="20"/>
          <w:szCs w:val="20"/>
          <w:shd w:val="clear" w:color="auto" w:fill="FFFFFF"/>
        </w:rPr>
      </w:pPr>
      <w:r>
        <w:rPr>
          <w:rStyle w:val="slitttl1"/>
          <w:rFonts w:eastAsia="Times New Roman"/>
        </w:rPr>
        <w:t>b)</w:t>
      </w:r>
      <w:r>
        <w:rPr>
          <w:rStyle w:val="slitbdy"/>
          <w:rFonts w:eastAsia="Times New Roman"/>
        </w:rPr>
        <w:t>personalităţi care, prin realizările lor deosebite, au făcut cunoscut numele Judeţului/Municipiului/</w:t>
      </w:r>
      <w:r>
        <w:rPr>
          <w:rStyle w:val="slitbdy"/>
          <w:rFonts w:eastAsia="Times New Roman"/>
        </w:rPr>
        <w:t>Oraşului/Comunei ..., în ţară şi străinătate;</w:t>
      </w:r>
    </w:p>
    <w:p w14:paraId="583F572C" w14:textId="77777777" w:rsidR="00000000" w:rsidRDefault="00E437F4">
      <w:pPr>
        <w:autoSpaceDE/>
        <w:autoSpaceDN/>
        <w:ind w:left="225"/>
        <w:jc w:val="both"/>
        <w:divId w:val="1142385590"/>
        <w:rPr>
          <w:rFonts w:eastAsia="Times New Roman"/>
          <w:color w:val="000000"/>
          <w:sz w:val="20"/>
          <w:szCs w:val="20"/>
          <w:shd w:val="clear" w:color="auto" w:fill="FFFFFF"/>
        </w:rPr>
      </w:pPr>
      <w:r>
        <w:rPr>
          <w:rStyle w:val="slitttl1"/>
          <w:rFonts w:eastAsia="Times New Roman"/>
        </w:rPr>
        <w:t>c)</w:t>
      </w:r>
      <w:r>
        <w:rPr>
          <w:rStyle w:val="slitbdy"/>
          <w:rFonts w:eastAsia="Times New Roman"/>
        </w:rPr>
        <w:t>persoane care, prin acţiunile lor, au preîntâmpinat producerea de evenimente deosebit de grave sau prin sacrificiul suprem au salvat vieţile concetăţenilor lor, în judeţul/municipiul/ oraşul/comuna ...;</w:t>
      </w:r>
    </w:p>
    <w:p w14:paraId="1100281A" w14:textId="77777777" w:rsidR="00000000" w:rsidRDefault="00E437F4">
      <w:pPr>
        <w:autoSpaceDE/>
        <w:autoSpaceDN/>
        <w:ind w:left="225"/>
        <w:jc w:val="both"/>
        <w:divId w:val="1043554140"/>
        <w:rPr>
          <w:rFonts w:eastAsia="Times New Roman"/>
          <w:color w:val="000000"/>
          <w:sz w:val="20"/>
          <w:szCs w:val="20"/>
          <w:shd w:val="clear" w:color="auto" w:fill="FFFFFF"/>
        </w:rPr>
      </w:pPr>
      <w:r>
        <w:rPr>
          <w:rStyle w:val="slitttl1"/>
          <w:rFonts w:eastAsia="Times New Roman"/>
        </w:rPr>
        <w:t>d)</w:t>
      </w:r>
      <w:r>
        <w:rPr>
          <w:rStyle w:val="slitbdy"/>
          <w:rFonts w:eastAsia="Times New Roman"/>
        </w:rPr>
        <w:t>per</w:t>
      </w:r>
      <w:r>
        <w:rPr>
          <w:rStyle w:val="slitbdy"/>
          <w:rFonts w:eastAsia="Times New Roman"/>
        </w:rPr>
        <w:t>soane care, prin acţiunile lor dezinteresate (donaţii, acţiuni umanitare etc.), au produs o îmbunătăţire simţitoare a condiţiilor de viaţă a locuitorilor judeţului/municipiului/ oraşului/comunei ...;</w:t>
      </w:r>
    </w:p>
    <w:p w14:paraId="4E0F1D40" w14:textId="77777777" w:rsidR="00000000" w:rsidRDefault="00E437F4">
      <w:pPr>
        <w:autoSpaceDE/>
        <w:autoSpaceDN/>
        <w:ind w:left="225"/>
        <w:jc w:val="both"/>
        <w:divId w:val="2044936994"/>
        <w:rPr>
          <w:rFonts w:eastAsia="Times New Roman"/>
          <w:color w:val="000000"/>
          <w:sz w:val="20"/>
          <w:szCs w:val="20"/>
          <w:shd w:val="clear" w:color="auto" w:fill="FFFFFF"/>
        </w:rPr>
      </w:pPr>
      <w:r>
        <w:rPr>
          <w:rStyle w:val="slitttl1"/>
          <w:rFonts w:eastAsia="Times New Roman"/>
        </w:rPr>
        <w:t>e)</w:t>
      </w:r>
      <w:r>
        <w:rPr>
          <w:rStyle w:val="slitbdy"/>
          <w:rFonts w:eastAsia="Times New Roman"/>
        </w:rPr>
        <w:t>foşti deţinuţi politici sau veterani de război care pr</w:t>
      </w:r>
      <w:r>
        <w:rPr>
          <w:rStyle w:val="slitbdy"/>
          <w:rFonts w:eastAsia="Times New Roman"/>
        </w:rPr>
        <w:t>in activitatea lor ulterioară au un aport la realizarea unei imagini pozitive a judeţului/municipiului/oraşului/comunei ... în lume;</w:t>
      </w:r>
    </w:p>
    <w:p w14:paraId="34E1F5BF" w14:textId="77777777" w:rsidR="00000000" w:rsidRDefault="00E437F4">
      <w:pPr>
        <w:autoSpaceDE/>
        <w:autoSpaceDN/>
        <w:ind w:left="225"/>
        <w:jc w:val="both"/>
        <w:divId w:val="44915733"/>
        <w:rPr>
          <w:rFonts w:eastAsia="Times New Roman"/>
          <w:color w:val="000000"/>
          <w:sz w:val="20"/>
          <w:szCs w:val="20"/>
          <w:shd w:val="clear" w:color="auto" w:fill="FFFFFF"/>
        </w:rPr>
      </w:pPr>
      <w:r>
        <w:rPr>
          <w:rStyle w:val="slitttl1"/>
          <w:rFonts w:eastAsia="Times New Roman"/>
        </w:rPr>
        <w:t>f)</w:t>
      </w:r>
      <w:r>
        <w:rPr>
          <w:rStyle w:val="slitbdy"/>
          <w:rFonts w:eastAsia="Times New Roman"/>
        </w:rPr>
        <w:t>sportivi din judeţul/municipiul/oraşul/comuna ... care au obţinut rezultate deosebite în competiţii sportive internaţiona</w:t>
      </w:r>
      <w:r>
        <w:rPr>
          <w:rStyle w:val="slitbdy"/>
          <w:rFonts w:eastAsia="Times New Roman"/>
        </w:rPr>
        <w:t>le;</w:t>
      </w:r>
    </w:p>
    <w:p w14:paraId="5B9D5D87" w14:textId="77777777" w:rsidR="00000000" w:rsidRDefault="00E437F4">
      <w:pPr>
        <w:autoSpaceDE/>
        <w:autoSpaceDN/>
        <w:ind w:left="225"/>
        <w:jc w:val="both"/>
        <w:divId w:val="1202324320"/>
        <w:rPr>
          <w:rFonts w:eastAsia="Times New Roman"/>
          <w:color w:val="000000"/>
          <w:sz w:val="20"/>
          <w:szCs w:val="20"/>
          <w:shd w:val="clear" w:color="auto" w:fill="FFFFFF"/>
        </w:rPr>
      </w:pPr>
      <w:r>
        <w:rPr>
          <w:rStyle w:val="slitttl1"/>
          <w:rFonts w:eastAsia="Times New Roman"/>
        </w:rPr>
        <w:t>g)</w:t>
      </w:r>
      <w:r>
        <w:rPr>
          <w:rStyle w:val="slitbdy"/>
          <w:rFonts w:eastAsia="Times New Roman"/>
        </w:rPr>
        <w:t>alte situaţii stabilite prin regulamentul de organizare şi funcţionare al consiliului judeţean/local, după caz.</w:t>
      </w:r>
    </w:p>
    <w:p w14:paraId="3F19E646" w14:textId="77777777" w:rsidR="00000000" w:rsidRDefault="00E437F4">
      <w:pPr>
        <w:pStyle w:val="sartttl"/>
        <w:jc w:val="both"/>
        <w:divId w:val="5792445"/>
        <w:rPr>
          <w:shd w:val="clear" w:color="auto" w:fill="FFFFFF"/>
        </w:rPr>
      </w:pPr>
      <w:r>
        <w:rPr>
          <w:shd w:val="clear" w:color="auto" w:fill="FFFFFF"/>
        </w:rPr>
        <w:t>Articolul 7</w:t>
      </w:r>
    </w:p>
    <w:p w14:paraId="5FA3EA4A" w14:textId="77777777" w:rsidR="00000000" w:rsidRDefault="00E437F4">
      <w:pPr>
        <w:pStyle w:val="sartden"/>
        <w:ind w:left="225"/>
        <w:jc w:val="both"/>
        <w:divId w:val="5792445"/>
        <w:rPr>
          <w:rStyle w:val="spar3"/>
          <w:b w:val="0"/>
          <w:bCs w:val="0"/>
        </w:rPr>
      </w:pPr>
      <w:r>
        <w:rPr>
          <w:rStyle w:val="spar3"/>
          <w:b w:val="0"/>
          <w:bCs w:val="0"/>
        </w:rPr>
        <w:t>Nu pot deţine Titlul persoanele care se găsesc în una din următoarele situaţii:</w:t>
      </w:r>
    </w:p>
    <w:p w14:paraId="2E5FF113" w14:textId="77777777" w:rsidR="00000000" w:rsidRDefault="00E437F4">
      <w:pPr>
        <w:autoSpaceDE/>
        <w:autoSpaceDN/>
        <w:ind w:left="225"/>
        <w:jc w:val="both"/>
        <w:divId w:val="872692889"/>
        <w:rPr>
          <w:rFonts w:eastAsia="Times New Roman"/>
        </w:rPr>
      </w:pPr>
      <w:r>
        <w:rPr>
          <w:rStyle w:val="slitttl1"/>
          <w:rFonts w:eastAsia="Times New Roman"/>
        </w:rPr>
        <w:t>a)</w:t>
      </w:r>
      <w:r>
        <w:rPr>
          <w:rStyle w:val="slitbdy"/>
          <w:rFonts w:eastAsia="Times New Roman"/>
        </w:rPr>
        <w:t>condamnate prin hotărâre judecătorească defi</w:t>
      </w:r>
      <w:r>
        <w:rPr>
          <w:rStyle w:val="slitbdy"/>
          <w:rFonts w:eastAsia="Times New Roman"/>
        </w:rPr>
        <w:t>nitivă pentru infracţiuni contra statului, crime împotriva umanităţii, fapte penale;</w:t>
      </w:r>
    </w:p>
    <w:p w14:paraId="31B037BA" w14:textId="77777777" w:rsidR="00000000" w:rsidRDefault="00E437F4">
      <w:pPr>
        <w:autoSpaceDE/>
        <w:autoSpaceDN/>
        <w:ind w:left="225"/>
        <w:jc w:val="both"/>
        <w:divId w:val="1634098729"/>
        <w:rPr>
          <w:rFonts w:eastAsia="Times New Roman"/>
          <w:color w:val="000000"/>
          <w:sz w:val="20"/>
          <w:szCs w:val="20"/>
          <w:shd w:val="clear" w:color="auto" w:fill="FFFFFF"/>
        </w:rPr>
      </w:pPr>
      <w:r>
        <w:rPr>
          <w:rStyle w:val="slitttl1"/>
          <w:rFonts w:eastAsia="Times New Roman"/>
        </w:rPr>
        <w:t>b)</w:t>
      </w:r>
      <w:r>
        <w:rPr>
          <w:rStyle w:val="slitbdy"/>
          <w:rFonts w:eastAsia="Times New Roman"/>
        </w:rPr>
        <w:t xml:space="preserve">care au dosare pe rol, în cauze care ar leza imaginea Titlului; propunerea se va face după clarificarea situaţiei juridice. </w:t>
      </w:r>
    </w:p>
    <w:p w14:paraId="50569B88" w14:textId="77777777" w:rsidR="00000000" w:rsidRDefault="00E437F4">
      <w:pPr>
        <w:pStyle w:val="sartttl"/>
        <w:jc w:val="both"/>
        <w:divId w:val="1376807521"/>
        <w:rPr>
          <w:shd w:val="clear" w:color="auto" w:fill="FFFFFF"/>
        </w:rPr>
      </w:pPr>
      <w:r>
        <w:rPr>
          <w:shd w:val="clear" w:color="auto" w:fill="FFFFFF"/>
        </w:rPr>
        <w:t>Articolul 8</w:t>
      </w:r>
    </w:p>
    <w:p w14:paraId="25999CC1" w14:textId="77777777" w:rsidR="00000000" w:rsidRDefault="00E437F4">
      <w:pPr>
        <w:autoSpaceDE/>
        <w:autoSpaceDN/>
        <w:jc w:val="both"/>
        <w:divId w:val="383143630"/>
        <w:rPr>
          <w:rFonts w:eastAsia="Times New Roman"/>
          <w:color w:val="000000"/>
          <w:sz w:val="20"/>
          <w:szCs w:val="20"/>
          <w:shd w:val="clear" w:color="auto" w:fill="FFFFFF"/>
        </w:rPr>
      </w:pPr>
      <w:r>
        <w:rPr>
          <w:rStyle w:val="salnttl1"/>
          <w:rFonts w:eastAsia="Times New Roman"/>
        </w:rPr>
        <w:t>(1)</w:t>
      </w:r>
      <w:r>
        <w:rPr>
          <w:rStyle w:val="salnbdy"/>
          <w:rFonts w:eastAsia="Times New Roman"/>
        </w:rPr>
        <w:t xml:space="preserve"> Persoanele prevăzute la art.</w:t>
      </w:r>
      <w:r>
        <w:rPr>
          <w:rStyle w:val="salnbdy"/>
          <w:rFonts w:eastAsia="Times New Roman"/>
        </w:rPr>
        <w:t xml:space="preserve"> 3 solicită acordarea Titlului sau a Certificatului prin depunerea unui dosar la unitatea administrativ-teritorială respectivă.</w:t>
      </w:r>
    </w:p>
    <w:p w14:paraId="111F649E" w14:textId="77777777" w:rsidR="00000000" w:rsidRDefault="00E437F4">
      <w:pPr>
        <w:autoSpaceDE/>
        <w:autoSpaceDN/>
        <w:jc w:val="both"/>
        <w:divId w:val="1521890654"/>
        <w:rPr>
          <w:rStyle w:val="salnbdy"/>
        </w:rPr>
      </w:pPr>
      <w:r>
        <w:rPr>
          <w:rStyle w:val="salnttl1"/>
          <w:rFonts w:eastAsia="Times New Roman"/>
        </w:rPr>
        <w:t>(2)</w:t>
      </w:r>
      <w:r>
        <w:rPr>
          <w:rStyle w:val="salnbdy"/>
          <w:rFonts w:eastAsia="Times New Roman"/>
        </w:rPr>
        <w:t xml:space="preserve">Dosarul prevăzut la </w:t>
      </w:r>
      <w:r>
        <w:rPr>
          <w:rStyle w:val="slgi1"/>
          <w:rFonts w:eastAsia="Times New Roman"/>
        </w:rPr>
        <w:t>alin. (1)</w:t>
      </w:r>
      <w:r>
        <w:rPr>
          <w:rStyle w:val="salnbdy"/>
          <w:rFonts w:eastAsia="Times New Roman"/>
        </w:rPr>
        <w:t xml:space="preserve"> </w:t>
      </w:r>
      <w:r>
        <w:rPr>
          <w:rStyle w:val="salnbdy"/>
          <w:rFonts w:eastAsia="Times New Roman"/>
        </w:rPr>
        <w:t>cu privire la acordarea Titlului cuprinde cel puţin următoarele înscrisuri:</w:t>
      </w:r>
    </w:p>
    <w:p w14:paraId="7C63C654" w14:textId="77777777" w:rsidR="00000000" w:rsidRDefault="00E437F4">
      <w:pPr>
        <w:autoSpaceDE/>
        <w:autoSpaceDN/>
        <w:jc w:val="both"/>
        <w:divId w:val="1256593052"/>
      </w:pPr>
      <w:r>
        <w:rPr>
          <w:rStyle w:val="slitttl1"/>
          <w:rFonts w:eastAsia="Times New Roman"/>
        </w:rPr>
        <w:t>a)</w:t>
      </w:r>
      <w:r>
        <w:rPr>
          <w:rStyle w:val="slitbdy"/>
          <w:rFonts w:eastAsia="Times New Roman"/>
        </w:rPr>
        <w:t>actul de identitate (copie vizată în conformitate cu originalul);</w:t>
      </w:r>
    </w:p>
    <w:p w14:paraId="1ABC88EB" w14:textId="77777777" w:rsidR="00000000" w:rsidRDefault="00E437F4">
      <w:pPr>
        <w:autoSpaceDE/>
        <w:autoSpaceDN/>
        <w:jc w:val="both"/>
        <w:divId w:val="1916039916"/>
        <w:rPr>
          <w:rFonts w:eastAsia="Times New Roman"/>
          <w:color w:val="000000"/>
          <w:sz w:val="20"/>
          <w:szCs w:val="20"/>
          <w:shd w:val="clear" w:color="auto" w:fill="FFFFFF"/>
        </w:rPr>
      </w:pPr>
      <w:r>
        <w:rPr>
          <w:rStyle w:val="slitttl1"/>
          <w:rFonts w:eastAsia="Times New Roman"/>
        </w:rPr>
        <w:t>b)</w:t>
      </w:r>
      <w:r>
        <w:rPr>
          <w:rStyle w:val="slitbdy"/>
          <w:rFonts w:eastAsia="Times New Roman"/>
        </w:rPr>
        <w:t>curriculum vitae (în original);</w:t>
      </w:r>
    </w:p>
    <w:p w14:paraId="4DDD5159" w14:textId="77777777" w:rsidR="00000000" w:rsidRDefault="00E437F4">
      <w:pPr>
        <w:autoSpaceDE/>
        <w:autoSpaceDN/>
        <w:jc w:val="both"/>
        <w:divId w:val="1628387873"/>
        <w:rPr>
          <w:rFonts w:eastAsia="Times New Roman"/>
          <w:color w:val="000000"/>
          <w:sz w:val="20"/>
          <w:szCs w:val="20"/>
          <w:shd w:val="clear" w:color="auto" w:fill="FFFFFF"/>
        </w:rPr>
      </w:pPr>
      <w:r>
        <w:rPr>
          <w:rStyle w:val="slitttl1"/>
          <w:rFonts w:eastAsia="Times New Roman"/>
        </w:rPr>
        <w:t>c)</w:t>
      </w:r>
      <w:r>
        <w:rPr>
          <w:rStyle w:val="slitbdy"/>
          <w:rFonts w:eastAsia="Times New Roman"/>
        </w:rPr>
        <w:t>certificat de cazier judiciar (în original);</w:t>
      </w:r>
    </w:p>
    <w:p w14:paraId="3E86A317" w14:textId="77777777" w:rsidR="00000000" w:rsidRDefault="00E437F4">
      <w:pPr>
        <w:autoSpaceDE/>
        <w:autoSpaceDN/>
        <w:jc w:val="both"/>
        <w:divId w:val="485433809"/>
        <w:rPr>
          <w:rFonts w:eastAsia="Times New Roman"/>
          <w:color w:val="000000"/>
          <w:sz w:val="20"/>
          <w:szCs w:val="20"/>
          <w:shd w:val="clear" w:color="auto" w:fill="FFFFFF"/>
        </w:rPr>
      </w:pPr>
      <w:r>
        <w:rPr>
          <w:rStyle w:val="slitttl1"/>
          <w:rFonts w:eastAsia="Times New Roman"/>
        </w:rPr>
        <w:t>d)</w:t>
      </w:r>
      <w:r>
        <w:rPr>
          <w:rStyle w:val="slitbdy"/>
          <w:rFonts w:eastAsia="Times New Roman"/>
        </w:rPr>
        <w:t>actul de deces al celui propu</w:t>
      </w:r>
      <w:r>
        <w:rPr>
          <w:rStyle w:val="slitbdy"/>
          <w:rFonts w:eastAsia="Times New Roman"/>
        </w:rPr>
        <w:t>s, după caz (copie vizată în conformitate cu originalul).</w:t>
      </w:r>
    </w:p>
    <w:p w14:paraId="4E2B8870" w14:textId="77777777" w:rsidR="00000000" w:rsidRDefault="00E437F4">
      <w:pPr>
        <w:autoSpaceDE/>
        <w:autoSpaceDN/>
        <w:jc w:val="both"/>
        <w:divId w:val="816923982"/>
        <w:rPr>
          <w:rStyle w:val="salnbdy"/>
        </w:rPr>
      </w:pPr>
      <w:r>
        <w:rPr>
          <w:rStyle w:val="salnttl1"/>
          <w:rFonts w:eastAsia="Times New Roman"/>
        </w:rPr>
        <w:t>(3)</w:t>
      </w:r>
      <w:r>
        <w:rPr>
          <w:rStyle w:val="salnbdy"/>
          <w:rFonts w:eastAsia="Times New Roman"/>
        </w:rPr>
        <w:t xml:space="preserve">Dosarul prevăzut la </w:t>
      </w:r>
      <w:r>
        <w:rPr>
          <w:rStyle w:val="slgi1"/>
          <w:rFonts w:eastAsia="Times New Roman"/>
        </w:rPr>
        <w:t>alin. (1)</w:t>
      </w:r>
      <w:r>
        <w:rPr>
          <w:rStyle w:val="salnbdy"/>
          <w:rFonts w:eastAsia="Times New Roman"/>
        </w:rPr>
        <w:t xml:space="preserve"> cu privire la acordarea Certificatului cuprinde cel puţin următoarele înscrisuri:</w:t>
      </w:r>
    </w:p>
    <w:p w14:paraId="771E1DC8" w14:textId="77777777" w:rsidR="00000000" w:rsidRDefault="00E437F4">
      <w:pPr>
        <w:autoSpaceDE/>
        <w:autoSpaceDN/>
        <w:jc w:val="both"/>
        <w:divId w:val="2005277695"/>
      </w:pPr>
      <w:r>
        <w:rPr>
          <w:rStyle w:val="slitttl1"/>
          <w:rFonts w:eastAsia="Times New Roman"/>
        </w:rPr>
        <w:t>a)</w:t>
      </w:r>
      <w:r>
        <w:rPr>
          <w:rStyle w:val="slitbdy"/>
          <w:rFonts w:eastAsia="Times New Roman"/>
        </w:rPr>
        <w:t>actul de identitate (copie vizată în conformitate cu originalul);</w:t>
      </w:r>
    </w:p>
    <w:p w14:paraId="59696D7A" w14:textId="77777777" w:rsidR="00000000" w:rsidRDefault="00E437F4">
      <w:pPr>
        <w:autoSpaceDE/>
        <w:autoSpaceDN/>
        <w:jc w:val="both"/>
        <w:divId w:val="220025496"/>
        <w:rPr>
          <w:rFonts w:eastAsia="Times New Roman"/>
          <w:color w:val="000000"/>
          <w:sz w:val="20"/>
          <w:szCs w:val="20"/>
          <w:shd w:val="clear" w:color="auto" w:fill="FFFFFF"/>
        </w:rPr>
      </w:pPr>
      <w:r>
        <w:rPr>
          <w:rStyle w:val="slitttl1"/>
          <w:rFonts w:eastAsia="Times New Roman"/>
        </w:rPr>
        <w:t>b)</w:t>
      </w:r>
      <w:r>
        <w:rPr>
          <w:rStyle w:val="slitbdy"/>
          <w:rFonts w:eastAsia="Times New Roman"/>
        </w:rPr>
        <w:t>curriculum vi</w:t>
      </w:r>
      <w:r>
        <w:rPr>
          <w:rStyle w:val="slitbdy"/>
          <w:rFonts w:eastAsia="Times New Roman"/>
        </w:rPr>
        <w:t>tae (în original).</w:t>
      </w:r>
    </w:p>
    <w:p w14:paraId="3C99C9D9" w14:textId="77777777" w:rsidR="00000000" w:rsidRDefault="00E437F4">
      <w:pPr>
        <w:autoSpaceDE/>
        <w:autoSpaceDN/>
        <w:jc w:val="both"/>
        <w:divId w:val="1838693753"/>
        <w:rPr>
          <w:rFonts w:eastAsia="Times New Roman"/>
          <w:color w:val="000000"/>
          <w:sz w:val="20"/>
          <w:szCs w:val="20"/>
          <w:shd w:val="clear" w:color="auto" w:fill="FFFFFF"/>
        </w:rPr>
      </w:pPr>
      <w:r>
        <w:rPr>
          <w:rStyle w:val="salnttl1"/>
          <w:rFonts w:eastAsia="Times New Roman"/>
        </w:rPr>
        <w:t>(4)</w:t>
      </w:r>
      <w:r>
        <w:rPr>
          <w:rStyle w:val="salnbdy"/>
          <w:rFonts w:eastAsia="Times New Roman"/>
        </w:rPr>
        <w:t xml:space="preserve">Persoanele prevăzute la </w:t>
      </w:r>
      <w:r>
        <w:rPr>
          <w:rStyle w:val="slgi1"/>
          <w:rFonts w:eastAsia="Times New Roman"/>
        </w:rPr>
        <w:t>art. 3</w:t>
      </w:r>
      <w:r>
        <w:rPr>
          <w:rStyle w:val="salnbdy"/>
          <w:rFonts w:eastAsia="Times New Roman"/>
        </w:rPr>
        <w:t xml:space="preserve">, după înregistrarea dosarului, depun la secretarul general al unităţii administrativ-teritoriale proiectul de hotărâre de consiliu însoţit de referatul de aprobare şi dosarul prevăzut la </w:t>
      </w:r>
      <w:r>
        <w:rPr>
          <w:rStyle w:val="slgi1"/>
          <w:rFonts w:eastAsia="Times New Roman"/>
        </w:rPr>
        <w:t>alin. (2)</w:t>
      </w:r>
      <w:r>
        <w:rPr>
          <w:rStyle w:val="salnbdy"/>
          <w:rFonts w:eastAsia="Times New Roman"/>
        </w:rPr>
        <w:t xml:space="preserve"> sau </w:t>
      </w:r>
      <w:r>
        <w:rPr>
          <w:rStyle w:val="slgi1"/>
          <w:rFonts w:eastAsia="Times New Roman"/>
        </w:rPr>
        <w:t>(3</w:t>
      </w:r>
      <w:r>
        <w:rPr>
          <w:rStyle w:val="slgi1"/>
          <w:rFonts w:eastAsia="Times New Roman"/>
        </w:rPr>
        <w:t>)</w:t>
      </w:r>
      <w:r>
        <w:rPr>
          <w:rStyle w:val="salnbdy"/>
          <w:rFonts w:eastAsia="Times New Roman"/>
        </w:rPr>
        <w:t>.</w:t>
      </w:r>
    </w:p>
    <w:p w14:paraId="72E14C37" w14:textId="77777777" w:rsidR="00000000" w:rsidRDefault="00E437F4">
      <w:pPr>
        <w:autoSpaceDE/>
        <w:autoSpaceDN/>
        <w:jc w:val="both"/>
        <w:divId w:val="1952662012"/>
        <w:rPr>
          <w:rFonts w:eastAsia="Times New Roman"/>
          <w:color w:val="000000"/>
          <w:sz w:val="20"/>
          <w:szCs w:val="20"/>
          <w:shd w:val="clear" w:color="auto" w:fill="FFFFFF"/>
        </w:rPr>
      </w:pPr>
      <w:r>
        <w:rPr>
          <w:rStyle w:val="salnttl1"/>
          <w:rFonts w:eastAsia="Times New Roman"/>
        </w:rPr>
        <w:lastRenderedPageBreak/>
        <w:t>(5)</w:t>
      </w:r>
      <w:r>
        <w:rPr>
          <w:rStyle w:val="salnbdy"/>
          <w:rFonts w:eastAsia="Times New Roman"/>
        </w:rPr>
        <w:t xml:space="preserve">Proiectul de hotărâre prevăzut la </w:t>
      </w:r>
      <w:r>
        <w:rPr>
          <w:rStyle w:val="slgi1"/>
          <w:rFonts w:eastAsia="Times New Roman"/>
        </w:rPr>
        <w:t>alin. (4)</w:t>
      </w:r>
      <w:r>
        <w:rPr>
          <w:rStyle w:val="salnbdy"/>
          <w:rFonts w:eastAsia="Times New Roman"/>
        </w:rPr>
        <w:t xml:space="preserve"> este înscris pe ordinea de zi a şedinţelor consiliului dacă sunt îndeplinite prevederile </w:t>
      </w:r>
      <w:r>
        <w:rPr>
          <w:rStyle w:val="salnbdy"/>
          <w:rFonts w:eastAsia="Times New Roman"/>
          <w:color w:val="0000FF"/>
          <w:u w:val="single"/>
        </w:rPr>
        <w:t>art. 136 alin. (8) din Ordonanţa de urgenţă a Guvernului nr. 57/2019 privind Codul administrativ</w:t>
      </w:r>
      <w:r>
        <w:rPr>
          <w:rStyle w:val="salnbdy"/>
          <w:rFonts w:eastAsia="Times New Roman"/>
        </w:rPr>
        <w:t>, cu modificările şi completările ulterioare.</w:t>
      </w:r>
    </w:p>
    <w:p w14:paraId="4835D7A3" w14:textId="77777777" w:rsidR="00000000" w:rsidRDefault="00E437F4">
      <w:pPr>
        <w:autoSpaceDE/>
        <w:autoSpaceDN/>
        <w:jc w:val="both"/>
        <w:divId w:val="1881091471"/>
        <w:rPr>
          <w:rFonts w:eastAsia="Times New Roman"/>
          <w:color w:val="000000"/>
          <w:sz w:val="20"/>
          <w:szCs w:val="20"/>
          <w:shd w:val="clear" w:color="auto" w:fill="FFFFFF"/>
        </w:rPr>
      </w:pPr>
      <w:r>
        <w:rPr>
          <w:rStyle w:val="salnttl1"/>
          <w:rFonts w:eastAsia="Times New Roman"/>
        </w:rPr>
        <w:t>(6)</w:t>
      </w:r>
      <w:r>
        <w:rPr>
          <w:rStyle w:val="salnbdy"/>
          <w:rFonts w:eastAsia="Times New Roman"/>
        </w:rPr>
        <w:t xml:space="preserve">Proiectul de hotărâre prevăzut la </w:t>
      </w:r>
      <w:r>
        <w:rPr>
          <w:rStyle w:val="slgi1"/>
          <w:rFonts w:eastAsia="Times New Roman"/>
        </w:rPr>
        <w:t>alin. (4)</w:t>
      </w:r>
      <w:r>
        <w:rPr>
          <w:rStyle w:val="salnbdy"/>
          <w:rFonts w:eastAsia="Times New Roman"/>
        </w:rPr>
        <w:t xml:space="preserve"> este dezbătut în şedinţă ordinară sau extraordinară.</w:t>
      </w:r>
    </w:p>
    <w:p w14:paraId="549E5338" w14:textId="77777777" w:rsidR="00000000" w:rsidRDefault="00E437F4">
      <w:pPr>
        <w:autoSpaceDE/>
        <w:autoSpaceDN/>
        <w:jc w:val="both"/>
        <w:divId w:val="1535734031"/>
        <w:rPr>
          <w:rFonts w:eastAsia="Times New Roman"/>
          <w:color w:val="000000"/>
          <w:sz w:val="20"/>
          <w:szCs w:val="20"/>
          <w:shd w:val="clear" w:color="auto" w:fill="FFFFFF"/>
        </w:rPr>
      </w:pPr>
      <w:r>
        <w:rPr>
          <w:rStyle w:val="salnttl1"/>
          <w:rFonts w:eastAsia="Times New Roman"/>
        </w:rPr>
        <w:t>(7)</w:t>
      </w:r>
      <w:r>
        <w:rPr>
          <w:rStyle w:val="salnbdy"/>
          <w:rFonts w:eastAsia="Times New Roman"/>
        </w:rPr>
        <w:t xml:space="preserve"> Hotărârea </w:t>
      </w:r>
      <w:r>
        <w:rPr>
          <w:rStyle w:val="salnbdy"/>
          <w:rFonts w:eastAsia="Times New Roman"/>
        </w:rPr>
        <w:t>privind acordarea Titlului sau a Certificatului, după caz, se adoptă cu majoritatea absolută a consilierilor consiliului local sau judeţean, după caz.</w:t>
      </w:r>
    </w:p>
    <w:p w14:paraId="58EB5E5D" w14:textId="77777777" w:rsidR="00000000" w:rsidRDefault="00E437F4">
      <w:pPr>
        <w:autoSpaceDE/>
        <w:autoSpaceDN/>
        <w:jc w:val="both"/>
        <w:divId w:val="97332632"/>
        <w:rPr>
          <w:rFonts w:eastAsia="Times New Roman"/>
          <w:color w:val="000000"/>
          <w:sz w:val="20"/>
          <w:szCs w:val="20"/>
          <w:shd w:val="clear" w:color="auto" w:fill="FFFFFF"/>
        </w:rPr>
      </w:pPr>
      <w:r>
        <w:rPr>
          <w:rStyle w:val="salnttl1"/>
          <w:rFonts w:eastAsia="Times New Roman"/>
        </w:rPr>
        <w:t>(8)</w:t>
      </w:r>
      <w:r>
        <w:rPr>
          <w:rStyle w:val="salnbdy"/>
          <w:rFonts w:eastAsia="Times New Roman"/>
        </w:rPr>
        <w:t xml:space="preserve"> Propunerile respinse nu pot fi reintroduse în dezbatere pe perioada mandatului în curs.</w:t>
      </w:r>
    </w:p>
    <w:p w14:paraId="588FF983" w14:textId="77777777" w:rsidR="00000000" w:rsidRDefault="00E437F4">
      <w:pPr>
        <w:autoSpaceDE/>
        <w:autoSpaceDN/>
        <w:jc w:val="both"/>
        <w:divId w:val="936058593"/>
        <w:rPr>
          <w:rFonts w:eastAsia="Times New Roman"/>
          <w:color w:val="000000"/>
          <w:sz w:val="20"/>
          <w:szCs w:val="20"/>
          <w:shd w:val="clear" w:color="auto" w:fill="FFFFFF"/>
        </w:rPr>
      </w:pPr>
      <w:r>
        <w:rPr>
          <w:rStyle w:val="salnttl1"/>
          <w:rFonts w:eastAsia="Times New Roman"/>
        </w:rPr>
        <w:t>(9)</w:t>
      </w:r>
      <w:r>
        <w:rPr>
          <w:rStyle w:val="salnbdy"/>
          <w:rFonts w:eastAsia="Times New Roman"/>
        </w:rPr>
        <w:t xml:space="preserve"> Decernare</w:t>
      </w:r>
      <w:r>
        <w:rPr>
          <w:rStyle w:val="salnbdy"/>
          <w:rFonts w:eastAsia="Times New Roman"/>
        </w:rPr>
        <w:t>a Titlului se face de către primarul municipiului/oraşului/comunei ...sau de către preşedintele Consiliului Judeţean ..., după caz, în cadrul şedinţelor ordinare sau extraordinare ale Consiliului Judeţean/Consiliului Local ... .</w:t>
      </w:r>
    </w:p>
    <w:p w14:paraId="26640DBA" w14:textId="77777777" w:rsidR="00000000" w:rsidRDefault="00E437F4">
      <w:pPr>
        <w:autoSpaceDE/>
        <w:autoSpaceDN/>
        <w:jc w:val="both"/>
        <w:divId w:val="833908903"/>
        <w:rPr>
          <w:rFonts w:eastAsia="Times New Roman"/>
          <w:color w:val="000000"/>
          <w:sz w:val="20"/>
          <w:szCs w:val="20"/>
          <w:shd w:val="clear" w:color="auto" w:fill="FFFFFF"/>
        </w:rPr>
      </w:pPr>
      <w:r>
        <w:rPr>
          <w:rStyle w:val="salnttl1"/>
          <w:rFonts w:eastAsia="Times New Roman"/>
        </w:rPr>
        <w:t>(10)</w:t>
      </w:r>
      <w:r>
        <w:rPr>
          <w:rStyle w:val="salnbdy"/>
          <w:rFonts w:eastAsia="Times New Roman"/>
        </w:rPr>
        <w:t xml:space="preserve"> Acordarea Certificatul</w:t>
      </w:r>
      <w:r>
        <w:rPr>
          <w:rStyle w:val="salnbdy"/>
          <w:rFonts w:eastAsia="Times New Roman"/>
        </w:rPr>
        <w:t>ui se face de către primarul municipiului/oraşului/comunei ...sau de către preşedintele Consiliului Judeţean ..., după caz, în cadrul unei festivităţi care se organizează de către primar sau preşedintele consiliului judeţean, după caz.</w:t>
      </w:r>
    </w:p>
    <w:p w14:paraId="676F6B10" w14:textId="77777777" w:rsidR="00000000" w:rsidRDefault="00E437F4">
      <w:pPr>
        <w:pStyle w:val="sartttl"/>
        <w:jc w:val="both"/>
        <w:divId w:val="1839612722"/>
        <w:rPr>
          <w:shd w:val="clear" w:color="auto" w:fill="FFFFFF"/>
        </w:rPr>
      </w:pPr>
      <w:r>
        <w:rPr>
          <w:shd w:val="clear" w:color="auto" w:fill="FFFFFF"/>
        </w:rPr>
        <w:t>Articolul 9</w:t>
      </w:r>
    </w:p>
    <w:p w14:paraId="386B447E" w14:textId="77777777" w:rsidR="00000000" w:rsidRDefault="00E437F4">
      <w:pPr>
        <w:pStyle w:val="sartden"/>
        <w:ind w:left="225"/>
        <w:jc w:val="both"/>
        <w:divId w:val="1839612722"/>
        <w:rPr>
          <w:rStyle w:val="spar3"/>
          <w:b w:val="0"/>
          <w:bCs w:val="0"/>
        </w:rPr>
      </w:pPr>
      <w:r>
        <w:rPr>
          <w:rStyle w:val="spar3"/>
          <w:b w:val="0"/>
          <w:bCs w:val="0"/>
        </w:rPr>
        <w:t>Înmânare</w:t>
      </w:r>
      <w:r>
        <w:rPr>
          <w:rStyle w:val="spar3"/>
          <w:b w:val="0"/>
          <w:bCs w:val="0"/>
        </w:rPr>
        <w:t>a Titlului se realizează după cum urmează:</w:t>
      </w:r>
    </w:p>
    <w:p w14:paraId="062F5D09" w14:textId="77777777" w:rsidR="00000000" w:rsidRDefault="00E437F4">
      <w:pPr>
        <w:autoSpaceDE/>
        <w:autoSpaceDN/>
        <w:ind w:left="225"/>
        <w:jc w:val="both"/>
        <w:divId w:val="759718743"/>
        <w:rPr>
          <w:rFonts w:eastAsia="Times New Roman"/>
        </w:rPr>
      </w:pPr>
      <w:r>
        <w:rPr>
          <w:rStyle w:val="slitttl1"/>
          <w:rFonts w:eastAsia="Times New Roman"/>
        </w:rPr>
        <w:t>a)</w:t>
      </w:r>
      <w:r>
        <w:rPr>
          <w:rStyle w:val="slitbdy"/>
          <w:rFonts w:eastAsia="Times New Roman"/>
        </w:rPr>
        <w:t>preşedintele de şedinţă anunţă festivitatea ce urmează să se desfăşoare;</w:t>
      </w:r>
    </w:p>
    <w:p w14:paraId="6210CBC7" w14:textId="77777777" w:rsidR="00000000" w:rsidRDefault="00E437F4">
      <w:pPr>
        <w:autoSpaceDE/>
        <w:autoSpaceDN/>
        <w:ind w:left="225"/>
        <w:jc w:val="both"/>
        <w:divId w:val="486869464"/>
        <w:rPr>
          <w:rStyle w:val="slitbdy"/>
        </w:rPr>
      </w:pPr>
      <w:r>
        <w:rPr>
          <w:rStyle w:val="slitttl1"/>
          <w:rFonts w:eastAsia="Times New Roman"/>
        </w:rPr>
        <w:t>b)</w:t>
      </w:r>
      <w:r>
        <w:rPr>
          <w:rStyle w:val="slitbdy"/>
          <w:rFonts w:eastAsia="Times New Roman"/>
        </w:rPr>
        <w:t>preşedintele consiliului judeţean.../primarul municipiului/ oraşului/comunei ... prezintă referatul de aprobare care a stat la baza prop</w:t>
      </w:r>
      <w:r>
        <w:rPr>
          <w:rStyle w:val="slitbdy"/>
          <w:rFonts w:eastAsia="Times New Roman"/>
        </w:rPr>
        <w:t>unerii Hotărârii Consiliului Judeţean .../Hotărârii Consiliului Local nr. ....^1;</w:t>
      </w:r>
    </w:p>
    <w:p w14:paraId="39668342" w14:textId="77777777" w:rsidR="00000000" w:rsidRDefault="00E437F4">
      <w:pPr>
        <w:pStyle w:val="spar"/>
        <w:ind w:left="450"/>
        <w:jc w:val="both"/>
        <w:divId w:val="486869464"/>
      </w:pPr>
      <w:r>
        <w:rPr>
          <w:rFonts w:ascii="Verdana" w:hAnsi="Verdana"/>
          <w:color w:val="000000"/>
          <w:sz w:val="20"/>
          <w:szCs w:val="20"/>
          <w:shd w:val="clear" w:color="auto" w:fill="FFFFFF"/>
        </w:rPr>
        <w:t>^1 Se va completa cu numărul hotărârii consiliului judeţean sau al hotărârii consiliului local prin care s-a adoptat acordarea Titlului.</w:t>
      </w:r>
    </w:p>
    <w:p w14:paraId="2CC65F62" w14:textId="77777777" w:rsidR="00000000" w:rsidRDefault="00E437F4">
      <w:pPr>
        <w:autoSpaceDE/>
        <w:autoSpaceDN/>
        <w:ind w:left="225"/>
        <w:jc w:val="both"/>
        <w:divId w:val="988945656"/>
        <w:rPr>
          <w:rFonts w:eastAsia="Times New Roman"/>
          <w:color w:val="000000"/>
          <w:sz w:val="20"/>
          <w:szCs w:val="20"/>
          <w:shd w:val="clear" w:color="auto" w:fill="FFFFFF"/>
        </w:rPr>
      </w:pPr>
      <w:r>
        <w:rPr>
          <w:rStyle w:val="slitttl1"/>
          <w:rFonts w:eastAsia="Times New Roman"/>
        </w:rPr>
        <w:t>c)</w:t>
      </w:r>
      <w:r>
        <w:rPr>
          <w:rStyle w:val="slitbdy"/>
          <w:rFonts w:eastAsia="Times New Roman"/>
        </w:rPr>
        <w:t>preşedintele consiliului judeţean..</w:t>
      </w:r>
      <w:r>
        <w:rPr>
          <w:rStyle w:val="slitbdy"/>
          <w:rFonts w:eastAsia="Times New Roman"/>
        </w:rPr>
        <w:t>./primarul municipiului/ oraşului/comunei ... înmânează diploma de „Cetăţean de onoare al Judeţului/Municipiului/Oraşului/Comunei ...“ persoanei laureate sau persoanei care o reprezintă;</w:t>
      </w:r>
    </w:p>
    <w:p w14:paraId="5145F55D" w14:textId="77777777" w:rsidR="00000000" w:rsidRDefault="00E437F4">
      <w:pPr>
        <w:autoSpaceDE/>
        <w:autoSpaceDN/>
        <w:ind w:left="225"/>
        <w:jc w:val="both"/>
        <w:divId w:val="1926378744"/>
        <w:rPr>
          <w:rFonts w:eastAsia="Times New Roman"/>
          <w:color w:val="000000"/>
          <w:sz w:val="20"/>
          <w:szCs w:val="20"/>
          <w:shd w:val="clear" w:color="auto" w:fill="FFFFFF"/>
        </w:rPr>
      </w:pPr>
      <w:r>
        <w:rPr>
          <w:rStyle w:val="slitttl1"/>
          <w:rFonts w:eastAsia="Times New Roman"/>
        </w:rPr>
        <w:t>d)</w:t>
      </w:r>
      <w:r>
        <w:rPr>
          <w:rStyle w:val="slitbdy"/>
          <w:rFonts w:eastAsia="Times New Roman"/>
        </w:rPr>
        <w:t>ia cuvântul persoana laureată sau reprezentantul acesteia;</w:t>
      </w:r>
    </w:p>
    <w:p w14:paraId="03E2C48F" w14:textId="77777777" w:rsidR="00000000" w:rsidRDefault="00E437F4">
      <w:pPr>
        <w:autoSpaceDE/>
        <w:autoSpaceDN/>
        <w:ind w:left="225"/>
        <w:jc w:val="both"/>
        <w:divId w:val="389810120"/>
        <w:rPr>
          <w:rFonts w:eastAsia="Times New Roman"/>
          <w:color w:val="000000"/>
          <w:sz w:val="20"/>
          <w:szCs w:val="20"/>
          <w:shd w:val="clear" w:color="auto" w:fill="FFFFFF"/>
        </w:rPr>
      </w:pPr>
      <w:r>
        <w:rPr>
          <w:rStyle w:val="slitttl1"/>
          <w:rFonts w:eastAsia="Times New Roman"/>
        </w:rPr>
        <w:t>e)</w:t>
      </w:r>
      <w:r>
        <w:rPr>
          <w:rStyle w:val="slitbdy"/>
          <w:rFonts w:eastAsia="Times New Roman"/>
        </w:rPr>
        <w:t>pot să</w:t>
      </w:r>
      <w:r>
        <w:rPr>
          <w:rStyle w:val="slitbdy"/>
          <w:rFonts w:eastAsia="Times New Roman"/>
        </w:rPr>
        <w:t xml:space="preserve"> ia cuvântul şi alte persoane prezente care doresc să sublinieze pe scurt meritele laureatului;</w:t>
      </w:r>
    </w:p>
    <w:p w14:paraId="2D9B5846" w14:textId="77777777" w:rsidR="00000000" w:rsidRDefault="00E437F4">
      <w:pPr>
        <w:autoSpaceDE/>
        <w:autoSpaceDN/>
        <w:ind w:left="225"/>
        <w:jc w:val="both"/>
        <w:divId w:val="453721115"/>
        <w:rPr>
          <w:rFonts w:eastAsia="Times New Roman"/>
          <w:color w:val="000000"/>
          <w:sz w:val="20"/>
          <w:szCs w:val="20"/>
          <w:shd w:val="clear" w:color="auto" w:fill="FFFFFF"/>
        </w:rPr>
      </w:pPr>
      <w:r>
        <w:rPr>
          <w:rStyle w:val="slitttl1"/>
          <w:rFonts w:eastAsia="Times New Roman"/>
        </w:rPr>
        <w:t>f)</w:t>
      </w:r>
      <w:r>
        <w:rPr>
          <w:rStyle w:val="slitbdy"/>
          <w:rFonts w:eastAsia="Times New Roman"/>
        </w:rPr>
        <w:t xml:space="preserve">laureatul sau, după caz, persoana care îl reprezintă este invitat/ă să scrie câteva rânduri în Cartea de onoare a Judeţului/Municipiului/Oraşului/Comunei ... </w:t>
      </w:r>
      <w:r>
        <w:rPr>
          <w:rStyle w:val="slitbdy"/>
          <w:rFonts w:eastAsia="Times New Roman"/>
        </w:rPr>
        <w:t>.</w:t>
      </w:r>
    </w:p>
    <w:p w14:paraId="3B96435B" w14:textId="77777777" w:rsidR="00000000" w:rsidRDefault="00E437F4">
      <w:pPr>
        <w:pStyle w:val="sartttl"/>
        <w:jc w:val="both"/>
        <w:divId w:val="1159807659"/>
        <w:rPr>
          <w:shd w:val="clear" w:color="auto" w:fill="FFFFFF"/>
        </w:rPr>
      </w:pPr>
      <w:r>
        <w:rPr>
          <w:shd w:val="clear" w:color="auto" w:fill="FFFFFF"/>
        </w:rPr>
        <w:t>Articolul 10</w:t>
      </w:r>
    </w:p>
    <w:p w14:paraId="0EA2D04E" w14:textId="77777777" w:rsidR="00000000" w:rsidRDefault="00E437F4">
      <w:pPr>
        <w:pStyle w:val="sartden"/>
        <w:ind w:left="225"/>
        <w:jc w:val="both"/>
        <w:divId w:val="1159807659"/>
        <w:rPr>
          <w:rStyle w:val="spar3"/>
          <w:b w:val="0"/>
          <w:bCs w:val="0"/>
        </w:rPr>
      </w:pPr>
      <w:r>
        <w:rPr>
          <w:rStyle w:val="spar3"/>
          <w:b w:val="0"/>
          <w:bCs w:val="0"/>
        </w:rPr>
        <w:t>Deţinătorii în viaţă ai Titlului dobândesc următoarele drepturi specifice:</w:t>
      </w:r>
    </w:p>
    <w:p w14:paraId="171DF670" w14:textId="77777777" w:rsidR="00000000" w:rsidRDefault="00E437F4">
      <w:pPr>
        <w:autoSpaceDE/>
        <w:autoSpaceDN/>
        <w:ind w:left="225"/>
        <w:jc w:val="both"/>
        <w:divId w:val="1871802364"/>
        <w:rPr>
          <w:rFonts w:eastAsia="Times New Roman"/>
        </w:rPr>
      </w:pPr>
      <w:r>
        <w:rPr>
          <w:rStyle w:val="slitttl1"/>
          <w:rFonts w:eastAsia="Times New Roman"/>
        </w:rPr>
        <w:t>a)</w:t>
      </w:r>
      <w:r>
        <w:rPr>
          <w:rStyle w:val="slitbdy"/>
          <w:rFonts w:eastAsia="Times New Roman"/>
        </w:rPr>
        <w:t>dreptul de a lua cuvântul în şedinţele Consiliului Judeţean al .../Consiliului Local al Municipiului/Oraşului/Comunei ... la dezbaterea materialelor care privesc întreaga comunitate;</w:t>
      </w:r>
    </w:p>
    <w:p w14:paraId="7383DFB5" w14:textId="77777777" w:rsidR="00000000" w:rsidRDefault="00E437F4">
      <w:pPr>
        <w:autoSpaceDE/>
        <w:autoSpaceDN/>
        <w:ind w:left="225"/>
        <w:jc w:val="both"/>
        <w:divId w:val="1103695081"/>
        <w:rPr>
          <w:rFonts w:eastAsia="Times New Roman"/>
          <w:color w:val="000000"/>
          <w:sz w:val="20"/>
          <w:szCs w:val="20"/>
          <w:shd w:val="clear" w:color="auto" w:fill="FFFFFF"/>
        </w:rPr>
      </w:pPr>
      <w:r>
        <w:rPr>
          <w:rStyle w:val="slitttl1"/>
          <w:rFonts w:eastAsia="Times New Roman"/>
        </w:rPr>
        <w:t>b)</w:t>
      </w:r>
      <w:r>
        <w:rPr>
          <w:rStyle w:val="slitbdy"/>
          <w:rFonts w:eastAsia="Times New Roman"/>
        </w:rPr>
        <w:t>dreptul de a participa la toate manifestările desfăşurate sub patronaju</w:t>
      </w:r>
      <w:r>
        <w:rPr>
          <w:rStyle w:val="slitbdy"/>
          <w:rFonts w:eastAsia="Times New Roman"/>
        </w:rPr>
        <w:t>l Consiliului Judeţean al .../Consiliului Local al Municipiului/Oraşului/Comunei ... sau în care acesta este coorganizator;</w:t>
      </w:r>
    </w:p>
    <w:p w14:paraId="252A055D" w14:textId="77777777" w:rsidR="00000000" w:rsidRDefault="00E437F4">
      <w:pPr>
        <w:autoSpaceDE/>
        <w:autoSpaceDN/>
        <w:ind w:left="225"/>
        <w:jc w:val="both"/>
        <w:divId w:val="1424259986"/>
        <w:rPr>
          <w:rFonts w:eastAsia="Times New Roman"/>
          <w:color w:val="000000"/>
          <w:sz w:val="20"/>
          <w:szCs w:val="20"/>
          <w:shd w:val="clear" w:color="auto" w:fill="FFFFFF"/>
        </w:rPr>
      </w:pPr>
      <w:r>
        <w:rPr>
          <w:rStyle w:val="slitttl1"/>
          <w:rFonts w:eastAsia="Times New Roman"/>
        </w:rPr>
        <w:t>c)</w:t>
      </w:r>
      <w:r>
        <w:rPr>
          <w:rStyle w:val="slitbdy"/>
          <w:rFonts w:eastAsia="Times New Roman"/>
        </w:rPr>
        <w:t>dreptul de a călători gratuit pe toate mijloacele de transport în comun din judeţul/municipiul/oraşul/comuna ...;</w:t>
      </w:r>
    </w:p>
    <w:p w14:paraId="581C75C2" w14:textId="77777777" w:rsidR="00000000" w:rsidRDefault="00E437F4">
      <w:pPr>
        <w:autoSpaceDE/>
        <w:autoSpaceDN/>
        <w:ind w:left="225"/>
        <w:jc w:val="both"/>
        <w:divId w:val="925500699"/>
        <w:rPr>
          <w:rFonts w:eastAsia="Times New Roman"/>
          <w:color w:val="000000"/>
          <w:sz w:val="20"/>
          <w:szCs w:val="20"/>
          <w:shd w:val="clear" w:color="auto" w:fill="FFFFFF"/>
        </w:rPr>
      </w:pPr>
      <w:r>
        <w:rPr>
          <w:rStyle w:val="slitttl1"/>
          <w:rFonts w:eastAsia="Times New Roman"/>
        </w:rPr>
        <w:t>d)</w:t>
      </w:r>
      <w:r>
        <w:rPr>
          <w:rStyle w:val="slitbdy"/>
          <w:rFonts w:eastAsia="Times New Roman"/>
        </w:rPr>
        <w:t>dreptul de a p</w:t>
      </w:r>
      <w:r>
        <w:rPr>
          <w:rStyle w:val="slitbdy"/>
          <w:rFonts w:eastAsia="Times New Roman"/>
        </w:rPr>
        <w:t>articipa gratuit la toate manifestările cultural-sportive organizate de instituţiile aflate în subordinea consiliului judeţean/local;</w:t>
      </w:r>
    </w:p>
    <w:p w14:paraId="56DE7D6D" w14:textId="77777777" w:rsidR="00000000" w:rsidRDefault="00E437F4">
      <w:pPr>
        <w:autoSpaceDE/>
        <w:autoSpaceDN/>
        <w:ind w:left="225"/>
        <w:jc w:val="both"/>
        <w:divId w:val="1898776738"/>
        <w:rPr>
          <w:rFonts w:eastAsia="Times New Roman"/>
          <w:color w:val="000000"/>
          <w:sz w:val="20"/>
          <w:szCs w:val="20"/>
          <w:shd w:val="clear" w:color="auto" w:fill="FFFFFF"/>
        </w:rPr>
      </w:pPr>
      <w:r>
        <w:rPr>
          <w:rStyle w:val="slitttl1"/>
          <w:rFonts w:eastAsia="Times New Roman"/>
        </w:rPr>
        <w:t>e)</w:t>
      </w:r>
      <w:r>
        <w:rPr>
          <w:rStyle w:val="slitbdy"/>
          <w:rFonts w:eastAsia="Times New Roman"/>
        </w:rPr>
        <w:t xml:space="preserve">alte drepturi stabilite prin regulamentul de organizare şi funcţionare al Consiliului Judeţean al .../Consiliului Local </w:t>
      </w:r>
      <w:r>
        <w:rPr>
          <w:rStyle w:val="slitbdy"/>
          <w:rFonts w:eastAsia="Times New Roman"/>
        </w:rPr>
        <w:t>al Municipiului/Oraşului/Comunei .. .</w:t>
      </w:r>
    </w:p>
    <w:p w14:paraId="307E924B" w14:textId="77777777" w:rsidR="00000000" w:rsidRDefault="00E437F4">
      <w:pPr>
        <w:pStyle w:val="sartttl"/>
        <w:jc w:val="both"/>
        <w:divId w:val="749543489"/>
        <w:rPr>
          <w:shd w:val="clear" w:color="auto" w:fill="FFFFFF"/>
        </w:rPr>
      </w:pPr>
      <w:r>
        <w:rPr>
          <w:shd w:val="clear" w:color="auto" w:fill="FFFFFF"/>
        </w:rPr>
        <w:t>Articolul 11</w:t>
      </w:r>
    </w:p>
    <w:p w14:paraId="02BF1CF8" w14:textId="77777777" w:rsidR="00000000" w:rsidRDefault="00E437F4">
      <w:pPr>
        <w:pStyle w:val="sartden"/>
        <w:ind w:left="225"/>
        <w:jc w:val="both"/>
        <w:divId w:val="749543489"/>
        <w:rPr>
          <w:rStyle w:val="spar3"/>
          <w:b w:val="0"/>
          <w:bCs w:val="0"/>
        </w:rPr>
      </w:pPr>
      <w:r>
        <w:rPr>
          <w:rStyle w:val="spar3"/>
          <w:b w:val="0"/>
          <w:bCs w:val="0"/>
        </w:rPr>
        <w:t xml:space="preserve">Drepturile prevăzute la </w:t>
      </w:r>
      <w:r>
        <w:rPr>
          <w:rStyle w:val="slgi1"/>
          <w:b w:val="0"/>
          <w:bCs w:val="0"/>
        </w:rPr>
        <w:t>art. 6</w:t>
      </w:r>
      <w:r>
        <w:rPr>
          <w:rStyle w:val="spar3"/>
          <w:b w:val="0"/>
          <w:bCs w:val="0"/>
        </w:rPr>
        <w:t xml:space="preserve"> încetează în următoarele situaţii:</w:t>
      </w:r>
    </w:p>
    <w:p w14:paraId="78C701C6" w14:textId="77777777" w:rsidR="00000000" w:rsidRDefault="00E437F4">
      <w:pPr>
        <w:autoSpaceDE/>
        <w:autoSpaceDN/>
        <w:ind w:left="225"/>
        <w:jc w:val="both"/>
        <w:divId w:val="1137337445"/>
        <w:rPr>
          <w:rFonts w:eastAsia="Times New Roman"/>
        </w:rPr>
      </w:pPr>
      <w:r>
        <w:rPr>
          <w:rStyle w:val="slitttl1"/>
          <w:rFonts w:eastAsia="Times New Roman"/>
        </w:rPr>
        <w:t>a)</w:t>
      </w:r>
      <w:r>
        <w:rPr>
          <w:rStyle w:val="slitbdy"/>
          <w:rFonts w:eastAsia="Times New Roman"/>
        </w:rPr>
        <w:t>decesul titularului;</w:t>
      </w:r>
    </w:p>
    <w:p w14:paraId="059C052B" w14:textId="77777777" w:rsidR="00000000" w:rsidRDefault="00E437F4">
      <w:pPr>
        <w:autoSpaceDE/>
        <w:autoSpaceDN/>
        <w:ind w:left="225"/>
        <w:jc w:val="both"/>
        <w:divId w:val="243338425"/>
        <w:rPr>
          <w:rFonts w:eastAsia="Times New Roman"/>
          <w:color w:val="000000"/>
          <w:sz w:val="20"/>
          <w:szCs w:val="20"/>
          <w:shd w:val="clear" w:color="auto" w:fill="FFFFFF"/>
        </w:rPr>
      </w:pPr>
      <w:r>
        <w:rPr>
          <w:rStyle w:val="slitttl1"/>
          <w:rFonts w:eastAsia="Times New Roman"/>
        </w:rPr>
        <w:t>b)</w:t>
      </w:r>
      <w:r>
        <w:rPr>
          <w:rStyle w:val="slitbdy"/>
          <w:rFonts w:eastAsia="Times New Roman"/>
        </w:rPr>
        <w:t>retragerea Titlului.</w:t>
      </w:r>
    </w:p>
    <w:p w14:paraId="4D7EECF5" w14:textId="77777777" w:rsidR="00000000" w:rsidRDefault="00E437F4">
      <w:pPr>
        <w:pStyle w:val="sartttl"/>
        <w:jc w:val="both"/>
        <w:divId w:val="1818109843"/>
        <w:rPr>
          <w:shd w:val="clear" w:color="auto" w:fill="FFFFFF"/>
        </w:rPr>
      </w:pPr>
      <w:r>
        <w:rPr>
          <w:shd w:val="clear" w:color="auto" w:fill="FFFFFF"/>
        </w:rPr>
        <w:t>Articolul 12</w:t>
      </w:r>
    </w:p>
    <w:p w14:paraId="19553E89" w14:textId="77777777" w:rsidR="00000000" w:rsidRDefault="00E437F4">
      <w:pPr>
        <w:pStyle w:val="sartden"/>
        <w:ind w:left="225"/>
        <w:jc w:val="both"/>
        <w:divId w:val="1818109843"/>
        <w:rPr>
          <w:rStyle w:val="spar3"/>
          <w:b w:val="0"/>
          <w:bCs w:val="0"/>
        </w:rPr>
      </w:pPr>
      <w:r>
        <w:rPr>
          <w:rStyle w:val="spar3"/>
          <w:b w:val="0"/>
          <w:bCs w:val="0"/>
        </w:rPr>
        <w:t>Titlul se retrage în următoarele situaţii:</w:t>
      </w:r>
    </w:p>
    <w:p w14:paraId="764CC4D7" w14:textId="77777777" w:rsidR="00000000" w:rsidRDefault="00E437F4">
      <w:pPr>
        <w:autoSpaceDE/>
        <w:autoSpaceDN/>
        <w:ind w:left="225"/>
        <w:jc w:val="both"/>
        <w:divId w:val="1750734899"/>
        <w:rPr>
          <w:rFonts w:eastAsia="Times New Roman"/>
        </w:rPr>
      </w:pPr>
      <w:r>
        <w:rPr>
          <w:rStyle w:val="slitttl1"/>
          <w:rFonts w:eastAsia="Times New Roman"/>
        </w:rPr>
        <w:t>a)</w:t>
      </w:r>
      <w:r>
        <w:rPr>
          <w:rStyle w:val="slitbdy"/>
          <w:rFonts w:eastAsia="Times New Roman"/>
        </w:rPr>
        <w:t xml:space="preserve">atunci când ulterior decernării apar incompatibilităţile prevăzute la </w:t>
      </w:r>
      <w:r>
        <w:rPr>
          <w:rStyle w:val="slgi1"/>
          <w:rFonts w:eastAsia="Times New Roman"/>
        </w:rPr>
        <w:t>art. 7 lit. a)</w:t>
      </w:r>
      <w:r>
        <w:rPr>
          <w:rStyle w:val="slitbdy"/>
          <w:rFonts w:eastAsia="Times New Roman"/>
        </w:rPr>
        <w:t>;</w:t>
      </w:r>
    </w:p>
    <w:p w14:paraId="7A285959" w14:textId="77777777" w:rsidR="00000000" w:rsidRDefault="00E437F4">
      <w:pPr>
        <w:autoSpaceDE/>
        <w:autoSpaceDN/>
        <w:ind w:left="225"/>
        <w:jc w:val="both"/>
        <w:divId w:val="2057269605"/>
        <w:rPr>
          <w:rFonts w:eastAsia="Times New Roman"/>
          <w:color w:val="000000"/>
          <w:sz w:val="20"/>
          <w:szCs w:val="20"/>
          <w:shd w:val="clear" w:color="auto" w:fill="FFFFFF"/>
        </w:rPr>
      </w:pPr>
      <w:r>
        <w:rPr>
          <w:rStyle w:val="slitttl1"/>
          <w:rFonts w:eastAsia="Times New Roman"/>
        </w:rPr>
        <w:t>b)</w:t>
      </w:r>
      <w:r>
        <w:rPr>
          <w:rStyle w:val="slitbdy"/>
          <w:rFonts w:eastAsia="Times New Roman"/>
        </w:rPr>
        <w:t>atunci când persoana laureată produce prejudicii de imagine sau de altă natură judeţului/municipiului/oraşului/comunei ...,</w:t>
      </w:r>
      <w:r>
        <w:rPr>
          <w:rStyle w:val="slitbdy"/>
          <w:rFonts w:eastAsia="Times New Roman"/>
        </w:rPr>
        <w:t xml:space="preserve"> locuitorilor săi sau ţării.</w:t>
      </w:r>
    </w:p>
    <w:p w14:paraId="78F8A53D" w14:textId="77777777" w:rsidR="00000000" w:rsidRDefault="00E437F4">
      <w:pPr>
        <w:pStyle w:val="sartttl"/>
        <w:jc w:val="both"/>
        <w:divId w:val="2093768920"/>
        <w:rPr>
          <w:shd w:val="clear" w:color="auto" w:fill="FFFFFF"/>
        </w:rPr>
      </w:pPr>
      <w:r>
        <w:rPr>
          <w:shd w:val="clear" w:color="auto" w:fill="FFFFFF"/>
        </w:rPr>
        <w:t>Articolul 13</w:t>
      </w:r>
    </w:p>
    <w:p w14:paraId="75E80360" w14:textId="77777777" w:rsidR="00000000" w:rsidRDefault="00E437F4">
      <w:pPr>
        <w:pStyle w:val="sartden"/>
        <w:ind w:left="225"/>
        <w:jc w:val="both"/>
        <w:divId w:val="2093768920"/>
        <w:rPr>
          <w:rStyle w:val="spar3"/>
          <w:b w:val="0"/>
          <w:bCs w:val="0"/>
        </w:rPr>
      </w:pPr>
      <w:r>
        <w:rPr>
          <w:rStyle w:val="spar3"/>
          <w:b w:val="0"/>
          <w:bCs w:val="0"/>
        </w:rPr>
        <w:t>Retragerea Titlului se face de către Consiliul Judeţean al .../Consiliul Local al Municipiului/Oraşului/ Comunei ..., după următoarea metodologie:</w:t>
      </w:r>
    </w:p>
    <w:p w14:paraId="60D68192" w14:textId="77777777" w:rsidR="00000000" w:rsidRDefault="00E437F4">
      <w:pPr>
        <w:autoSpaceDE/>
        <w:autoSpaceDN/>
        <w:ind w:left="225"/>
        <w:jc w:val="both"/>
        <w:divId w:val="1376079962"/>
        <w:rPr>
          <w:rFonts w:eastAsia="Times New Roman"/>
        </w:rPr>
      </w:pPr>
      <w:r>
        <w:rPr>
          <w:rStyle w:val="slitttl1"/>
          <w:rFonts w:eastAsia="Times New Roman"/>
        </w:rPr>
        <w:t>a)</w:t>
      </w:r>
      <w:r>
        <w:rPr>
          <w:rStyle w:val="slitbdy"/>
          <w:rFonts w:eastAsia="Times New Roman"/>
        </w:rPr>
        <w:t>este sesizat Consiliul Judeţean al .../Consiliul Local al Municip</w:t>
      </w:r>
      <w:r>
        <w:rPr>
          <w:rStyle w:val="slitbdy"/>
          <w:rFonts w:eastAsia="Times New Roman"/>
        </w:rPr>
        <w:t xml:space="preserve">iului/Oraşului/Comunei ........ de către persoanele menţionate la </w:t>
      </w:r>
      <w:r>
        <w:rPr>
          <w:rStyle w:val="slgi1"/>
          <w:rFonts w:eastAsia="Times New Roman"/>
        </w:rPr>
        <w:t>art. 3</w:t>
      </w:r>
      <w:r>
        <w:rPr>
          <w:rStyle w:val="slitbdy"/>
          <w:rFonts w:eastAsia="Times New Roman"/>
        </w:rPr>
        <w:t>;</w:t>
      </w:r>
    </w:p>
    <w:p w14:paraId="20359615" w14:textId="77777777" w:rsidR="00000000" w:rsidRDefault="00E437F4">
      <w:pPr>
        <w:autoSpaceDE/>
        <w:autoSpaceDN/>
        <w:ind w:left="225"/>
        <w:jc w:val="both"/>
        <w:divId w:val="967901821"/>
        <w:rPr>
          <w:rFonts w:eastAsia="Times New Roman"/>
          <w:color w:val="000000"/>
          <w:sz w:val="20"/>
          <w:szCs w:val="20"/>
          <w:shd w:val="clear" w:color="auto" w:fill="FFFFFF"/>
        </w:rPr>
      </w:pPr>
      <w:r>
        <w:rPr>
          <w:rStyle w:val="slitttl1"/>
          <w:rFonts w:eastAsia="Times New Roman"/>
        </w:rPr>
        <w:lastRenderedPageBreak/>
        <w:t>b)</w:t>
      </w:r>
      <w:r>
        <w:rPr>
          <w:rStyle w:val="slitbdy"/>
          <w:rFonts w:eastAsia="Times New Roman"/>
        </w:rPr>
        <w:t>dezbaterea cazului se va face în cadrul comisiilor consiliului judeţean/local;</w:t>
      </w:r>
    </w:p>
    <w:p w14:paraId="42CB6784" w14:textId="77777777" w:rsidR="00000000" w:rsidRDefault="00E437F4">
      <w:pPr>
        <w:autoSpaceDE/>
        <w:autoSpaceDN/>
        <w:ind w:left="225"/>
        <w:jc w:val="both"/>
        <w:divId w:val="53965424"/>
        <w:rPr>
          <w:rFonts w:eastAsia="Times New Roman"/>
          <w:color w:val="000000"/>
          <w:sz w:val="20"/>
          <w:szCs w:val="20"/>
          <w:shd w:val="clear" w:color="auto" w:fill="FFFFFF"/>
        </w:rPr>
      </w:pPr>
      <w:r>
        <w:rPr>
          <w:rStyle w:val="slitttl1"/>
          <w:rFonts w:eastAsia="Times New Roman"/>
        </w:rPr>
        <w:t>c)</w:t>
      </w:r>
      <w:r>
        <w:rPr>
          <w:rStyle w:val="slitbdy"/>
          <w:rFonts w:eastAsia="Times New Roman"/>
        </w:rPr>
        <w:t xml:space="preserve">retragerea Titlului se va face prin hotărâre a consiliului judeţean/consiliului local, adoptată cu </w:t>
      </w:r>
      <w:r>
        <w:rPr>
          <w:rStyle w:val="slitbdy"/>
          <w:rFonts w:eastAsia="Times New Roman"/>
        </w:rPr>
        <w:t xml:space="preserve">majoritate absolută, cu aplicarea prevederilor </w:t>
      </w:r>
      <w:r>
        <w:rPr>
          <w:rStyle w:val="slgi1"/>
          <w:rFonts w:eastAsia="Times New Roman"/>
        </w:rPr>
        <w:t>art. 8</w:t>
      </w:r>
      <w:r>
        <w:rPr>
          <w:rStyle w:val="slitbdy"/>
          <w:rFonts w:eastAsia="Times New Roman"/>
        </w:rPr>
        <w:t xml:space="preserve"> pentru dezbaterea candidaturii;</w:t>
      </w:r>
    </w:p>
    <w:p w14:paraId="104EFC29" w14:textId="77777777" w:rsidR="00000000" w:rsidRDefault="00E437F4">
      <w:pPr>
        <w:autoSpaceDE/>
        <w:autoSpaceDN/>
        <w:ind w:left="225"/>
        <w:jc w:val="both"/>
        <w:divId w:val="1532456267"/>
        <w:rPr>
          <w:rFonts w:eastAsia="Times New Roman"/>
          <w:color w:val="000000"/>
          <w:sz w:val="20"/>
          <w:szCs w:val="20"/>
          <w:shd w:val="clear" w:color="auto" w:fill="FFFFFF"/>
        </w:rPr>
      </w:pPr>
      <w:r>
        <w:rPr>
          <w:rStyle w:val="slitttl1"/>
          <w:rFonts w:eastAsia="Times New Roman"/>
        </w:rPr>
        <w:t>d)</w:t>
      </w:r>
      <w:r>
        <w:rPr>
          <w:rStyle w:val="slitbdy"/>
          <w:rFonts w:eastAsia="Times New Roman"/>
        </w:rPr>
        <w:t>la şedinţa consiliului va fi invitat deţinătorul Titlului, iar dacă va fi prezent i se va acorda cuvântul, la solicitarea sa.</w:t>
      </w:r>
    </w:p>
    <w:p w14:paraId="412C7621" w14:textId="77777777" w:rsidR="00000000" w:rsidRDefault="00E437F4">
      <w:pPr>
        <w:pStyle w:val="sartttl"/>
        <w:jc w:val="both"/>
        <w:divId w:val="1580870715"/>
        <w:rPr>
          <w:shd w:val="clear" w:color="auto" w:fill="FFFFFF"/>
        </w:rPr>
      </w:pPr>
      <w:r>
        <w:rPr>
          <w:shd w:val="clear" w:color="auto" w:fill="FFFFFF"/>
        </w:rPr>
        <w:t>Articolul 14</w:t>
      </w:r>
    </w:p>
    <w:p w14:paraId="61BCA388" w14:textId="77777777" w:rsidR="00000000" w:rsidRDefault="00E437F4">
      <w:pPr>
        <w:pStyle w:val="spar"/>
        <w:jc w:val="both"/>
        <w:divId w:val="1580870715"/>
        <w:rPr>
          <w:rFonts w:ascii="Verdana" w:hAnsi="Verdana"/>
          <w:color w:val="000000"/>
          <w:sz w:val="20"/>
          <w:szCs w:val="20"/>
          <w:shd w:val="clear" w:color="auto" w:fill="FFFFFF"/>
        </w:rPr>
      </w:pPr>
      <w:r>
        <w:rPr>
          <w:rFonts w:ascii="Verdana" w:hAnsi="Verdana"/>
          <w:color w:val="000000"/>
          <w:sz w:val="20"/>
          <w:szCs w:val="20"/>
          <w:shd w:val="clear" w:color="auto" w:fill="FFFFFF"/>
        </w:rPr>
        <w:t>Cetăţenii de onoare au datori</w:t>
      </w:r>
      <w:r>
        <w:rPr>
          <w:rFonts w:ascii="Verdana" w:hAnsi="Verdana"/>
          <w:color w:val="000000"/>
          <w:sz w:val="20"/>
          <w:szCs w:val="20"/>
          <w:shd w:val="clear" w:color="auto" w:fill="FFFFFF"/>
        </w:rPr>
        <w:t>a de a promova imaginea judeţului/municipiului/oraşului/comunei .... .</w:t>
      </w:r>
    </w:p>
    <w:p w14:paraId="1CDA868E" w14:textId="77777777" w:rsidR="00000000" w:rsidRDefault="00E437F4">
      <w:pPr>
        <w:pStyle w:val="sartttl"/>
        <w:jc w:val="both"/>
        <w:divId w:val="1965648000"/>
        <w:rPr>
          <w:shd w:val="clear" w:color="auto" w:fill="FFFFFF"/>
        </w:rPr>
      </w:pPr>
      <w:r>
        <w:rPr>
          <w:shd w:val="clear" w:color="auto" w:fill="FFFFFF"/>
        </w:rPr>
        <w:t>Articolul 15</w:t>
      </w:r>
    </w:p>
    <w:p w14:paraId="0668A984" w14:textId="77777777" w:rsidR="00000000" w:rsidRDefault="00E437F4">
      <w:pPr>
        <w:pStyle w:val="spar"/>
        <w:jc w:val="both"/>
        <w:divId w:val="1965648000"/>
        <w:rPr>
          <w:rFonts w:ascii="Verdana" w:hAnsi="Verdana"/>
          <w:color w:val="000000"/>
          <w:sz w:val="20"/>
          <w:szCs w:val="20"/>
          <w:shd w:val="clear" w:color="auto" w:fill="FFFFFF"/>
        </w:rPr>
      </w:pPr>
      <w:r>
        <w:rPr>
          <w:rFonts w:ascii="Verdana" w:hAnsi="Verdana"/>
          <w:color w:val="000000"/>
          <w:sz w:val="20"/>
          <w:szCs w:val="20"/>
          <w:shd w:val="clear" w:color="auto" w:fill="FFFFFF"/>
        </w:rPr>
        <w:t>Fiecare Cetăţean de onoare va planta un copac pe care va fi aplicată o plăcuţă cu numele acestuia.</w:t>
      </w:r>
    </w:p>
    <w:p w14:paraId="783BDBB5" w14:textId="77777777" w:rsidR="00000000" w:rsidRDefault="00E437F4">
      <w:pPr>
        <w:pStyle w:val="sartttl"/>
        <w:jc w:val="both"/>
        <w:divId w:val="202600155"/>
        <w:rPr>
          <w:shd w:val="clear" w:color="auto" w:fill="FFFFFF"/>
        </w:rPr>
      </w:pPr>
      <w:r>
        <w:rPr>
          <w:shd w:val="clear" w:color="auto" w:fill="FFFFFF"/>
        </w:rPr>
        <w:t>Articolul 16</w:t>
      </w:r>
    </w:p>
    <w:p w14:paraId="2B6895C8" w14:textId="77777777" w:rsidR="00000000" w:rsidRDefault="00E437F4">
      <w:pPr>
        <w:pStyle w:val="spar"/>
        <w:jc w:val="both"/>
        <w:divId w:val="202600155"/>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Informaţiile publice referitoare la „cetăţenii de onoare“ vor fi publicate şi în format electronic pe pagina de internet a unităţii administrativ-teritoriale respective. </w:t>
      </w:r>
    </w:p>
    <w:p w14:paraId="6646EA34" w14:textId="77777777" w:rsidR="00000000" w:rsidRDefault="00E437F4">
      <w:pPr>
        <w:pStyle w:val="sartttl"/>
        <w:jc w:val="both"/>
        <w:divId w:val="2019845484"/>
        <w:rPr>
          <w:shd w:val="clear" w:color="auto" w:fill="FFFFFF"/>
        </w:rPr>
      </w:pPr>
      <w:r>
        <w:rPr>
          <w:shd w:val="clear" w:color="auto" w:fill="FFFFFF"/>
        </w:rPr>
        <w:t>Articolul 17</w:t>
      </w:r>
    </w:p>
    <w:p w14:paraId="4993B0D8" w14:textId="77777777" w:rsidR="00000000" w:rsidRDefault="00E437F4">
      <w:pPr>
        <w:pStyle w:val="spar"/>
        <w:jc w:val="both"/>
        <w:divId w:val="2019845484"/>
        <w:rPr>
          <w:rFonts w:ascii="Verdana" w:hAnsi="Verdana"/>
          <w:color w:val="000000"/>
          <w:sz w:val="20"/>
          <w:szCs w:val="20"/>
          <w:shd w:val="clear" w:color="auto" w:fill="FFFFFF"/>
        </w:rPr>
      </w:pPr>
      <w:r>
        <w:rPr>
          <w:rFonts w:ascii="Verdana" w:hAnsi="Verdana"/>
          <w:color w:val="000000"/>
          <w:sz w:val="20"/>
          <w:szCs w:val="20"/>
          <w:shd w:val="clear" w:color="auto" w:fill="FFFFFF"/>
        </w:rPr>
        <w:t>Legitimarea cetăţenilor de onoare sa va face în baza unui înscris denumi</w:t>
      </w:r>
      <w:r>
        <w:rPr>
          <w:rFonts w:ascii="Verdana" w:hAnsi="Verdana"/>
          <w:color w:val="000000"/>
          <w:sz w:val="20"/>
          <w:szCs w:val="20"/>
          <w:shd w:val="clear" w:color="auto" w:fill="FFFFFF"/>
        </w:rPr>
        <w:t xml:space="preserve">t brevet, semnat de către preşedintele Consiliului Judeţean .../primarul municipiului/oraşului/comunei ... . </w:t>
      </w:r>
    </w:p>
    <w:p w14:paraId="41F43426" w14:textId="77777777" w:rsidR="00000000" w:rsidRDefault="00E437F4">
      <w:pPr>
        <w:pStyle w:val="sanxttl"/>
        <w:divId w:val="776217569"/>
        <w:rPr>
          <w:shd w:val="clear" w:color="auto" w:fill="FFFFFF"/>
        </w:rPr>
      </w:pPr>
      <w:r>
        <w:rPr>
          <w:shd w:val="clear" w:color="auto" w:fill="FFFFFF"/>
        </w:rPr>
        <w:t xml:space="preserve">Anexa nr. 8.a </w:t>
      </w:r>
    </w:p>
    <w:p w14:paraId="50815BF0" w14:textId="77777777" w:rsidR="00000000" w:rsidRDefault="00E437F4">
      <w:pPr>
        <w:pStyle w:val="spar"/>
        <w:jc w:val="both"/>
        <w:divId w:val="776217569"/>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la statut </w:t>
      </w:r>
    </w:p>
    <w:p w14:paraId="0DB0E0A1" w14:textId="77777777" w:rsidR="00000000" w:rsidRDefault="00E437F4">
      <w:pPr>
        <w:pStyle w:val="spar"/>
        <w:jc w:val="center"/>
        <w:divId w:val="218324584"/>
        <w:rPr>
          <w:rFonts w:ascii="Verdana" w:hAnsi="Verdana"/>
          <w:color w:val="000000"/>
          <w:sz w:val="20"/>
          <w:szCs w:val="20"/>
          <w:shd w:val="clear" w:color="auto" w:fill="FFFFFF"/>
        </w:rPr>
      </w:pPr>
      <w:r>
        <w:rPr>
          <w:rFonts w:ascii="Verdana" w:hAnsi="Verdana"/>
          <w:color w:val="000000"/>
          <w:sz w:val="20"/>
          <w:szCs w:val="20"/>
          <w:shd w:val="clear" w:color="auto" w:fill="FFFFFF"/>
        </w:rPr>
        <w:t>Reţeaua rutieră</w:t>
      </w:r>
    </w:p>
    <w:p w14:paraId="55A63D2E" w14:textId="77777777" w:rsidR="00000000" w:rsidRDefault="00E437F4">
      <w:pPr>
        <w:autoSpaceDE/>
        <w:autoSpaceDN/>
        <w:jc w:val="both"/>
        <w:divId w:val="776217569"/>
        <w:rPr>
          <w:rStyle w:val="sanxbdy"/>
          <w:rFonts w:eastAsia="Times New Roman"/>
        </w:rPr>
      </w:pPr>
      <w:r>
        <w:rPr>
          <w:rStyle w:val="spar3"/>
          <w:rFonts w:eastAsia="Times New Roman"/>
        </w:rPr>
        <w:t xml:space="preserve">NOTĂ:În această anexă se va completa, dacă este cazul, lungimea în km a drumurilor de interes naţional, </w:t>
      </w:r>
      <w:r>
        <w:rPr>
          <w:rStyle w:val="spar3"/>
          <w:rFonts w:eastAsia="Times New Roman"/>
        </w:rPr>
        <w:t xml:space="preserve">a drumurilor de interes judeţean şi a drumurilor de interes comunal şi a podurilor noi care tranzitează teritoriul ....(denumirea unităţii administrativ-teritoriale)........, definite potrivit </w:t>
      </w:r>
      <w:r>
        <w:rPr>
          <w:rStyle w:val="spar3"/>
          <w:rFonts w:eastAsia="Times New Roman"/>
          <w:color w:val="0000FF"/>
          <w:u w:val="single"/>
        </w:rPr>
        <w:t>Ordonanţei Guvernului nr. 43/1997</w:t>
      </w:r>
      <w:r>
        <w:rPr>
          <w:rStyle w:val="spar3"/>
          <w:rFonts w:eastAsia="Times New Roman"/>
        </w:rPr>
        <w:t xml:space="preserve"> privind regimul drumurilor, r</w:t>
      </w:r>
      <w:r>
        <w:rPr>
          <w:rStyle w:val="spar3"/>
          <w:rFonts w:eastAsia="Times New Roman"/>
        </w:rPr>
        <w:t xml:space="preserve">epublicată, cu modificările şi completările ulterioare: </w:t>
      </w:r>
    </w:p>
    <w:p w14:paraId="6585EC7E" w14:textId="77777777" w:rsidR="00000000" w:rsidRDefault="00E437F4">
      <w:pPr>
        <w:autoSpaceDE/>
        <w:autoSpaceDN/>
        <w:jc w:val="both"/>
        <w:divId w:val="1267663509"/>
        <w:rPr>
          <w:rStyle w:val="slitbdy"/>
        </w:rPr>
      </w:pPr>
      <w:r>
        <w:rPr>
          <w:rStyle w:val="slitttl1"/>
          <w:rFonts w:eastAsia="Times New Roman"/>
        </w:rPr>
        <w:t>A.</w:t>
      </w:r>
      <w:r>
        <w:rPr>
          <w:rStyle w:val="slitbdy"/>
          <w:rFonts w:eastAsia="Times New Roman"/>
        </w:rPr>
        <w:t>Drumuri de interes naţional</w:t>
      </w:r>
    </w:p>
    <w:p w14:paraId="5DCE955C" w14:textId="77777777" w:rsidR="00000000" w:rsidRDefault="00E437F4">
      <w:pPr>
        <w:autoSpaceDE/>
        <w:autoSpaceDN/>
        <w:jc w:val="both"/>
        <w:divId w:val="1845390418"/>
        <w:rPr>
          <w:rStyle w:val="spctbdy"/>
        </w:rPr>
      </w:pPr>
      <w:r>
        <w:rPr>
          <w:rStyle w:val="spctttl1"/>
          <w:rFonts w:eastAsia="Times New Roman"/>
        </w:rPr>
        <w:t>1.</w:t>
      </w:r>
      <w:r>
        <w:rPr>
          <w:rFonts w:eastAsia="Times New Roman"/>
          <w:color w:val="000000"/>
          <w:sz w:val="20"/>
          <w:szCs w:val="20"/>
          <w:shd w:val="clear" w:color="auto" w:fill="FFFFFF"/>
        </w:rPr>
        <w:t xml:space="preserve"> </w:t>
      </w:r>
      <w:r>
        <w:rPr>
          <w:rStyle w:val="spctbdy"/>
          <w:rFonts w:eastAsia="Times New Roman"/>
        </w:rPr>
        <w:t>Autostrăzi</w:t>
      </w:r>
    </w:p>
    <w:p w14:paraId="5944C05D" w14:textId="77777777" w:rsidR="00000000" w:rsidRDefault="00E437F4">
      <w:pPr>
        <w:pStyle w:val="spar"/>
        <w:jc w:val="both"/>
        <w:divId w:val="1845390418"/>
      </w:pPr>
      <w:r>
        <w:rPr>
          <w:rFonts w:ascii="Verdana" w:hAnsi="Verdana"/>
          <w:color w:val="000000"/>
          <w:sz w:val="20"/>
          <w:szCs w:val="20"/>
          <w:shd w:val="clear" w:color="auto" w:fill="FFFFFF"/>
        </w:rPr>
        <w:t>Autostrada .....(denumirea)....., cu o lungime de ..(număr).. de km pe teritoriul ........(denumirea unităţii administrativ-teritoriale)..........</w:t>
      </w:r>
    </w:p>
    <w:p w14:paraId="3D9496BD" w14:textId="77777777" w:rsidR="00000000" w:rsidRDefault="00E437F4">
      <w:pPr>
        <w:autoSpaceDE/>
        <w:autoSpaceDN/>
        <w:jc w:val="both"/>
        <w:divId w:val="880551882"/>
        <w:rPr>
          <w:rStyle w:val="spctbdy"/>
          <w:rFonts w:eastAsia="Times New Roman"/>
        </w:rPr>
      </w:pPr>
      <w:r>
        <w:rPr>
          <w:rStyle w:val="spctttl1"/>
          <w:rFonts w:eastAsia="Times New Roman"/>
        </w:rPr>
        <w:t>2.</w:t>
      </w:r>
      <w:r>
        <w:rPr>
          <w:rFonts w:eastAsia="Times New Roman"/>
          <w:color w:val="000000"/>
          <w:sz w:val="20"/>
          <w:szCs w:val="20"/>
          <w:shd w:val="clear" w:color="auto" w:fill="FFFFFF"/>
        </w:rPr>
        <w:t xml:space="preserve"> </w:t>
      </w:r>
      <w:r>
        <w:rPr>
          <w:rStyle w:val="spctbdy"/>
          <w:rFonts w:eastAsia="Times New Roman"/>
        </w:rPr>
        <w:t>Drumu</w:t>
      </w:r>
      <w:r>
        <w:rPr>
          <w:rStyle w:val="spctbdy"/>
          <w:rFonts w:eastAsia="Times New Roman"/>
        </w:rPr>
        <w:t>ri expres</w:t>
      </w:r>
    </w:p>
    <w:p w14:paraId="08679A2B" w14:textId="77777777" w:rsidR="00000000" w:rsidRDefault="00E437F4">
      <w:pPr>
        <w:pStyle w:val="spar"/>
        <w:jc w:val="both"/>
        <w:divId w:val="880551882"/>
      </w:pPr>
      <w:r>
        <w:rPr>
          <w:rFonts w:ascii="Verdana" w:hAnsi="Verdana"/>
          <w:color w:val="000000"/>
          <w:sz w:val="20"/>
          <w:szCs w:val="20"/>
          <w:shd w:val="clear" w:color="auto" w:fill="FFFFFF"/>
        </w:rPr>
        <w:t>Drumul expres ....(denumirea)...., cu o lungime de ...(număr).. de km pe teritoriul .......(denumirea unităţii administrativ-teritoriale).......</w:t>
      </w:r>
    </w:p>
    <w:p w14:paraId="09921E5E" w14:textId="77777777" w:rsidR="00000000" w:rsidRDefault="00E437F4">
      <w:pPr>
        <w:autoSpaceDE/>
        <w:autoSpaceDN/>
        <w:jc w:val="both"/>
        <w:divId w:val="1983265258"/>
        <w:rPr>
          <w:rStyle w:val="spctbdy"/>
          <w:rFonts w:eastAsia="Times New Roman"/>
        </w:rPr>
      </w:pPr>
      <w:r>
        <w:rPr>
          <w:rStyle w:val="spctttl1"/>
          <w:rFonts w:eastAsia="Times New Roman"/>
        </w:rPr>
        <w:t>3.</w:t>
      </w:r>
      <w:r>
        <w:rPr>
          <w:rFonts w:eastAsia="Times New Roman"/>
          <w:color w:val="000000"/>
          <w:sz w:val="20"/>
          <w:szCs w:val="20"/>
          <w:shd w:val="clear" w:color="auto" w:fill="FFFFFF"/>
        </w:rPr>
        <w:t xml:space="preserve"> </w:t>
      </w:r>
      <w:r>
        <w:rPr>
          <w:rStyle w:val="spctbdy"/>
          <w:rFonts w:eastAsia="Times New Roman"/>
        </w:rPr>
        <w:t>Drumuri internaţionale «E»</w:t>
      </w:r>
    </w:p>
    <w:p w14:paraId="45A3BF36" w14:textId="77777777" w:rsidR="00000000" w:rsidRDefault="00E437F4">
      <w:pPr>
        <w:pStyle w:val="spar"/>
        <w:jc w:val="both"/>
        <w:divId w:val="1983265258"/>
      </w:pPr>
      <w:r>
        <w:rPr>
          <w:rFonts w:ascii="Verdana" w:hAnsi="Verdana"/>
          <w:color w:val="000000"/>
          <w:sz w:val="20"/>
          <w:szCs w:val="20"/>
          <w:shd w:val="clear" w:color="auto" w:fill="FFFFFF"/>
        </w:rPr>
        <w:t>Drumul internaţional «E» ...(număr)..., cu o lungime de .(număr)... de km pe teritoriul .....(denumirea unităţii administrativ-teritoriale)........</w:t>
      </w:r>
    </w:p>
    <w:p w14:paraId="35EB43E6" w14:textId="77777777" w:rsidR="00000000" w:rsidRDefault="00E437F4">
      <w:pPr>
        <w:autoSpaceDE/>
        <w:autoSpaceDN/>
        <w:jc w:val="both"/>
        <w:divId w:val="1605646737"/>
        <w:rPr>
          <w:rStyle w:val="spctbdy"/>
          <w:rFonts w:eastAsia="Times New Roman"/>
        </w:rPr>
      </w:pPr>
      <w:r>
        <w:rPr>
          <w:rStyle w:val="spctttl1"/>
          <w:rFonts w:eastAsia="Times New Roman"/>
        </w:rPr>
        <w:t>4.</w:t>
      </w:r>
      <w:r>
        <w:rPr>
          <w:rFonts w:eastAsia="Times New Roman"/>
          <w:color w:val="000000"/>
          <w:sz w:val="20"/>
          <w:szCs w:val="20"/>
          <w:shd w:val="clear" w:color="auto" w:fill="FFFFFF"/>
        </w:rPr>
        <w:t xml:space="preserve"> </w:t>
      </w:r>
      <w:r>
        <w:rPr>
          <w:rStyle w:val="spctbdy"/>
          <w:rFonts w:eastAsia="Times New Roman"/>
        </w:rPr>
        <w:t>Drumuri naţionale principale</w:t>
      </w:r>
    </w:p>
    <w:p w14:paraId="1D989AC2" w14:textId="77777777" w:rsidR="00000000" w:rsidRDefault="00E437F4">
      <w:pPr>
        <w:pStyle w:val="spar"/>
        <w:jc w:val="both"/>
        <w:divId w:val="1605646737"/>
      </w:pPr>
      <w:r>
        <w:rPr>
          <w:rFonts w:ascii="Verdana" w:hAnsi="Verdana"/>
          <w:color w:val="000000"/>
          <w:sz w:val="20"/>
          <w:szCs w:val="20"/>
          <w:shd w:val="clear" w:color="auto" w:fill="FFFFFF"/>
        </w:rPr>
        <w:t xml:space="preserve">Drumul naţional ....(denumirea)...., cu o lungime de ..(număr).... de km pe </w:t>
      </w:r>
      <w:r>
        <w:rPr>
          <w:rFonts w:ascii="Verdana" w:hAnsi="Verdana"/>
          <w:color w:val="000000"/>
          <w:sz w:val="20"/>
          <w:szCs w:val="20"/>
          <w:shd w:val="clear" w:color="auto" w:fill="FFFFFF"/>
        </w:rPr>
        <w:t>teritoriul .......(denumirea unităţii administrativ-teritoriale)...</w:t>
      </w:r>
    </w:p>
    <w:p w14:paraId="0275D3E8" w14:textId="77777777" w:rsidR="00000000" w:rsidRDefault="00E437F4">
      <w:pPr>
        <w:autoSpaceDE/>
        <w:autoSpaceDN/>
        <w:jc w:val="both"/>
        <w:divId w:val="2004311425"/>
        <w:rPr>
          <w:rStyle w:val="spctbdy"/>
          <w:rFonts w:eastAsia="Times New Roman"/>
        </w:rPr>
      </w:pPr>
      <w:r>
        <w:rPr>
          <w:rStyle w:val="spctttl1"/>
          <w:rFonts w:eastAsia="Times New Roman"/>
        </w:rPr>
        <w:t>5.</w:t>
      </w:r>
      <w:r>
        <w:rPr>
          <w:rFonts w:eastAsia="Times New Roman"/>
          <w:color w:val="000000"/>
          <w:sz w:val="20"/>
          <w:szCs w:val="20"/>
          <w:shd w:val="clear" w:color="auto" w:fill="FFFFFF"/>
        </w:rPr>
        <w:t xml:space="preserve"> </w:t>
      </w:r>
      <w:r>
        <w:rPr>
          <w:rStyle w:val="spctbdy"/>
          <w:rFonts w:eastAsia="Times New Roman"/>
        </w:rPr>
        <w:t>Drumuri naţionale secundare</w:t>
      </w:r>
    </w:p>
    <w:p w14:paraId="7D4F0D12" w14:textId="77777777" w:rsidR="00000000" w:rsidRDefault="00E437F4">
      <w:pPr>
        <w:pStyle w:val="spar"/>
        <w:jc w:val="both"/>
        <w:divId w:val="2004311425"/>
      </w:pPr>
      <w:r>
        <w:rPr>
          <w:rFonts w:ascii="Verdana" w:hAnsi="Verdana"/>
          <w:color w:val="000000"/>
          <w:sz w:val="20"/>
          <w:szCs w:val="20"/>
          <w:shd w:val="clear" w:color="auto" w:fill="FFFFFF"/>
        </w:rPr>
        <w:t>Drumul naţional ....(denumirea)....., cu o lungime de ...(număr).... de km pe teritoriul ...(denumirea unităţii administrativ-teritoriale).......</w:t>
      </w:r>
    </w:p>
    <w:p w14:paraId="5CB568AC" w14:textId="77777777" w:rsidR="00000000" w:rsidRDefault="00E437F4">
      <w:pPr>
        <w:autoSpaceDE/>
        <w:autoSpaceDN/>
        <w:jc w:val="both"/>
        <w:divId w:val="563180163"/>
        <w:rPr>
          <w:rStyle w:val="slitbdy"/>
          <w:rFonts w:eastAsia="Times New Roman"/>
        </w:rPr>
      </w:pPr>
      <w:r>
        <w:rPr>
          <w:rStyle w:val="slitttl1"/>
          <w:rFonts w:eastAsia="Times New Roman"/>
        </w:rPr>
        <w:t>B.</w:t>
      </w:r>
      <w:r>
        <w:rPr>
          <w:rStyle w:val="slitbdy"/>
          <w:rFonts w:eastAsia="Times New Roman"/>
        </w:rPr>
        <w:t>Drumuri d</w:t>
      </w:r>
      <w:r>
        <w:rPr>
          <w:rStyle w:val="slitbdy"/>
          <w:rFonts w:eastAsia="Times New Roman"/>
        </w:rPr>
        <w:t>e interes judeţean</w:t>
      </w:r>
    </w:p>
    <w:p w14:paraId="367D6614" w14:textId="77777777" w:rsidR="00000000" w:rsidRDefault="00E437F4">
      <w:pPr>
        <w:pStyle w:val="spar"/>
        <w:jc w:val="both"/>
        <w:divId w:val="563180163"/>
      </w:pPr>
      <w:r>
        <w:rPr>
          <w:rFonts w:ascii="Verdana" w:hAnsi="Verdana"/>
          <w:color w:val="000000"/>
          <w:sz w:val="20"/>
          <w:szCs w:val="20"/>
          <w:shd w:val="clear" w:color="auto" w:fill="FFFFFF"/>
        </w:rPr>
        <w:t>Drumul judeţean .....(denumirea)..., cu o lungime de ..(număr)... de km pe teritoriul ......(denumirea unităţii administrativ-teritoriale)...</w:t>
      </w:r>
    </w:p>
    <w:p w14:paraId="03C1CDB5" w14:textId="77777777" w:rsidR="00000000" w:rsidRDefault="00E437F4">
      <w:pPr>
        <w:autoSpaceDE/>
        <w:autoSpaceDN/>
        <w:jc w:val="both"/>
        <w:divId w:val="745296970"/>
        <w:rPr>
          <w:rStyle w:val="slitbdy"/>
          <w:rFonts w:eastAsia="Times New Roman"/>
        </w:rPr>
      </w:pPr>
      <w:r>
        <w:rPr>
          <w:rStyle w:val="slitttl1"/>
          <w:rFonts w:eastAsia="Times New Roman"/>
        </w:rPr>
        <w:t>C.</w:t>
      </w:r>
      <w:r>
        <w:rPr>
          <w:rStyle w:val="slitbdy"/>
          <w:rFonts w:eastAsia="Times New Roman"/>
        </w:rPr>
        <w:t>Drumuri de interes local</w:t>
      </w:r>
    </w:p>
    <w:p w14:paraId="3CFD5453" w14:textId="77777777" w:rsidR="00000000" w:rsidRDefault="00E437F4">
      <w:pPr>
        <w:autoSpaceDE/>
        <w:autoSpaceDN/>
        <w:jc w:val="both"/>
        <w:divId w:val="582418787"/>
        <w:rPr>
          <w:rStyle w:val="spctbdy"/>
        </w:rPr>
      </w:pPr>
      <w:r>
        <w:rPr>
          <w:rStyle w:val="spctttl1"/>
          <w:rFonts w:eastAsia="Times New Roman"/>
        </w:rPr>
        <w:t>1.</w:t>
      </w:r>
      <w:r>
        <w:rPr>
          <w:rFonts w:eastAsia="Times New Roman"/>
          <w:color w:val="000000"/>
          <w:sz w:val="20"/>
          <w:szCs w:val="20"/>
          <w:shd w:val="clear" w:color="auto" w:fill="FFFFFF"/>
        </w:rPr>
        <w:t xml:space="preserve"> </w:t>
      </w:r>
      <w:r>
        <w:rPr>
          <w:rStyle w:val="spctbdy"/>
          <w:rFonts w:eastAsia="Times New Roman"/>
        </w:rPr>
        <w:t xml:space="preserve">Drumuri comunale </w:t>
      </w:r>
    </w:p>
    <w:p w14:paraId="5D98B723" w14:textId="77777777" w:rsidR="00000000" w:rsidRDefault="00E437F4">
      <w:pPr>
        <w:pStyle w:val="spar"/>
        <w:jc w:val="both"/>
        <w:divId w:val="582418787"/>
      </w:pPr>
      <w:r>
        <w:rPr>
          <w:rFonts w:ascii="Verdana" w:hAnsi="Verdana"/>
          <w:color w:val="000000"/>
          <w:sz w:val="20"/>
          <w:szCs w:val="20"/>
          <w:shd w:val="clear" w:color="auto" w:fill="FFFFFF"/>
        </w:rPr>
        <w:t>Drumul comunal ....(denumirea)..., cu o lungime</w:t>
      </w:r>
      <w:r>
        <w:rPr>
          <w:rFonts w:ascii="Verdana" w:hAnsi="Verdana"/>
          <w:color w:val="000000"/>
          <w:sz w:val="20"/>
          <w:szCs w:val="20"/>
          <w:shd w:val="clear" w:color="auto" w:fill="FFFFFF"/>
        </w:rPr>
        <w:t xml:space="preserve"> de ..(număr).... de km pe teritoriul .....(denumirea unităţii administrativ-teritoriale)......</w:t>
      </w:r>
    </w:p>
    <w:p w14:paraId="46B6A264" w14:textId="77777777" w:rsidR="00000000" w:rsidRDefault="00E437F4">
      <w:pPr>
        <w:autoSpaceDE/>
        <w:autoSpaceDN/>
        <w:jc w:val="both"/>
        <w:divId w:val="1264148477"/>
        <w:rPr>
          <w:rStyle w:val="spctbdy"/>
          <w:rFonts w:eastAsia="Times New Roman"/>
        </w:rPr>
      </w:pPr>
      <w:r>
        <w:rPr>
          <w:rStyle w:val="spctttl1"/>
          <w:rFonts w:eastAsia="Times New Roman"/>
        </w:rPr>
        <w:t>2.</w:t>
      </w:r>
      <w:r>
        <w:rPr>
          <w:rFonts w:eastAsia="Times New Roman"/>
          <w:color w:val="000000"/>
          <w:sz w:val="20"/>
          <w:szCs w:val="20"/>
          <w:shd w:val="clear" w:color="auto" w:fill="FFFFFF"/>
        </w:rPr>
        <w:t xml:space="preserve"> </w:t>
      </w:r>
      <w:r>
        <w:rPr>
          <w:rStyle w:val="spctbdy"/>
          <w:rFonts w:eastAsia="Times New Roman"/>
        </w:rPr>
        <w:t xml:space="preserve">Drumuri vicinale </w:t>
      </w:r>
    </w:p>
    <w:p w14:paraId="6780A6A6" w14:textId="77777777" w:rsidR="00000000" w:rsidRDefault="00E437F4">
      <w:pPr>
        <w:pStyle w:val="spar"/>
        <w:jc w:val="both"/>
        <w:divId w:val="1264148477"/>
      </w:pPr>
      <w:r>
        <w:rPr>
          <w:rFonts w:ascii="Verdana" w:hAnsi="Verdana"/>
          <w:color w:val="000000"/>
          <w:sz w:val="20"/>
          <w:szCs w:val="20"/>
          <w:shd w:val="clear" w:color="auto" w:fill="FFFFFF"/>
        </w:rPr>
        <w:t>Se va completa cu numărul total al drumurilor vicinale şi lungimea totală exprimată în km pe care aceste drumuri o însumează.</w:t>
      </w:r>
    </w:p>
    <w:p w14:paraId="4D8623B8" w14:textId="77777777" w:rsidR="00000000" w:rsidRDefault="00E437F4">
      <w:pPr>
        <w:autoSpaceDE/>
        <w:autoSpaceDN/>
        <w:jc w:val="both"/>
        <w:divId w:val="101924906"/>
        <w:rPr>
          <w:rStyle w:val="spctbdy"/>
          <w:rFonts w:eastAsia="Times New Roman"/>
        </w:rPr>
      </w:pPr>
      <w:r>
        <w:rPr>
          <w:rStyle w:val="spctttl1"/>
          <w:rFonts w:eastAsia="Times New Roman"/>
        </w:rPr>
        <w:t>3.</w:t>
      </w:r>
      <w:r>
        <w:rPr>
          <w:rFonts w:eastAsia="Times New Roman"/>
          <w:color w:val="000000"/>
          <w:sz w:val="20"/>
          <w:szCs w:val="20"/>
          <w:shd w:val="clear" w:color="auto" w:fill="FFFFFF"/>
        </w:rPr>
        <w:t xml:space="preserve"> </w:t>
      </w:r>
      <w:r>
        <w:rPr>
          <w:rStyle w:val="spctbdy"/>
          <w:rFonts w:eastAsia="Times New Roman"/>
        </w:rPr>
        <w:t>Străzi</w:t>
      </w:r>
    </w:p>
    <w:p w14:paraId="2E151586" w14:textId="77777777" w:rsidR="00000000" w:rsidRDefault="00E437F4">
      <w:pPr>
        <w:pStyle w:val="spar"/>
        <w:jc w:val="both"/>
        <w:divId w:val="101924906"/>
      </w:pPr>
      <w:r>
        <w:rPr>
          <w:rFonts w:ascii="Verdana" w:hAnsi="Verdana"/>
          <w:color w:val="000000"/>
          <w:sz w:val="20"/>
          <w:szCs w:val="20"/>
          <w:shd w:val="clear" w:color="auto" w:fill="FFFFFF"/>
        </w:rPr>
        <w:t>Se va completa cu numărul total al străzilor şi lungimea totală exprimată în km pe care aceste străzi o însumează.</w:t>
      </w:r>
    </w:p>
    <w:p w14:paraId="79E77AAF" w14:textId="77777777" w:rsidR="00000000" w:rsidRDefault="00E437F4">
      <w:pPr>
        <w:pStyle w:val="sanxttl"/>
        <w:divId w:val="200477131"/>
        <w:rPr>
          <w:shd w:val="clear" w:color="auto" w:fill="FFFFFF"/>
        </w:rPr>
      </w:pPr>
      <w:r>
        <w:rPr>
          <w:shd w:val="clear" w:color="auto" w:fill="FFFFFF"/>
        </w:rPr>
        <w:t>Anexa nr. 8.b</w:t>
      </w:r>
    </w:p>
    <w:p w14:paraId="405A96F1" w14:textId="77777777" w:rsidR="00000000" w:rsidRDefault="00E437F4">
      <w:pPr>
        <w:pStyle w:val="spar"/>
        <w:jc w:val="both"/>
        <w:divId w:val="200477131"/>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la statut </w:t>
      </w:r>
    </w:p>
    <w:p w14:paraId="6E5D6FB1" w14:textId="77777777" w:rsidR="00000000" w:rsidRDefault="00E437F4">
      <w:pPr>
        <w:pStyle w:val="spar"/>
        <w:jc w:val="center"/>
        <w:divId w:val="136149261"/>
        <w:rPr>
          <w:rFonts w:ascii="Verdana" w:hAnsi="Verdana"/>
          <w:color w:val="000000"/>
          <w:sz w:val="20"/>
          <w:szCs w:val="20"/>
          <w:shd w:val="clear" w:color="auto" w:fill="FFFFFF"/>
        </w:rPr>
      </w:pPr>
      <w:r>
        <w:rPr>
          <w:rFonts w:ascii="Verdana" w:hAnsi="Verdana"/>
          <w:color w:val="000000"/>
          <w:sz w:val="20"/>
          <w:szCs w:val="20"/>
          <w:shd w:val="clear" w:color="auto" w:fill="FFFFFF"/>
        </w:rPr>
        <w:lastRenderedPageBreak/>
        <w:t>Reţeaua de căi ferate</w:t>
      </w:r>
    </w:p>
    <w:p w14:paraId="1192D8D5" w14:textId="77777777" w:rsidR="00000000" w:rsidRDefault="00E437F4">
      <w:pPr>
        <w:autoSpaceDE/>
        <w:autoSpaceDN/>
        <w:ind w:left="225"/>
        <w:jc w:val="both"/>
        <w:divId w:val="200477131"/>
        <w:rPr>
          <w:rStyle w:val="spar3"/>
          <w:rFonts w:eastAsia="Times New Roman"/>
        </w:rPr>
      </w:pPr>
      <w:r>
        <w:rPr>
          <w:rStyle w:val="spar3"/>
          <w:rFonts w:eastAsia="Times New Roman"/>
        </w:rPr>
        <w:t xml:space="preserve">NOTĂ: </w:t>
      </w:r>
    </w:p>
    <w:p w14:paraId="49951CD9" w14:textId="77777777" w:rsidR="00000000" w:rsidRDefault="00E437F4">
      <w:pPr>
        <w:pStyle w:val="spar"/>
        <w:ind w:left="450"/>
        <w:jc w:val="both"/>
        <w:divId w:val="200477131"/>
      </w:pPr>
      <w:r>
        <w:rPr>
          <w:rFonts w:ascii="Verdana" w:hAnsi="Verdana"/>
          <w:color w:val="000000"/>
          <w:sz w:val="20"/>
          <w:szCs w:val="20"/>
          <w:shd w:val="clear" w:color="auto" w:fill="FFFFFF"/>
        </w:rPr>
        <w:t>În această anexă se vor completa, dacă este cazul, denumirea şi lungimea liniilor de ca</w:t>
      </w:r>
      <w:r>
        <w:rPr>
          <w:rFonts w:ascii="Verdana" w:hAnsi="Verdana"/>
          <w:color w:val="000000"/>
          <w:sz w:val="20"/>
          <w:szCs w:val="20"/>
          <w:shd w:val="clear" w:color="auto" w:fill="FFFFFF"/>
        </w:rPr>
        <w:t>le ferată convenţionale, liniilor de cale ferată de interes local, după caz, care se regăsesc pe raza teritorială a judeţului/municipiului/oraşului/comunei ................... .</w:t>
      </w:r>
    </w:p>
    <w:p w14:paraId="788096E2" w14:textId="77777777" w:rsidR="00000000" w:rsidRDefault="00E437F4">
      <w:pPr>
        <w:pStyle w:val="sanxttl"/>
        <w:divId w:val="947349799"/>
        <w:rPr>
          <w:shd w:val="clear" w:color="auto" w:fill="FFFFFF"/>
        </w:rPr>
      </w:pPr>
      <w:r>
        <w:rPr>
          <w:shd w:val="clear" w:color="auto" w:fill="FFFFFF"/>
        </w:rPr>
        <w:t xml:space="preserve">Anexa nr. 8.c </w:t>
      </w:r>
    </w:p>
    <w:p w14:paraId="78294513" w14:textId="77777777" w:rsidR="00000000" w:rsidRDefault="00E437F4">
      <w:pPr>
        <w:pStyle w:val="spar"/>
        <w:jc w:val="both"/>
        <w:divId w:val="947349799"/>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la statut </w:t>
      </w:r>
    </w:p>
    <w:p w14:paraId="624BD62C" w14:textId="77777777" w:rsidR="00000000" w:rsidRDefault="00E437F4">
      <w:pPr>
        <w:pStyle w:val="spar"/>
        <w:jc w:val="center"/>
        <w:divId w:val="791751561"/>
        <w:rPr>
          <w:rFonts w:ascii="Verdana" w:hAnsi="Verdana"/>
          <w:color w:val="000000"/>
          <w:sz w:val="20"/>
          <w:szCs w:val="20"/>
          <w:shd w:val="clear" w:color="auto" w:fill="FFFFFF"/>
        </w:rPr>
      </w:pPr>
      <w:r>
        <w:rPr>
          <w:rFonts w:ascii="Verdana" w:hAnsi="Verdana"/>
          <w:color w:val="000000"/>
          <w:sz w:val="20"/>
          <w:szCs w:val="20"/>
          <w:shd w:val="clear" w:color="auto" w:fill="FFFFFF"/>
        </w:rPr>
        <w:t>Reţeaua de căi navigabile interioare şi porturi</w:t>
      </w:r>
    </w:p>
    <w:p w14:paraId="126441F6" w14:textId="77777777" w:rsidR="00000000" w:rsidRDefault="00E437F4">
      <w:pPr>
        <w:autoSpaceDE/>
        <w:autoSpaceDN/>
        <w:ind w:left="225"/>
        <w:jc w:val="both"/>
        <w:divId w:val="947349799"/>
        <w:rPr>
          <w:rStyle w:val="spar3"/>
          <w:rFonts w:eastAsia="Times New Roman"/>
        </w:rPr>
      </w:pPr>
      <w:r>
        <w:rPr>
          <w:rStyle w:val="spar3"/>
          <w:rFonts w:eastAsia="Times New Roman"/>
        </w:rPr>
        <w:t>NOTĂ</w:t>
      </w:r>
      <w:r>
        <w:rPr>
          <w:rStyle w:val="spar3"/>
          <w:rFonts w:eastAsia="Times New Roman"/>
        </w:rPr>
        <w:t>:</w:t>
      </w:r>
    </w:p>
    <w:p w14:paraId="2B432407" w14:textId="77777777" w:rsidR="00000000" w:rsidRDefault="00E437F4">
      <w:pPr>
        <w:pStyle w:val="spar"/>
        <w:ind w:left="450"/>
        <w:jc w:val="both"/>
        <w:divId w:val="947349799"/>
      </w:pPr>
      <w:r>
        <w:rPr>
          <w:rFonts w:ascii="Verdana" w:hAnsi="Verdana"/>
          <w:color w:val="000000"/>
          <w:sz w:val="20"/>
          <w:szCs w:val="20"/>
          <w:shd w:val="clear" w:color="auto" w:fill="FFFFFF"/>
        </w:rPr>
        <w:t>În această anexă se vor completa, dacă este cazul, denumirea şi lungimea căilor navigabile; punctelor de traversare cu bacul şi de acostare pentru nave de pasageri; punctelor de trafic RO-RO noi; porturilor sau porturilor turistice şi debarcaderelor pent</w:t>
      </w:r>
      <w:r>
        <w:rPr>
          <w:rFonts w:ascii="Verdana" w:hAnsi="Verdana"/>
          <w:color w:val="000000"/>
          <w:sz w:val="20"/>
          <w:szCs w:val="20"/>
          <w:shd w:val="clear" w:color="auto" w:fill="FFFFFF"/>
        </w:rPr>
        <w:t>ru nave de pasageri, după caz, care se regăsesc pe raza teritorială a judeţului/municipiului/oraşului/comunei ...................... .</w:t>
      </w:r>
    </w:p>
    <w:p w14:paraId="49C9FA15" w14:textId="77777777" w:rsidR="00000000" w:rsidRDefault="00E437F4">
      <w:pPr>
        <w:pStyle w:val="sanxttl"/>
        <w:divId w:val="949429548"/>
        <w:rPr>
          <w:shd w:val="clear" w:color="auto" w:fill="FFFFFF"/>
        </w:rPr>
      </w:pPr>
      <w:r>
        <w:rPr>
          <w:shd w:val="clear" w:color="auto" w:fill="FFFFFF"/>
        </w:rPr>
        <w:t xml:space="preserve">Anexa nr. 8.d </w:t>
      </w:r>
    </w:p>
    <w:p w14:paraId="648BD3CA" w14:textId="77777777" w:rsidR="00000000" w:rsidRDefault="00E437F4">
      <w:pPr>
        <w:pStyle w:val="spar"/>
        <w:jc w:val="both"/>
        <w:divId w:val="949429548"/>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la statut </w:t>
      </w:r>
    </w:p>
    <w:p w14:paraId="6348D641" w14:textId="77777777" w:rsidR="00000000" w:rsidRDefault="00E437F4">
      <w:pPr>
        <w:pStyle w:val="spar"/>
        <w:jc w:val="center"/>
        <w:divId w:val="417751275"/>
        <w:rPr>
          <w:rFonts w:ascii="Verdana" w:hAnsi="Verdana"/>
          <w:color w:val="000000"/>
          <w:sz w:val="20"/>
          <w:szCs w:val="20"/>
          <w:shd w:val="clear" w:color="auto" w:fill="FFFFFF"/>
        </w:rPr>
      </w:pPr>
      <w:r>
        <w:rPr>
          <w:rFonts w:ascii="Verdana" w:hAnsi="Verdana"/>
          <w:color w:val="000000"/>
          <w:sz w:val="20"/>
          <w:szCs w:val="20"/>
          <w:shd w:val="clear" w:color="auto" w:fill="FFFFFF"/>
        </w:rPr>
        <w:t>Reţeaua de aeroporturi</w:t>
      </w:r>
    </w:p>
    <w:p w14:paraId="7C506EB3" w14:textId="77777777" w:rsidR="00000000" w:rsidRDefault="00E437F4">
      <w:pPr>
        <w:autoSpaceDE/>
        <w:autoSpaceDN/>
        <w:ind w:left="225"/>
        <w:jc w:val="both"/>
        <w:divId w:val="949429548"/>
        <w:rPr>
          <w:rStyle w:val="spar3"/>
          <w:rFonts w:eastAsia="Times New Roman"/>
        </w:rPr>
      </w:pPr>
      <w:r>
        <w:rPr>
          <w:rStyle w:val="spar3"/>
          <w:rFonts w:eastAsia="Times New Roman"/>
        </w:rPr>
        <w:t>NOTĂ:</w:t>
      </w:r>
    </w:p>
    <w:p w14:paraId="34B3C93B" w14:textId="77777777" w:rsidR="00000000" w:rsidRDefault="00E437F4">
      <w:pPr>
        <w:pStyle w:val="spar"/>
        <w:ind w:left="450"/>
        <w:jc w:val="both"/>
        <w:divId w:val="949429548"/>
      </w:pPr>
      <w:r>
        <w:rPr>
          <w:rFonts w:ascii="Verdana" w:hAnsi="Verdana"/>
          <w:color w:val="000000"/>
          <w:sz w:val="20"/>
          <w:szCs w:val="20"/>
          <w:shd w:val="clear" w:color="auto" w:fill="FFFFFF"/>
        </w:rPr>
        <w:t>În această anexă se va completa, dacă este cazul, denumirea aeropo</w:t>
      </w:r>
      <w:r>
        <w:rPr>
          <w:rFonts w:ascii="Verdana" w:hAnsi="Verdana"/>
          <w:color w:val="000000"/>
          <w:sz w:val="20"/>
          <w:szCs w:val="20"/>
          <w:shd w:val="clear" w:color="auto" w:fill="FFFFFF"/>
        </w:rPr>
        <w:t>rturilor existente care se regăsesc pe raza teritorială a judeţului/municipiului/oraşului ........ (denumirea)...... .</w:t>
      </w:r>
    </w:p>
    <w:p w14:paraId="703BAE2E" w14:textId="77777777" w:rsidR="00000000" w:rsidRDefault="00E437F4">
      <w:pPr>
        <w:pStyle w:val="sanxttl"/>
        <w:divId w:val="332344074"/>
        <w:rPr>
          <w:shd w:val="clear" w:color="auto" w:fill="FFFFFF"/>
        </w:rPr>
      </w:pPr>
      <w:r>
        <w:rPr>
          <w:shd w:val="clear" w:color="auto" w:fill="FFFFFF"/>
        </w:rPr>
        <w:t xml:space="preserve">Anexa nr. 8.e </w:t>
      </w:r>
    </w:p>
    <w:p w14:paraId="3C95FB12" w14:textId="77777777" w:rsidR="00000000" w:rsidRDefault="00E437F4">
      <w:pPr>
        <w:pStyle w:val="spar"/>
        <w:jc w:val="both"/>
        <w:divId w:val="332344074"/>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la statut </w:t>
      </w:r>
    </w:p>
    <w:p w14:paraId="60CDABCB" w14:textId="77777777" w:rsidR="00000000" w:rsidRDefault="00E437F4">
      <w:pPr>
        <w:pStyle w:val="spar"/>
        <w:jc w:val="center"/>
        <w:divId w:val="678167259"/>
        <w:rPr>
          <w:rFonts w:ascii="Verdana" w:hAnsi="Verdana"/>
          <w:color w:val="000000"/>
          <w:sz w:val="20"/>
          <w:szCs w:val="20"/>
          <w:shd w:val="clear" w:color="auto" w:fill="FFFFFF"/>
        </w:rPr>
      </w:pPr>
      <w:r>
        <w:rPr>
          <w:rFonts w:ascii="Verdana" w:hAnsi="Verdana"/>
          <w:color w:val="000000"/>
          <w:sz w:val="20"/>
          <w:szCs w:val="20"/>
          <w:shd w:val="clear" w:color="auto" w:fill="FFFFFF"/>
        </w:rPr>
        <w:t>Reţeaua de transport combinat</w:t>
      </w:r>
    </w:p>
    <w:p w14:paraId="4D4464CF" w14:textId="77777777" w:rsidR="00000000" w:rsidRDefault="00E437F4">
      <w:pPr>
        <w:autoSpaceDE/>
        <w:autoSpaceDN/>
        <w:ind w:left="225"/>
        <w:jc w:val="both"/>
        <w:divId w:val="332344074"/>
        <w:rPr>
          <w:rStyle w:val="spar3"/>
          <w:rFonts w:eastAsia="Times New Roman"/>
        </w:rPr>
      </w:pPr>
      <w:r>
        <w:rPr>
          <w:rStyle w:val="spar3"/>
          <w:rFonts w:eastAsia="Times New Roman"/>
        </w:rPr>
        <w:t xml:space="preserve">NOTĂ: </w:t>
      </w:r>
    </w:p>
    <w:p w14:paraId="53DC3FC6" w14:textId="77777777" w:rsidR="00000000" w:rsidRDefault="00E437F4">
      <w:pPr>
        <w:pStyle w:val="spar"/>
        <w:ind w:left="450"/>
        <w:jc w:val="both"/>
        <w:divId w:val="332344074"/>
      </w:pPr>
      <w:r>
        <w:rPr>
          <w:rFonts w:ascii="Verdana" w:hAnsi="Verdana"/>
          <w:color w:val="000000"/>
          <w:sz w:val="20"/>
          <w:szCs w:val="20"/>
          <w:shd w:val="clear" w:color="auto" w:fill="FFFFFF"/>
        </w:rPr>
        <w:t>În această anexă se va completa, dacă este cazul, denumirea terminalelor d</w:t>
      </w:r>
      <w:r>
        <w:rPr>
          <w:rFonts w:ascii="Verdana" w:hAnsi="Verdana"/>
          <w:color w:val="000000"/>
          <w:sz w:val="20"/>
          <w:szCs w:val="20"/>
          <w:shd w:val="clear" w:color="auto" w:fill="FFFFFF"/>
        </w:rPr>
        <w:t>e transport combinat existente.</w:t>
      </w:r>
    </w:p>
    <w:p w14:paraId="43878252" w14:textId="77777777" w:rsidR="00000000" w:rsidRDefault="00E437F4">
      <w:pPr>
        <w:pStyle w:val="sanxttl"/>
        <w:divId w:val="1468543553"/>
        <w:rPr>
          <w:shd w:val="clear" w:color="auto" w:fill="FFFFFF"/>
        </w:rPr>
      </w:pPr>
      <w:r>
        <w:rPr>
          <w:shd w:val="clear" w:color="auto" w:fill="FFFFFF"/>
        </w:rPr>
        <w:t xml:space="preserve">Anexa nr. 9 </w:t>
      </w:r>
    </w:p>
    <w:p w14:paraId="409F5323" w14:textId="77777777" w:rsidR="00000000" w:rsidRDefault="00E437F4">
      <w:pPr>
        <w:pStyle w:val="spar"/>
        <w:jc w:val="both"/>
        <w:divId w:val="1468543553"/>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la statut </w:t>
      </w:r>
    </w:p>
    <w:p w14:paraId="3B454D44" w14:textId="77777777" w:rsidR="00000000" w:rsidRDefault="00E437F4">
      <w:pPr>
        <w:pStyle w:val="spar"/>
        <w:jc w:val="center"/>
        <w:divId w:val="545065549"/>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Principalele instituţii din domeniul educaţiei, cercetării, culturii, sănătăţii, </w:t>
      </w:r>
    </w:p>
    <w:p w14:paraId="6CB20497" w14:textId="77777777" w:rsidR="00000000" w:rsidRDefault="00E437F4">
      <w:pPr>
        <w:pStyle w:val="spar"/>
        <w:jc w:val="center"/>
        <w:divId w:val="545065549"/>
        <w:rPr>
          <w:rFonts w:ascii="Verdana" w:hAnsi="Verdana"/>
          <w:color w:val="000000"/>
          <w:sz w:val="20"/>
          <w:szCs w:val="20"/>
          <w:shd w:val="clear" w:color="auto" w:fill="FFFFFF"/>
        </w:rPr>
      </w:pPr>
      <w:r>
        <w:rPr>
          <w:rFonts w:ascii="Verdana" w:hAnsi="Verdana"/>
          <w:color w:val="000000"/>
          <w:sz w:val="20"/>
          <w:szCs w:val="20"/>
          <w:shd w:val="clear" w:color="auto" w:fill="FFFFFF"/>
        </w:rPr>
        <w:t>asistenţei sociale, presei, radioului, televiziunii şi altele asemenea</w:t>
      </w:r>
    </w:p>
    <w:p w14:paraId="0466FB5D" w14:textId="77777777" w:rsidR="00000000" w:rsidRDefault="00E437F4">
      <w:pPr>
        <w:autoSpaceDE/>
        <w:autoSpaceDN/>
        <w:ind w:left="225"/>
        <w:jc w:val="both"/>
        <w:divId w:val="1120799438"/>
        <w:rPr>
          <w:rStyle w:val="spar3"/>
          <w:rFonts w:eastAsia="Times New Roman"/>
        </w:rPr>
      </w:pPr>
      <w:r>
        <w:rPr>
          <w:rStyle w:val="spctttl1"/>
          <w:rFonts w:eastAsia="Times New Roman"/>
        </w:rPr>
        <w:t>I.</w:t>
      </w:r>
      <w:r>
        <w:rPr>
          <w:rFonts w:eastAsia="Times New Roman"/>
          <w:color w:val="000000"/>
          <w:sz w:val="20"/>
          <w:szCs w:val="20"/>
          <w:shd w:val="clear" w:color="auto" w:fill="FFFFFF"/>
        </w:rPr>
        <w:t xml:space="preserve"> </w:t>
      </w:r>
      <w:r>
        <w:rPr>
          <w:rStyle w:val="spctbdy"/>
          <w:rFonts w:eastAsia="Times New Roman"/>
        </w:rPr>
        <w:t>Instituţii din domeniul educaţiei şi cercetării</w:t>
      </w:r>
      <w:r>
        <w:rPr>
          <w:rStyle w:val="spar3"/>
          <w:rFonts w:eastAsia="Times New Roman"/>
        </w:rPr>
        <w:t>NOTĂ:</w:t>
      </w:r>
    </w:p>
    <w:p w14:paraId="7DC5BE7A" w14:textId="77777777" w:rsidR="00000000" w:rsidRDefault="00E437F4">
      <w:pPr>
        <w:pStyle w:val="spar"/>
        <w:ind w:left="450"/>
        <w:jc w:val="both"/>
        <w:divId w:val="1120799438"/>
      </w:pPr>
      <w:r>
        <w:rPr>
          <w:rFonts w:ascii="Verdana" w:hAnsi="Verdana"/>
          <w:color w:val="000000"/>
          <w:sz w:val="20"/>
          <w:szCs w:val="20"/>
          <w:shd w:val="clear" w:color="auto" w:fill="FFFFFF"/>
        </w:rPr>
        <w:t>La această secţiune se vor completa informaţii referitoare la unităţile de învăţământ şi furnizorii de educaţie prevăzuţi la art.</w:t>
      </w:r>
      <w:r>
        <w:rPr>
          <w:rFonts w:ascii="Verdana" w:hAnsi="Verdana"/>
          <w:color w:val="000000"/>
          <w:sz w:val="20"/>
          <w:szCs w:val="20"/>
          <w:shd w:val="clear" w:color="auto" w:fill="FFFFFF"/>
        </w:rPr>
        <w:t xml:space="preserve"> 9 alin. (1) din Statutul ........(denumirea unităţii administrativ-teritoriale)....., precum şi universităţile, academiile de studii, institutele, şcolile de studii superioare de stat private sau confesionale, după caz, care se află pe raza teritorială a </w:t>
      </w:r>
      <w:r>
        <w:rPr>
          <w:rFonts w:ascii="Verdana" w:hAnsi="Verdana"/>
          <w:color w:val="000000"/>
          <w:sz w:val="20"/>
          <w:szCs w:val="20"/>
          <w:shd w:val="clear" w:color="auto" w:fill="FFFFFF"/>
        </w:rPr>
        <w:t>judeţului/municipiului/ oraşului/comunei, după caz.</w:t>
      </w:r>
    </w:p>
    <w:p w14:paraId="26294828" w14:textId="77777777" w:rsidR="00000000" w:rsidRDefault="00E437F4">
      <w:pPr>
        <w:autoSpaceDE/>
        <w:autoSpaceDN/>
        <w:ind w:left="225"/>
        <w:jc w:val="both"/>
        <w:divId w:val="407843517"/>
        <w:rPr>
          <w:rStyle w:val="spar3"/>
          <w:rFonts w:eastAsia="Times New Roman"/>
        </w:rPr>
      </w:pPr>
      <w:r>
        <w:rPr>
          <w:rStyle w:val="spctttl1"/>
          <w:rFonts w:eastAsia="Times New Roman"/>
        </w:rPr>
        <w:t>II.</w:t>
      </w:r>
      <w:r>
        <w:rPr>
          <w:rFonts w:eastAsia="Times New Roman"/>
          <w:color w:val="000000"/>
          <w:sz w:val="20"/>
          <w:szCs w:val="20"/>
          <w:shd w:val="clear" w:color="auto" w:fill="FFFFFF"/>
        </w:rPr>
        <w:t xml:space="preserve"> </w:t>
      </w:r>
      <w:r>
        <w:rPr>
          <w:rStyle w:val="spctbdy"/>
          <w:rFonts w:eastAsia="Times New Roman"/>
        </w:rPr>
        <w:t>Instituţii din domeniul culturii</w:t>
      </w:r>
      <w:r>
        <w:rPr>
          <w:rStyle w:val="spar3"/>
          <w:rFonts w:eastAsia="Times New Roman"/>
        </w:rPr>
        <w:t xml:space="preserve">NOTĂ: </w:t>
      </w:r>
    </w:p>
    <w:p w14:paraId="18C1E77F" w14:textId="77777777" w:rsidR="00000000" w:rsidRDefault="00E437F4">
      <w:pPr>
        <w:pStyle w:val="spar"/>
        <w:ind w:left="450"/>
        <w:jc w:val="both"/>
        <w:divId w:val="407843517"/>
      </w:pPr>
      <w:r>
        <w:rPr>
          <w:rFonts w:ascii="Verdana" w:hAnsi="Verdana"/>
          <w:color w:val="000000"/>
          <w:sz w:val="20"/>
          <w:szCs w:val="20"/>
          <w:shd w:val="clear" w:color="auto" w:fill="FFFFFF"/>
        </w:rPr>
        <w:t>La această secţiune se vor completa numele şi tipul instituţiilor de cultură aflate pe raza teritorială a judeţului/municipiului/ oraşului/comunei, după caz.</w:t>
      </w:r>
    </w:p>
    <w:p w14:paraId="61DAB91E" w14:textId="77777777" w:rsidR="00000000" w:rsidRDefault="00E437F4">
      <w:pPr>
        <w:autoSpaceDE/>
        <w:autoSpaceDN/>
        <w:ind w:left="225"/>
        <w:jc w:val="both"/>
        <w:divId w:val="539510458"/>
        <w:rPr>
          <w:rStyle w:val="spar3"/>
          <w:rFonts w:eastAsia="Times New Roman"/>
        </w:rPr>
      </w:pPr>
      <w:r>
        <w:rPr>
          <w:rStyle w:val="spctttl1"/>
          <w:rFonts w:eastAsia="Times New Roman"/>
        </w:rPr>
        <w:t>III</w:t>
      </w:r>
      <w:r>
        <w:rPr>
          <w:rStyle w:val="spctttl1"/>
          <w:rFonts w:eastAsia="Times New Roman"/>
        </w:rPr>
        <w:t>.</w:t>
      </w:r>
      <w:r>
        <w:rPr>
          <w:rFonts w:eastAsia="Times New Roman"/>
          <w:color w:val="000000"/>
          <w:sz w:val="20"/>
          <w:szCs w:val="20"/>
          <w:shd w:val="clear" w:color="auto" w:fill="FFFFFF"/>
        </w:rPr>
        <w:t xml:space="preserve"> </w:t>
      </w:r>
      <w:r>
        <w:rPr>
          <w:rStyle w:val="spctbdy"/>
          <w:rFonts w:eastAsia="Times New Roman"/>
        </w:rPr>
        <w:t>Instituţii din domeniul sănătăţii</w:t>
      </w:r>
      <w:r>
        <w:rPr>
          <w:rStyle w:val="spar3"/>
          <w:rFonts w:eastAsia="Times New Roman"/>
        </w:rPr>
        <w:t>NOTĂ:</w:t>
      </w:r>
    </w:p>
    <w:p w14:paraId="1EFCA6C4" w14:textId="77777777" w:rsidR="00000000" w:rsidRDefault="00E437F4">
      <w:pPr>
        <w:pStyle w:val="spar"/>
        <w:ind w:left="450"/>
        <w:jc w:val="both"/>
        <w:divId w:val="539510458"/>
      </w:pPr>
      <w:r>
        <w:rPr>
          <w:rFonts w:ascii="Verdana" w:hAnsi="Verdana"/>
          <w:color w:val="000000"/>
          <w:sz w:val="20"/>
          <w:szCs w:val="20"/>
          <w:shd w:val="clear" w:color="auto" w:fill="FFFFFF"/>
        </w:rPr>
        <w:t>La această secţiune se vor completa numărul şi denumirea unităţilor prin care se asigură asistenţa medicală pe raza teritorială a judeţului/municipiului/oraşului/comunei, după caz.</w:t>
      </w:r>
    </w:p>
    <w:p w14:paraId="5D967223" w14:textId="77777777" w:rsidR="00000000" w:rsidRDefault="00E437F4">
      <w:pPr>
        <w:autoSpaceDE/>
        <w:autoSpaceDN/>
        <w:ind w:left="225"/>
        <w:jc w:val="both"/>
        <w:divId w:val="1864324437"/>
        <w:rPr>
          <w:rStyle w:val="spar3"/>
          <w:rFonts w:eastAsia="Times New Roman"/>
        </w:rPr>
      </w:pPr>
      <w:r>
        <w:rPr>
          <w:rStyle w:val="spctttl1"/>
          <w:rFonts w:eastAsia="Times New Roman"/>
        </w:rPr>
        <w:t>IV.</w:t>
      </w:r>
      <w:r>
        <w:rPr>
          <w:rFonts w:eastAsia="Times New Roman"/>
          <w:color w:val="000000"/>
          <w:sz w:val="20"/>
          <w:szCs w:val="20"/>
          <w:shd w:val="clear" w:color="auto" w:fill="FFFFFF"/>
        </w:rPr>
        <w:t xml:space="preserve"> </w:t>
      </w:r>
      <w:r>
        <w:rPr>
          <w:rStyle w:val="spctbdy"/>
          <w:rFonts w:eastAsia="Times New Roman"/>
        </w:rPr>
        <w:t>Instituţii din domeniul asiste</w:t>
      </w:r>
      <w:r>
        <w:rPr>
          <w:rStyle w:val="spctbdy"/>
          <w:rFonts w:eastAsia="Times New Roman"/>
        </w:rPr>
        <w:t>nţei sociale</w:t>
      </w:r>
      <w:r>
        <w:rPr>
          <w:rStyle w:val="spar3"/>
          <w:rFonts w:eastAsia="Times New Roman"/>
        </w:rPr>
        <w:t>NOTĂ:</w:t>
      </w:r>
    </w:p>
    <w:p w14:paraId="6FA586BF" w14:textId="77777777" w:rsidR="00000000" w:rsidRDefault="00E437F4">
      <w:pPr>
        <w:pStyle w:val="spar"/>
        <w:ind w:left="450"/>
        <w:jc w:val="both"/>
        <w:divId w:val="1864324437"/>
      </w:pPr>
      <w:r>
        <w:rPr>
          <w:rFonts w:ascii="Verdana" w:hAnsi="Verdana"/>
          <w:color w:val="000000"/>
          <w:sz w:val="20"/>
          <w:szCs w:val="20"/>
          <w:shd w:val="clear" w:color="auto" w:fill="FFFFFF"/>
        </w:rPr>
        <w:t>La această secţiune se vor completa lista şi tipul serviciilor sociale asigurate pe raza teritorială a judeţului/municipiului/ oraşului/comunei, după caz.</w:t>
      </w:r>
    </w:p>
    <w:p w14:paraId="3C2F4C04" w14:textId="77777777" w:rsidR="00000000" w:rsidRDefault="00E437F4">
      <w:pPr>
        <w:autoSpaceDE/>
        <w:autoSpaceDN/>
        <w:ind w:left="225"/>
        <w:jc w:val="both"/>
        <w:divId w:val="1010714211"/>
        <w:rPr>
          <w:rStyle w:val="spar3"/>
          <w:rFonts w:eastAsia="Times New Roman"/>
        </w:rPr>
      </w:pPr>
      <w:r>
        <w:rPr>
          <w:rStyle w:val="spctttl1"/>
          <w:rFonts w:eastAsia="Times New Roman"/>
        </w:rPr>
        <w:t>V.</w:t>
      </w:r>
      <w:r>
        <w:rPr>
          <w:rFonts w:eastAsia="Times New Roman"/>
          <w:color w:val="000000"/>
          <w:sz w:val="20"/>
          <w:szCs w:val="20"/>
          <w:shd w:val="clear" w:color="auto" w:fill="FFFFFF"/>
        </w:rPr>
        <w:t xml:space="preserve"> </w:t>
      </w:r>
      <w:r>
        <w:rPr>
          <w:rStyle w:val="spctbdy"/>
          <w:rFonts w:eastAsia="Times New Roman"/>
        </w:rPr>
        <w:t>Instituţii din domeniul presei, radioului, televiziunii şi altele asemenea</w:t>
      </w:r>
      <w:r>
        <w:rPr>
          <w:rStyle w:val="spar3"/>
          <w:rFonts w:eastAsia="Times New Roman"/>
        </w:rPr>
        <w:t>NOTĂ:</w:t>
      </w:r>
    </w:p>
    <w:p w14:paraId="7D840E64" w14:textId="77777777" w:rsidR="00000000" w:rsidRDefault="00E437F4">
      <w:pPr>
        <w:pStyle w:val="spar"/>
        <w:ind w:left="450"/>
        <w:jc w:val="both"/>
        <w:divId w:val="1010714211"/>
      </w:pPr>
      <w:r>
        <w:rPr>
          <w:rFonts w:ascii="Verdana" w:hAnsi="Verdana"/>
          <w:color w:val="000000"/>
          <w:sz w:val="20"/>
          <w:szCs w:val="20"/>
          <w:shd w:val="clear" w:color="auto" w:fill="FFFFFF"/>
        </w:rPr>
        <w:t>La această secţiune se va completa denumirea instituţiilor de presă, enumerate în funcţie de presa scrisă, media online şi/sau media audiovizuală, care îşi desfăşoară activitatea pe raza teritorială a judeţului/municipiului/oraşului/comunei, după caz.</w:t>
      </w:r>
    </w:p>
    <w:p w14:paraId="4E290378" w14:textId="77777777" w:rsidR="00000000" w:rsidRDefault="00E437F4">
      <w:pPr>
        <w:autoSpaceDE/>
        <w:autoSpaceDN/>
        <w:ind w:left="225"/>
        <w:jc w:val="both"/>
        <w:divId w:val="1614940266"/>
        <w:rPr>
          <w:rStyle w:val="spar3"/>
          <w:rFonts w:eastAsia="Times New Roman"/>
        </w:rPr>
      </w:pPr>
      <w:r>
        <w:rPr>
          <w:rStyle w:val="spctttl1"/>
          <w:rFonts w:eastAsia="Times New Roman"/>
        </w:rPr>
        <w:t>VI.</w:t>
      </w:r>
      <w:r>
        <w:rPr>
          <w:rFonts w:eastAsia="Times New Roman"/>
          <w:color w:val="000000"/>
          <w:sz w:val="20"/>
          <w:szCs w:val="20"/>
          <w:shd w:val="clear" w:color="auto" w:fill="FFFFFF"/>
        </w:rPr>
        <w:t xml:space="preserve"> </w:t>
      </w:r>
      <w:r>
        <w:rPr>
          <w:rStyle w:val="spctbdy"/>
          <w:rFonts w:eastAsia="Times New Roman"/>
        </w:rPr>
        <w:t>Instituţii în domeniul tineretului şi sportului</w:t>
      </w:r>
      <w:r>
        <w:rPr>
          <w:rStyle w:val="spar3"/>
          <w:rFonts w:eastAsia="Times New Roman"/>
        </w:rPr>
        <w:t xml:space="preserve">NOTĂ: </w:t>
      </w:r>
    </w:p>
    <w:p w14:paraId="1676F73A" w14:textId="77777777" w:rsidR="00000000" w:rsidRDefault="00E437F4">
      <w:pPr>
        <w:pStyle w:val="spar"/>
        <w:ind w:left="450"/>
        <w:jc w:val="both"/>
        <w:divId w:val="1614940266"/>
      </w:pPr>
      <w:r>
        <w:rPr>
          <w:rFonts w:ascii="Verdana" w:hAnsi="Verdana"/>
          <w:color w:val="000000"/>
          <w:sz w:val="20"/>
          <w:szCs w:val="20"/>
          <w:shd w:val="clear" w:color="auto" w:fill="FFFFFF"/>
        </w:rPr>
        <w:t>La această secţiune se va completa numele cluburilor, cluburilor sportiv-şcolare ori cluburilor studenţeşti care funcţionează pe raza teritorială a judeţului/municipiului/oraşului/comunei, după caz.</w:t>
      </w:r>
    </w:p>
    <w:p w14:paraId="6CF71D5F" w14:textId="77777777" w:rsidR="00000000" w:rsidRDefault="00E437F4">
      <w:pPr>
        <w:pStyle w:val="sanxttl"/>
        <w:divId w:val="833910401"/>
        <w:rPr>
          <w:shd w:val="clear" w:color="auto" w:fill="FFFFFF"/>
        </w:rPr>
      </w:pPr>
      <w:r>
        <w:rPr>
          <w:shd w:val="clear" w:color="auto" w:fill="FFFFFF"/>
        </w:rPr>
        <w:t>An</w:t>
      </w:r>
      <w:r>
        <w:rPr>
          <w:shd w:val="clear" w:color="auto" w:fill="FFFFFF"/>
        </w:rPr>
        <w:t xml:space="preserve">exa nr. 10 </w:t>
      </w:r>
    </w:p>
    <w:p w14:paraId="5F2EB348" w14:textId="77777777" w:rsidR="00000000" w:rsidRDefault="00E437F4">
      <w:pPr>
        <w:pStyle w:val="spar"/>
        <w:jc w:val="both"/>
        <w:divId w:val="833910401"/>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la statut </w:t>
      </w:r>
    </w:p>
    <w:p w14:paraId="1DA0AF0B" w14:textId="77777777" w:rsidR="00000000" w:rsidRDefault="00E437F4">
      <w:pPr>
        <w:pStyle w:val="spar"/>
        <w:jc w:val="center"/>
        <w:divId w:val="16662000"/>
        <w:rPr>
          <w:rFonts w:ascii="Verdana" w:hAnsi="Verdana"/>
          <w:color w:val="000000"/>
          <w:sz w:val="20"/>
          <w:szCs w:val="20"/>
          <w:shd w:val="clear" w:color="auto" w:fill="FFFFFF"/>
        </w:rPr>
      </w:pPr>
      <w:r>
        <w:rPr>
          <w:rFonts w:ascii="Verdana" w:hAnsi="Verdana"/>
          <w:color w:val="000000"/>
          <w:sz w:val="20"/>
          <w:szCs w:val="20"/>
          <w:shd w:val="clear" w:color="auto" w:fill="FFFFFF"/>
        </w:rPr>
        <w:lastRenderedPageBreak/>
        <w:t xml:space="preserve">Principalele funcţiuni economice, capacităţi de producţie diversificate </w:t>
      </w:r>
    </w:p>
    <w:p w14:paraId="38680353" w14:textId="77777777" w:rsidR="00000000" w:rsidRDefault="00E437F4">
      <w:pPr>
        <w:pStyle w:val="spar"/>
        <w:jc w:val="center"/>
        <w:divId w:val="16662000"/>
        <w:rPr>
          <w:rFonts w:ascii="Verdana" w:hAnsi="Verdana"/>
          <w:color w:val="000000"/>
          <w:sz w:val="20"/>
          <w:szCs w:val="20"/>
          <w:shd w:val="clear" w:color="auto" w:fill="FFFFFF"/>
        </w:rPr>
      </w:pPr>
      <w:r>
        <w:rPr>
          <w:rFonts w:ascii="Verdana" w:hAnsi="Verdana"/>
          <w:color w:val="000000"/>
          <w:sz w:val="20"/>
          <w:szCs w:val="20"/>
          <w:shd w:val="clear" w:color="auto" w:fill="FFFFFF"/>
        </w:rPr>
        <w:t>din sectorul secundar şi terţiar, precum şi din agricultură</w:t>
      </w:r>
    </w:p>
    <w:p w14:paraId="09546830" w14:textId="77777777" w:rsidR="00000000" w:rsidRDefault="00E437F4">
      <w:pPr>
        <w:autoSpaceDE/>
        <w:autoSpaceDN/>
        <w:ind w:left="225"/>
        <w:jc w:val="both"/>
        <w:divId w:val="833910401"/>
        <w:rPr>
          <w:rStyle w:val="spar3"/>
          <w:rFonts w:eastAsia="Times New Roman"/>
        </w:rPr>
      </w:pPr>
      <w:r>
        <w:rPr>
          <w:rStyle w:val="spar3"/>
          <w:rFonts w:eastAsia="Times New Roman"/>
        </w:rPr>
        <w:t xml:space="preserve">NOTĂ: </w:t>
      </w:r>
    </w:p>
    <w:p w14:paraId="062DB589" w14:textId="77777777" w:rsidR="00000000" w:rsidRDefault="00E437F4">
      <w:pPr>
        <w:pStyle w:val="spar"/>
        <w:ind w:left="450"/>
        <w:jc w:val="both"/>
        <w:divId w:val="833910401"/>
      </w:pPr>
      <w:r>
        <w:rPr>
          <w:rFonts w:ascii="Verdana" w:hAnsi="Verdana"/>
          <w:color w:val="000000"/>
          <w:sz w:val="20"/>
          <w:szCs w:val="20"/>
          <w:shd w:val="clear" w:color="auto" w:fill="FFFFFF"/>
        </w:rPr>
        <w:t>În această anexă se vor completa informaţii referitoare la numărul operatorilor economici, pr</w:t>
      </w:r>
      <w:r>
        <w:rPr>
          <w:rFonts w:ascii="Verdana" w:hAnsi="Verdana"/>
          <w:color w:val="000000"/>
          <w:sz w:val="20"/>
          <w:szCs w:val="20"/>
          <w:shd w:val="clear" w:color="auto" w:fill="FFFFFF"/>
        </w:rPr>
        <w:t>ofilul economic al unităţii administrativ-teritoriale, capacităţi de producţie diversificate din sectorul secundar şi terţiar, precum şi din agricultură.</w:t>
      </w:r>
    </w:p>
    <w:p w14:paraId="2299EFCF" w14:textId="77777777" w:rsidR="00000000" w:rsidRDefault="00E437F4">
      <w:pPr>
        <w:pStyle w:val="sanxttl"/>
        <w:divId w:val="320080445"/>
        <w:rPr>
          <w:shd w:val="clear" w:color="auto" w:fill="FFFFFF"/>
        </w:rPr>
      </w:pPr>
      <w:r>
        <w:rPr>
          <w:shd w:val="clear" w:color="auto" w:fill="FFFFFF"/>
        </w:rPr>
        <w:t xml:space="preserve">Anexa nr. 11 </w:t>
      </w:r>
    </w:p>
    <w:p w14:paraId="0691A408" w14:textId="77777777" w:rsidR="00000000" w:rsidRDefault="00E437F4">
      <w:pPr>
        <w:pStyle w:val="spar"/>
        <w:jc w:val="both"/>
        <w:divId w:val="320080445"/>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la statut </w:t>
      </w:r>
    </w:p>
    <w:p w14:paraId="1C4E737E" w14:textId="77777777" w:rsidR="00000000" w:rsidRDefault="00E437F4">
      <w:pPr>
        <w:pStyle w:val="spar"/>
        <w:jc w:val="center"/>
        <w:divId w:val="1863544676"/>
        <w:rPr>
          <w:rFonts w:ascii="Verdana" w:hAnsi="Verdana"/>
          <w:color w:val="000000"/>
          <w:sz w:val="20"/>
          <w:szCs w:val="20"/>
          <w:shd w:val="clear" w:color="auto" w:fill="FFFFFF"/>
        </w:rPr>
      </w:pPr>
      <w:r>
        <w:rPr>
          <w:rFonts w:ascii="Verdana" w:hAnsi="Verdana"/>
          <w:color w:val="000000"/>
          <w:sz w:val="20"/>
          <w:szCs w:val="20"/>
          <w:shd w:val="clear" w:color="auto" w:fill="FFFFFF"/>
        </w:rPr>
        <w:t>Inventarul bunurilor aflate în patrimoniul ........(denumirea unităţii admini</w:t>
      </w:r>
      <w:r>
        <w:rPr>
          <w:rFonts w:ascii="Verdana" w:hAnsi="Verdana"/>
          <w:color w:val="000000"/>
          <w:sz w:val="20"/>
          <w:szCs w:val="20"/>
          <w:shd w:val="clear" w:color="auto" w:fill="FFFFFF"/>
        </w:rPr>
        <w:t xml:space="preserve">strativ-teritoriale)......^1 </w:t>
      </w:r>
    </w:p>
    <w:p w14:paraId="08B15F2D" w14:textId="77777777" w:rsidR="00000000" w:rsidRDefault="00E437F4">
      <w:pPr>
        <w:autoSpaceDE/>
        <w:autoSpaceDN/>
        <w:jc w:val="both"/>
        <w:divId w:val="320080445"/>
        <w:rPr>
          <w:rStyle w:val="sanxbdy"/>
          <w:rFonts w:eastAsia="Times New Roman"/>
        </w:rPr>
      </w:pPr>
      <w:r>
        <w:rPr>
          <w:rStyle w:val="spar3"/>
          <w:rFonts w:eastAsia="Times New Roman"/>
        </w:rPr>
        <w:t xml:space="preserve">NOTĂ:În această anexă se vor completa informaţii privind bunurile din patrimoniul ......(denumirea unităţii administrativ-teritoriale)......^1, inclusiv referitoare la bunurile imobile, astfel cum sunt definite la </w:t>
      </w:r>
      <w:r>
        <w:rPr>
          <w:rStyle w:val="spar3"/>
          <w:rFonts w:eastAsia="Times New Roman"/>
          <w:color w:val="0000FF"/>
          <w:u w:val="single"/>
        </w:rPr>
        <w:t>art. 537 din</w:t>
      </w:r>
      <w:r>
        <w:rPr>
          <w:rStyle w:val="spar3"/>
          <w:rFonts w:eastAsia="Times New Roman"/>
          <w:color w:val="0000FF"/>
          <w:u w:val="single"/>
        </w:rPr>
        <w:t xml:space="preserve"> Codul civil</w:t>
      </w:r>
      <w:r>
        <w:rPr>
          <w:rStyle w:val="spar3"/>
          <w:rFonts w:eastAsia="Times New Roman"/>
        </w:rPr>
        <w:t>.</w:t>
      </w:r>
    </w:p>
    <w:p w14:paraId="179CEFE2" w14:textId="77777777" w:rsidR="00000000" w:rsidRDefault="00E437F4">
      <w:pPr>
        <w:autoSpaceDE/>
        <w:autoSpaceDN/>
        <w:jc w:val="both"/>
        <w:divId w:val="1105803870"/>
        <w:rPr>
          <w:rStyle w:val="spctbdy"/>
        </w:rPr>
      </w:pPr>
      <w:r>
        <w:rPr>
          <w:rStyle w:val="spctttl1"/>
          <w:rFonts w:eastAsia="Times New Roman"/>
        </w:rPr>
        <w:t>I.</w:t>
      </w:r>
      <w:r>
        <w:rPr>
          <w:rFonts w:eastAsia="Times New Roman"/>
          <w:color w:val="000000"/>
          <w:sz w:val="20"/>
          <w:szCs w:val="20"/>
          <w:shd w:val="clear" w:color="auto" w:fill="FFFFFF"/>
        </w:rPr>
        <w:t xml:space="preserve"> </w:t>
      </w:r>
      <w:r>
        <w:rPr>
          <w:rStyle w:val="spctbdy"/>
          <w:rFonts w:eastAsia="Times New Roman"/>
        </w:rPr>
        <w:t>Inventarul bunurilor imobile din domeniul public al .....(denumirea unităţii administrativ-teritoriale)......^1</w:t>
      </w:r>
    </w:p>
    <w:p w14:paraId="7AAB5CDB" w14:textId="77777777" w:rsidR="00000000" w:rsidRDefault="00E437F4">
      <w:pPr>
        <w:autoSpaceDE/>
        <w:autoSpaceDN/>
        <w:jc w:val="both"/>
        <w:divId w:val="1749228444"/>
        <w:rPr>
          <w:rStyle w:val="spctbdy"/>
          <w:rFonts w:eastAsia="Times New Roman"/>
        </w:rPr>
      </w:pPr>
      <w:r>
        <w:rPr>
          <w:rStyle w:val="spctttl1"/>
          <w:rFonts w:eastAsia="Times New Roman"/>
        </w:rPr>
        <w:t>1.</w:t>
      </w:r>
      <w:r>
        <w:rPr>
          <w:rFonts w:eastAsia="Times New Roman"/>
          <w:color w:val="000000"/>
          <w:sz w:val="20"/>
          <w:szCs w:val="20"/>
          <w:shd w:val="clear" w:color="auto" w:fill="FFFFFF"/>
        </w:rPr>
        <w:t xml:space="preserve"> </w:t>
      </w:r>
    </w:p>
    <w:p w14:paraId="1B1640C3" w14:textId="77777777" w:rsidR="00000000" w:rsidRDefault="00E437F4">
      <w:pPr>
        <w:autoSpaceDE/>
        <w:autoSpaceDN/>
        <w:jc w:val="both"/>
        <w:divId w:val="946808573"/>
        <w:rPr>
          <w:rStyle w:val="spctbdy"/>
          <w:rFonts w:eastAsia="Times New Roman"/>
        </w:rPr>
      </w:pPr>
      <w:r>
        <w:rPr>
          <w:rStyle w:val="spctttl1"/>
          <w:rFonts w:eastAsia="Times New Roman"/>
        </w:rPr>
        <w:t>2.</w:t>
      </w:r>
      <w:r>
        <w:rPr>
          <w:rFonts w:eastAsia="Times New Roman"/>
          <w:color w:val="000000"/>
          <w:sz w:val="20"/>
          <w:szCs w:val="20"/>
          <w:shd w:val="clear" w:color="auto" w:fill="FFFFFF"/>
        </w:rPr>
        <w:t xml:space="preserve"> </w:t>
      </w:r>
    </w:p>
    <w:p w14:paraId="3FBF2E6A" w14:textId="77777777" w:rsidR="00000000" w:rsidRDefault="00E437F4">
      <w:pPr>
        <w:pStyle w:val="spar"/>
        <w:jc w:val="both"/>
        <w:divId w:val="1105803870"/>
      </w:pPr>
      <w:r>
        <w:rPr>
          <w:rFonts w:ascii="Verdana" w:hAnsi="Verdana"/>
          <w:color w:val="000000"/>
          <w:sz w:val="20"/>
          <w:szCs w:val="20"/>
          <w:shd w:val="clear" w:color="auto" w:fill="FFFFFF"/>
        </w:rPr>
        <w:t>....</w:t>
      </w:r>
    </w:p>
    <w:p w14:paraId="24646D7A" w14:textId="77777777" w:rsidR="00000000" w:rsidRDefault="00E437F4">
      <w:pPr>
        <w:autoSpaceDE/>
        <w:autoSpaceDN/>
        <w:jc w:val="both"/>
        <w:divId w:val="967398890"/>
        <w:rPr>
          <w:rStyle w:val="spctbdy"/>
          <w:rFonts w:eastAsia="Times New Roman"/>
        </w:rPr>
      </w:pPr>
      <w:r>
        <w:rPr>
          <w:rStyle w:val="spctttl1"/>
          <w:rFonts w:eastAsia="Times New Roman"/>
        </w:rPr>
        <w:t>II.</w:t>
      </w:r>
      <w:r>
        <w:rPr>
          <w:rFonts w:eastAsia="Times New Roman"/>
          <w:color w:val="000000"/>
          <w:sz w:val="20"/>
          <w:szCs w:val="20"/>
          <w:shd w:val="clear" w:color="auto" w:fill="FFFFFF"/>
        </w:rPr>
        <w:t xml:space="preserve"> </w:t>
      </w:r>
      <w:r>
        <w:rPr>
          <w:rStyle w:val="spctbdy"/>
          <w:rFonts w:eastAsia="Times New Roman"/>
        </w:rPr>
        <w:t>Inventarul bunurilor imobile din domeniul privat al .....(denumirea unităţii administrativ-teritoriale).......^1</w:t>
      </w:r>
    </w:p>
    <w:p w14:paraId="3BC8BA69" w14:textId="77777777" w:rsidR="00000000" w:rsidRDefault="00E437F4">
      <w:pPr>
        <w:autoSpaceDE/>
        <w:autoSpaceDN/>
        <w:jc w:val="both"/>
        <w:divId w:val="1058164227"/>
        <w:rPr>
          <w:rStyle w:val="spctbdy"/>
          <w:rFonts w:eastAsia="Times New Roman"/>
        </w:rPr>
      </w:pPr>
      <w:r>
        <w:rPr>
          <w:rStyle w:val="spctttl1"/>
          <w:rFonts w:eastAsia="Times New Roman"/>
        </w:rPr>
        <w:t>1.</w:t>
      </w:r>
      <w:r>
        <w:rPr>
          <w:rFonts w:eastAsia="Times New Roman"/>
          <w:color w:val="000000"/>
          <w:sz w:val="20"/>
          <w:szCs w:val="20"/>
          <w:shd w:val="clear" w:color="auto" w:fill="FFFFFF"/>
        </w:rPr>
        <w:t xml:space="preserve"> </w:t>
      </w:r>
    </w:p>
    <w:p w14:paraId="1EA426DD" w14:textId="77777777" w:rsidR="00000000" w:rsidRDefault="00E437F4">
      <w:pPr>
        <w:autoSpaceDE/>
        <w:autoSpaceDN/>
        <w:jc w:val="both"/>
        <w:divId w:val="1545674859"/>
        <w:rPr>
          <w:rStyle w:val="spctbdy"/>
          <w:rFonts w:eastAsia="Times New Roman"/>
        </w:rPr>
      </w:pPr>
      <w:r>
        <w:rPr>
          <w:rStyle w:val="spctttl1"/>
          <w:rFonts w:eastAsia="Times New Roman"/>
        </w:rPr>
        <w:t>2.</w:t>
      </w:r>
      <w:r>
        <w:rPr>
          <w:rFonts w:eastAsia="Times New Roman"/>
          <w:color w:val="000000"/>
          <w:sz w:val="20"/>
          <w:szCs w:val="20"/>
          <w:shd w:val="clear" w:color="auto" w:fill="FFFFFF"/>
        </w:rPr>
        <w:t xml:space="preserve"> </w:t>
      </w:r>
    </w:p>
    <w:p w14:paraId="1A73A229" w14:textId="77777777" w:rsidR="00000000" w:rsidRDefault="00E437F4">
      <w:pPr>
        <w:autoSpaceDE/>
        <w:autoSpaceDN/>
        <w:jc w:val="both"/>
        <w:divId w:val="320080445"/>
        <w:rPr>
          <w:rStyle w:val="spctbdy"/>
          <w:rFonts w:eastAsia="Times New Roman"/>
        </w:rPr>
      </w:pPr>
      <w:r>
        <w:rPr>
          <w:rStyle w:val="spar3"/>
          <w:rFonts w:eastAsia="Times New Roman"/>
        </w:rPr>
        <w:t xml:space="preserve">^1 Se înscrie denumirea unităţii administrativ-teritoriale potrivit prevederilor </w:t>
      </w:r>
      <w:r>
        <w:rPr>
          <w:rStyle w:val="spar3"/>
          <w:rFonts w:eastAsia="Times New Roman"/>
          <w:color w:val="0000FF"/>
          <w:u w:val="single"/>
        </w:rPr>
        <w:t xml:space="preserve">art. 98-101 din Ordonanţa de urgenţă a Guvernului nr. </w:t>
      </w:r>
      <w:r>
        <w:rPr>
          <w:rStyle w:val="spar3"/>
          <w:rFonts w:eastAsia="Times New Roman"/>
          <w:color w:val="0000FF"/>
          <w:u w:val="single"/>
        </w:rPr>
        <w:t>57/2019 privind Codul administrativ</w:t>
      </w:r>
      <w:r>
        <w:rPr>
          <w:rStyle w:val="spar3"/>
          <w:rFonts w:eastAsia="Times New Roman"/>
        </w:rPr>
        <w:t xml:space="preserve">, cu modificările şi completările ulterioare, şi ale </w:t>
      </w:r>
      <w:r>
        <w:rPr>
          <w:rStyle w:val="spar3"/>
          <w:rFonts w:eastAsia="Times New Roman"/>
          <w:color w:val="0000FF"/>
          <w:u w:val="single"/>
        </w:rPr>
        <w:t>Legii nr. 2/1968</w:t>
      </w:r>
      <w:r>
        <w:rPr>
          <w:rStyle w:val="spar3"/>
          <w:rFonts w:eastAsia="Times New Roman"/>
        </w:rPr>
        <w:t xml:space="preserve"> privind organizarea administrativă a teritoriului României, republicată, cu modificările şi completările ulterioare; pentru municipii, oraşe şi comune </w:t>
      </w:r>
      <w:r>
        <w:rPr>
          <w:rStyle w:val="spar3"/>
          <w:rFonts w:eastAsia="Times New Roman"/>
        </w:rPr>
        <w:t>se va preciza şi judeţul pe raza căruia se regăseşte unitatea administrativ-teritorială respectivă.</w:t>
      </w:r>
    </w:p>
    <w:p w14:paraId="6120C95F" w14:textId="77777777" w:rsidR="00000000" w:rsidRDefault="00E437F4">
      <w:pPr>
        <w:pStyle w:val="sanxttl"/>
        <w:divId w:val="1531138647"/>
      </w:pPr>
      <w:r>
        <w:rPr>
          <w:shd w:val="clear" w:color="auto" w:fill="FFFFFF"/>
        </w:rPr>
        <w:t xml:space="preserve">Anexa nr. 12 </w:t>
      </w:r>
    </w:p>
    <w:p w14:paraId="41DA307B" w14:textId="77777777" w:rsidR="00000000" w:rsidRDefault="00E437F4">
      <w:pPr>
        <w:pStyle w:val="spar"/>
        <w:jc w:val="both"/>
        <w:divId w:val="1531138647"/>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la statut </w:t>
      </w:r>
    </w:p>
    <w:p w14:paraId="6A82B8E5" w14:textId="77777777" w:rsidR="00000000" w:rsidRDefault="00E437F4">
      <w:pPr>
        <w:pStyle w:val="spar"/>
        <w:jc w:val="center"/>
        <w:divId w:val="1520003605"/>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Principalele entităţi privind societatea civilă, respectiv partidele politice, sindicatele, cultele, </w:t>
      </w:r>
    </w:p>
    <w:p w14:paraId="33FC1DB5" w14:textId="77777777" w:rsidR="00000000" w:rsidRDefault="00E437F4">
      <w:pPr>
        <w:pStyle w:val="spar"/>
        <w:jc w:val="center"/>
        <w:divId w:val="1520003605"/>
        <w:rPr>
          <w:rFonts w:ascii="Verdana" w:hAnsi="Verdana"/>
          <w:color w:val="000000"/>
          <w:sz w:val="20"/>
          <w:szCs w:val="20"/>
          <w:shd w:val="clear" w:color="auto" w:fill="FFFFFF"/>
        </w:rPr>
      </w:pPr>
      <w:r>
        <w:rPr>
          <w:rFonts w:ascii="Verdana" w:hAnsi="Verdana"/>
          <w:color w:val="000000"/>
          <w:sz w:val="20"/>
          <w:szCs w:val="20"/>
          <w:shd w:val="clear" w:color="auto" w:fill="FFFFFF"/>
        </w:rPr>
        <w:t>instituţiile de utilitate pub</w:t>
      </w:r>
      <w:r>
        <w:rPr>
          <w:rFonts w:ascii="Verdana" w:hAnsi="Verdana"/>
          <w:color w:val="000000"/>
          <w:sz w:val="20"/>
          <w:szCs w:val="20"/>
          <w:shd w:val="clear" w:color="auto" w:fill="FFFFFF"/>
        </w:rPr>
        <w:t xml:space="preserve">lică, precum şi celelalte organizaţii nonguvernamentale, </w:t>
      </w:r>
    </w:p>
    <w:p w14:paraId="6A0C6D89" w14:textId="77777777" w:rsidR="00000000" w:rsidRDefault="00E437F4">
      <w:pPr>
        <w:pStyle w:val="spar"/>
        <w:jc w:val="center"/>
        <w:divId w:val="1520003605"/>
        <w:rPr>
          <w:rFonts w:ascii="Verdana" w:hAnsi="Verdana"/>
          <w:color w:val="000000"/>
          <w:sz w:val="20"/>
          <w:szCs w:val="20"/>
          <w:shd w:val="clear" w:color="auto" w:fill="FFFFFF"/>
        </w:rPr>
      </w:pPr>
      <w:r>
        <w:rPr>
          <w:rFonts w:ascii="Verdana" w:hAnsi="Verdana"/>
          <w:color w:val="000000"/>
          <w:sz w:val="20"/>
          <w:szCs w:val="20"/>
          <w:shd w:val="clear" w:color="auto" w:fill="FFFFFF"/>
        </w:rPr>
        <w:t>care au sediul sau punctul declarat că funcţionează la nivelul unităţii administrativ-teritoriale</w:t>
      </w:r>
    </w:p>
    <w:p w14:paraId="79D3173A" w14:textId="77777777" w:rsidR="00000000" w:rsidRDefault="00E437F4">
      <w:pPr>
        <w:autoSpaceDE/>
        <w:autoSpaceDN/>
        <w:ind w:left="225"/>
        <w:jc w:val="both"/>
        <w:divId w:val="1577589007"/>
        <w:rPr>
          <w:rStyle w:val="spar3"/>
          <w:rFonts w:eastAsia="Times New Roman"/>
        </w:rPr>
      </w:pPr>
      <w:r>
        <w:rPr>
          <w:rStyle w:val="spctttl1"/>
          <w:rFonts w:eastAsia="Times New Roman"/>
        </w:rPr>
        <w:t>I.</w:t>
      </w:r>
      <w:r>
        <w:rPr>
          <w:rFonts w:eastAsia="Times New Roman"/>
          <w:color w:val="000000"/>
          <w:sz w:val="20"/>
          <w:szCs w:val="20"/>
          <w:shd w:val="clear" w:color="auto" w:fill="FFFFFF"/>
        </w:rPr>
        <w:t xml:space="preserve"> </w:t>
      </w:r>
      <w:r>
        <w:rPr>
          <w:rStyle w:val="spctbdy"/>
          <w:rFonts w:eastAsia="Times New Roman"/>
        </w:rPr>
        <w:t>Principalele organizaţii neguvernamentale</w:t>
      </w:r>
      <w:r>
        <w:rPr>
          <w:rStyle w:val="spar3"/>
          <w:rFonts w:eastAsia="Times New Roman"/>
        </w:rPr>
        <w:t>NOTĂ:</w:t>
      </w:r>
    </w:p>
    <w:p w14:paraId="322F12F1" w14:textId="77777777" w:rsidR="00000000" w:rsidRDefault="00E437F4">
      <w:pPr>
        <w:pStyle w:val="spar"/>
        <w:ind w:left="450"/>
        <w:jc w:val="both"/>
        <w:divId w:val="1577589007"/>
      </w:pPr>
      <w:r>
        <w:rPr>
          <w:rFonts w:ascii="Verdana" w:hAnsi="Verdana"/>
          <w:color w:val="000000"/>
          <w:sz w:val="20"/>
          <w:szCs w:val="20"/>
          <w:shd w:val="clear" w:color="auto" w:fill="FFFFFF"/>
        </w:rPr>
        <w:t>În această secţiune se vor completa informaţii pri</w:t>
      </w:r>
      <w:r>
        <w:rPr>
          <w:rFonts w:ascii="Verdana" w:hAnsi="Verdana"/>
          <w:color w:val="000000"/>
          <w:sz w:val="20"/>
          <w:szCs w:val="20"/>
          <w:shd w:val="clear" w:color="auto" w:fill="FFFFFF"/>
        </w:rPr>
        <w:t xml:space="preserve">vind denumirea principalelor organizaţii neguvernamentale care îşi desfăşoară activitatea pe raza teritorială a unităţii administrativ-teritoriale. </w:t>
      </w:r>
    </w:p>
    <w:p w14:paraId="52F67F97" w14:textId="77777777" w:rsidR="00000000" w:rsidRDefault="00E437F4">
      <w:pPr>
        <w:autoSpaceDE/>
        <w:autoSpaceDN/>
        <w:jc w:val="both"/>
        <w:divId w:val="1484156383"/>
        <w:rPr>
          <w:rFonts w:eastAsia="Times New Roman"/>
          <w:color w:val="000000"/>
          <w:sz w:val="20"/>
          <w:szCs w:val="20"/>
          <w:shd w:val="clear" w:color="auto" w:fill="FFFFFF"/>
        </w:rPr>
      </w:pPr>
      <w:r>
        <w:rPr>
          <w:rStyle w:val="spctttl1"/>
          <w:rFonts w:eastAsia="Times New Roman"/>
        </w:rPr>
        <w:t>II.</w:t>
      </w:r>
      <w:r>
        <w:rPr>
          <w:rFonts w:eastAsia="Times New Roman"/>
          <w:color w:val="000000"/>
          <w:sz w:val="20"/>
          <w:szCs w:val="20"/>
          <w:shd w:val="clear" w:color="auto" w:fill="FFFFFF"/>
        </w:rPr>
        <w:t xml:space="preserve"> </w:t>
      </w:r>
      <w:r>
        <w:rPr>
          <w:rStyle w:val="spctbdy"/>
          <w:rFonts w:eastAsia="Times New Roman"/>
        </w:rPr>
        <w:t>Principalele partide politice</w:t>
      </w:r>
      <w:r>
        <w:rPr>
          <w:rStyle w:val="spar3"/>
          <w:rFonts w:eastAsia="Times New Roman"/>
        </w:rPr>
        <w:t>NOTĂ: În această secţiune se va completa denumirea partidelor politice sau</w:t>
      </w:r>
      <w:r>
        <w:rPr>
          <w:rStyle w:val="spar3"/>
          <w:rFonts w:eastAsia="Times New Roman"/>
        </w:rPr>
        <w:t xml:space="preserve"> a organizaţiilor aparţinând minorităţilor naţionale, înfiinţate în condiţiile </w:t>
      </w:r>
      <w:r>
        <w:rPr>
          <w:rStyle w:val="spar3"/>
          <w:rFonts w:eastAsia="Times New Roman"/>
          <w:color w:val="0000FF"/>
          <w:u w:val="single"/>
        </w:rPr>
        <w:t>Legii partidelor politice nr. 14/2003, republicată</w:t>
      </w:r>
      <w:r>
        <w:rPr>
          <w:rStyle w:val="spar3"/>
          <w:rFonts w:eastAsia="Times New Roman"/>
        </w:rPr>
        <w:t>, care îşi desfăşoară activitatea pe raza teritorială a unităţii administrativ-teritoriale.</w:t>
      </w:r>
    </w:p>
    <w:p w14:paraId="5589AE1A" w14:textId="77777777" w:rsidR="00000000" w:rsidRDefault="00E437F4">
      <w:pPr>
        <w:autoSpaceDE/>
        <w:autoSpaceDN/>
        <w:ind w:left="225"/>
        <w:jc w:val="both"/>
        <w:divId w:val="637421697"/>
        <w:rPr>
          <w:rStyle w:val="spar3"/>
        </w:rPr>
      </w:pPr>
      <w:r>
        <w:rPr>
          <w:rStyle w:val="spctttl1"/>
          <w:rFonts w:eastAsia="Times New Roman"/>
        </w:rPr>
        <w:t>III.</w:t>
      </w:r>
      <w:r>
        <w:rPr>
          <w:rFonts w:eastAsia="Times New Roman"/>
          <w:color w:val="000000"/>
          <w:sz w:val="20"/>
          <w:szCs w:val="20"/>
          <w:shd w:val="clear" w:color="auto" w:fill="FFFFFF"/>
        </w:rPr>
        <w:t xml:space="preserve"> </w:t>
      </w:r>
      <w:r>
        <w:rPr>
          <w:rStyle w:val="spctbdy"/>
          <w:rFonts w:eastAsia="Times New Roman"/>
        </w:rPr>
        <w:t>Principalele organizaţii sindi</w:t>
      </w:r>
      <w:r>
        <w:rPr>
          <w:rStyle w:val="spctbdy"/>
          <w:rFonts w:eastAsia="Times New Roman"/>
        </w:rPr>
        <w:t>cale sau asociaţii profesionale</w:t>
      </w:r>
      <w:r>
        <w:rPr>
          <w:rStyle w:val="spar3"/>
          <w:rFonts w:eastAsia="Times New Roman"/>
        </w:rPr>
        <w:t>NOTĂ:</w:t>
      </w:r>
    </w:p>
    <w:p w14:paraId="1DE90B04" w14:textId="77777777" w:rsidR="00000000" w:rsidRDefault="00E437F4">
      <w:pPr>
        <w:pStyle w:val="spar"/>
        <w:ind w:left="450"/>
        <w:jc w:val="both"/>
        <w:divId w:val="637421697"/>
      </w:pPr>
      <w:r>
        <w:rPr>
          <w:rFonts w:ascii="Verdana" w:hAnsi="Verdana"/>
          <w:color w:val="000000"/>
          <w:sz w:val="20"/>
          <w:szCs w:val="20"/>
          <w:shd w:val="clear" w:color="auto" w:fill="FFFFFF"/>
        </w:rPr>
        <w:t>În această secţiune se va completa denumirea principalelor organizaţii sindicale sau asociaţii profesionale care îşi desfăşoară activitatea pe raza teritorială a unităţii administrativ-teritoriale.</w:t>
      </w:r>
    </w:p>
    <w:p w14:paraId="10585DB1" w14:textId="77777777" w:rsidR="00000000" w:rsidRDefault="00E437F4">
      <w:pPr>
        <w:autoSpaceDE/>
        <w:autoSpaceDN/>
        <w:ind w:left="225"/>
        <w:jc w:val="both"/>
        <w:divId w:val="455567116"/>
        <w:rPr>
          <w:rStyle w:val="spar3"/>
          <w:rFonts w:eastAsia="Times New Roman"/>
        </w:rPr>
      </w:pPr>
      <w:r>
        <w:rPr>
          <w:rStyle w:val="spctttl1"/>
          <w:rFonts w:eastAsia="Times New Roman"/>
        </w:rPr>
        <w:t>IV.</w:t>
      </w:r>
      <w:r>
        <w:rPr>
          <w:rFonts w:eastAsia="Times New Roman"/>
          <w:color w:val="000000"/>
          <w:sz w:val="20"/>
          <w:szCs w:val="20"/>
          <w:shd w:val="clear" w:color="auto" w:fill="FFFFFF"/>
        </w:rPr>
        <w:t xml:space="preserve"> </w:t>
      </w:r>
      <w:r>
        <w:rPr>
          <w:rStyle w:val="spctbdy"/>
          <w:rFonts w:eastAsia="Times New Roman"/>
        </w:rPr>
        <w:t>Cultele religioas</w:t>
      </w:r>
      <w:r>
        <w:rPr>
          <w:rStyle w:val="spctbdy"/>
          <w:rFonts w:eastAsia="Times New Roman"/>
        </w:rPr>
        <w:t>e</w:t>
      </w:r>
      <w:r>
        <w:rPr>
          <w:rStyle w:val="spar3"/>
          <w:rFonts w:eastAsia="Times New Roman"/>
        </w:rPr>
        <w:t xml:space="preserve">NOTĂ: </w:t>
      </w:r>
    </w:p>
    <w:p w14:paraId="290EFC7C" w14:textId="77777777" w:rsidR="00000000" w:rsidRDefault="00E437F4">
      <w:pPr>
        <w:pStyle w:val="spar"/>
        <w:ind w:left="450"/>
        <w:jc w:val="both"/>
        <w:divId w:val="455567116"/>
      </w:pPr>
      <w:r>
        <w:rPr>
          <w:rFonts w:ascii="Verdana" w:hAnsi="Verdana"/>
          <w:color w:val="000000"/>
          <w:sz w:val="20"/>
          <w:szCs w:val="20"/>
          <w:shd w:val="clear" w:color="auto" w:fill="FFFFFF"/>
        </w:rPr>
        <w:t>În această secţiune se va completa denumirea lăcaşelor aparţinând cultelor religioase care îşi desfăşoară activitatea pe raza teritorială a unităţii administrativ-teritoriale.</w:t>
      </w:r>
    </w:p>
    <w:p w14:paraId="3EF8E8D4" w14:textId="77777777" w:rsidR="00000000" w:rsidRDefault="00E437F4">
      <w:pPr>
        <w:pStyle w:val="sanxttl"/>
        <w:divId w:val="1918784010"/>
        <w:rPr>
          <w:shd w:val="clear" w:color="auto" w:fill="FFFFFF"/>
        </w:rPr>
      </w:pPr>
      <w:r>
        <w:rPr>
          <w:shd w:val="clear" w:color="auto" w:fill="FFFFFF"/>
        </w:rPr>
        <w:t xml:space="preserve">Anexa nr. 13 </w:t>
      </w:r>
    </w:p>
    <w:p w14:paraId="6E08E74D" w14:textId="77777777" w:rsidR="00000000" w:rsidRDefault="00E437F4">
      <w:pPr>
        <w:pStyle w:val="spar"/>
        <w:jc w:val="both"/>
        <w:divId w:val="1918784010"/>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la statut </w:t>
      </w:r>
    </w:p>
    <w:p w14:paraId="669E7074" w14:textId="77777777" w:rsidR="00000000" w:rsidRDefault="00E437F4">
      <w:pPr>
        <w:pStyle w:val="spar"/>
        <w:jc w:val="center"/>
        <w:divId w:val="1879005270"/>
        <w:rPr>
          <w:rFonts w:ascii="Verdana" w:hAnsi="Verdana"/>
          <w:color w:val="000000"/>
          <w:sz w:val="20"/>
          <w:szCs w:val="20"/>
          <w:shd w:val="clear" w:color="auto" w:fill="FFFFFF"/>
        </w:rPr>
      </w:pPr>
      <w:r>
        <w:rPr>
          <w:rFonts w:ascii="Verdana" w:hAnsi="Verdana"/>
          <w:color w:val="000000"/>
          <w:sz w:val="20"/>
          <w:szCs w:val="20"/>
          <w:shd w:val="clear" w:color="auto" w:fill="FFFFFF"/>
        </w:rPr>
        <w:t>Lista cu denumirea înfrăţirilor, cooperărilor s</w:t>
      </w:r>
      <w:r>
        <w:rPr>
          <w:rFonts w:ascii="Verdana" w:hAnsi="Verdana"/>
          <w:color w:val="000000"/>
          <w:sz w:val="20"/>
          <w:szCs w:val="20"/>
          <w:shd w:val="clear" w:color="auto" w:fill="FFFFFF"/>
        </w:rPr>
        <w:t>au asocierilor încheiate de ............ (denumirea unităţii administrativ-teritoriale).....</w:t>
      </w:r>
    </w:p>
    <w:p w14:paraId="674CF92A" w14:textId="77777777" w:rsidR="00000000" w:rsidRDefault="00E437F4">
      <w:pPr>
        <w:autoSpaceDE/>
        <w:autoSpaceDN/>
        <w:jc w:val="both"/>
        <w:divId w:val="1918784010"/>
        <w:rPr>
          <w:rFonts w:eastAsia="Times New Roman"/>
          <w:color w:val="000000"/>
          <w:sz w:val="20"/>
          <w:szCs w:val="20"/>
          <w:shd w:val="clear" w:color="auto" w:fill="FFFFFF"/>
        </w:rPr>
      </w:pPr>
      <w:r>
        <w:rPr>
          <w:rStyle w:val="spar3"/>
          <w:rFonts w:eastAsia="Times New Roman"/>
        </w:rPr>
        <w:t xml:space="preserve">NOTĂ: </w:t>
      </w:r>
      <w:r>
        <w:rPr>
          <w:rStyle w:val="spar3"/>
          <w:rFonts w:eastAsia="Times New Roman"/>
        </w:rPr>
        <w:t xml:space="preserve">În această anexă se va menţiona, dacă este cazul, şi activitatea cu caracter umanitar desfăşurată de Societatea Naţională de Cruce Roşie din România, ca organizaţie de ajutor voluntar, auxiliară a autorităţii publice, potrivit </w:t>
      </w:r>
      <w:r>
        <w:rPr>
          <w:rStyle w:val="spar3"/>
          <w:rFonts w:eastAsia="Times New Roman"/>
          <w:color w:val="0000FF"/>
          <w:u w:val="single"/>
        </w:rPr>
        <w:t xml:space="preserve">art. 1 teza a doua din Legea </w:t>
      </w:r>
      <w:r>
        <w:rPr>
          <w:rStyle w:val="spar3"/>
          <w:rFonts w:eastAsia="Times New Roman"/>
          <w:color w:val="0000FF"/>
          <w:u w:val="single"/>
        </w:rPr>
        <w:t>nr. 139/1995</w:t>
      </w:r>
      <w:r>
        <w:rPr>
          <w:rStyle w:val="spar3"/>
          <w:rFonts w:eastAsia="Times New Roman"/>
        </w:rPr>
        <w:t xml:space="preserve"> privind Societatea Naţională de Cruce Roşie din România, cu modificările şi completările ulterioare.</w:t>
      </w:r>
    </w:p>
    <w:p w14:paraId="0EFFB719" w14:textId="77777777" w:rsidR="00000000" w:rsidRDefault="00E437F4">
      <w:pPr>
        <w:pStyle w:val="sanxttl"/>
        <w:divId w:val="1667323999"/>
        <w:rPr>
          <w:shd w:val="clear" w:color="auto" w:fill="FFFFFF"/>
        </w:rPr>
      </w:pPr>
      <w:r>
        <w:rPr>
          <w:shd w:val="clear" w:color="auto" w:fill="FFFFFF"/>
        </w:rPr>
        <w:t>Anexa nr. 14</w:t>
      </w:r>
    </w:p>
    <w:p w14:paraId="031FF0B5" w14:textId="77777777" w:rsidR="00000000" w:rsidRDefault="00E437F4">
      <w:pPr>
        <w:pStyle w:val="spar"/>
        <w:jc w:val="both"/>
        <w:divId w:val="1667323999"/>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la statut </w:t>
      </w:r>
    </w:p>
    <w:p w14:paraId="7B621330" w14:textId="77777777" w:rsidR="00000000" w:rsidRDefault="00E437F4">
      <w:pPr>
        <w:pStyle w:val="spar"/>
        <w:jc w:val="center"/>
        <w:divId w:val="1702586600"/>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Programele, proiectele sau activităţile, după caz, a căror finanţare se asigură din bugetul local, </w:t>
      </w:r>
    </w:p>
    <w:p w14:paraId="7C87048F" w14:textId="77777777" w:rsidR="00000000" w:rsidRDefault="00E437F4">
      <w:pPr>
        <w:pStyle w:val="spar"/>
        <w:jc w:val="center"/>
        <w:divId w:val="1702586600"/>
        <w:rPr>
          <w:rFonts w:ascii="Verdana" w:hAnsi="Verdana"/>
          <w:color w:val="000000"/>
          <w:sz w:val="20"/>
          <w:szCs w:val="20"/>
          <w:shd w:val="clear" w:color="auto" w:fill="FFFFFF"/>
        </w:rPr>
      </w:pPr>
      <w:r>
        <w:rPr>
          <w:rFonts w:ascii="Verdana" w:hAnsi="Verdana"/>
          <w:color w:val="000000"/>
          <w:sz w:val="20"/>
          <w:szCs w:val="20"/>
          <w:shd w:val="clear" w:color="auto" w:fill="FFFFFF"/>
        </w:rPr>
        <w:lastRenderedPageBreak/>
        <w:t>prin care se promovează/consolidează elemente de identitate locală de natură culturală, istorică, obiceiuri şi/sau tradiţii</w:t>
      </w:r>
    </w:p>
    <w:tbl>
      <w:tblPr>
        <w:tblW w:w="0" w:type="auto"/>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467"/>
        <w:gridCol w:w="2691"/>
        <w:gridCol w:w="5804"/>
        <w:gridCol w:w="1597"/>
      </w:tblGrid>
      <w:tr w:rsidR="00000000" w14:paraId="6B1ECBE4" w14:textId="77777777">
        <w:trPr>
          <w:divId w:val="1667323999"/>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2C6D6E9"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 xml:space="preserve">Nr. crt.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12F9751"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Denumirea programului,</w:t>
            </w:r>
            <w:r>
              <w:rPr>
                <w:rFonts w:eastAsia="Times New Roman"/>
                <w:color w:val="000000"/>
                <w:sz w:val="20"/>
                <w:szCs w:val="20"/>
              </w:rPr>
              <w:t xml:space="preserve"> proiectului sau activităţii, după caz</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9CCBCC5"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Descrierea elementelor de identitate locală de natură culturală, istorică, obiceiurilor şi/sau tradiţiilor care se promovează/consolidează</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E7289D6"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Perioada în care se realizează</w:t>
            </w:r>
          </w:p>
        </w:tc>
      </w:tr>
      <w:tr w:rsidR="00000000" w14:paraId="7F02B2A8" w14:textId="77777777">
        <w:trPr>
          <w:divId w:val="1667323999"/>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780D6A0"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4B68813"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98F137A"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0EAE93D"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3</w:t>
            </w:r>
          </w:p>
        </w:tc>
      </w:tr>
      <w:tr w:rsidR="00000000" w14:paraId="4B49CBBA" w14:textId="77777777">
        <w:trPr>
          <w:divId w:val="1667323999"/>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58CCDA5"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 xml:space="preserve">1.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5B9FB19"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AE2C4D9"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8A69FB6" w14:textId="77777777" w:rsidR="00000000" w:rsidRDefault="00E437F4">
            <w:pPr>
              <w:rPr>
                <w:rFonts w:ascii="Times New Roman" w:eastAsia="Times New Roman" w:hAnsi="Times New Roman"/>
                <w:sz w:val="20"/>
                <w:szCs w:val="20"/>
              </w:rPr>
            </w:pPr>
          </w:p>
        </w:tc>
      </w:tr>
      <w:tr w:rsidR="00000000" w14:paraId="1F1FF8D4" w14:textId="77777777">
        <w:trPr>
          <w:divId w:val="1667323999"/>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9198AC4"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 xml:space="preserve">2.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3ED6622"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573F388"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C525F55" w14:textId="77777777" w:rsidR="00000000" w:rsidRDefault="00E437F4">
            <w:pPr>
              <w:rPr>
                <w:rFonts w:ascii="Times New Roman" w:eastAsia="Times New Roman" w:hAnsi="Times New Roman"/>
                <w:sz w:val="20"/>
                <w:szCs w:val="20"/>
              </w:rPr>
            </w:pPr>
          </w:p>
        </w:tc>
      </w:tr>
      <w:tr w:rsidR="00000000" w14:paraId="4CAA286C" w14:textId="77777777">
        <w:trPr>
          <w:divId w:val="1667323999"/>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899924B"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68E0058"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0AFF32E"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91102ED" w14:textId="77777777" w:rsidR="00000000" w:rsidRDefault="00E437F4">
            <w:pPr>
              <w:rPr>
                <w:rFonts w:ascii="Times New Roman" w:eastAsia="Times New Roman" w:hAnsi="Times New Roman"/>
                <w:sz w:val="20"/>
                <w:szCs w:val="20"/>
              </w:rPr>
            </w:pPr>
          </w:p>
        </w:tc>
      </w:tr>
    </w:tbl>
    <w:p w14:paraId="36DD8769" w14:textId="77777777" w:rsidR="00000000" w:rsidRDefault="00E437F4">
      <w:pPr>
        <w:pStyle w:val="sanxttl"/>
        <w:divId w:val="1388650801"/>
      </w:pPr>
      <w:r>
        <w:rPr>
          <w:shd w:val="clear" w:color="auto" w:fill="FFFFFF"/>
        </w:rPr>
        <w:t>Anexa nr. 2</w:t>
      </w:r>
    </w:p>
    <w:p w14:paraId="6BA08841" w14:textId="77777777" w:rsidR="00000000" w:rsidRDefault="00E437F4">
      <w:pPr>
        <w:pStyle w:val="spar"/>
        <w:jc w:val="center"/>
        <w:divId w:val="569192998"/>
        <w:rPr>
          <w:rFonts w:ascii="Verdana" w:hAnsi="Verdana"/>
          <w:color w:val="000000"/>
          <w:sz w:val="20"/>
          <w:szCs w:val="20"/>
          <w:shd w:val="clear" w:color="auto" w:fill="FFFFFF"/>
        </w:rPr>
      </w:pPr>
      <w:r>
        <w:rPr>
          <w:rFonts w:ascii="Verdana" w:hAnsi="Verdana"/>
          <w:color w:val="000000"/>
          <w:sz w:val="20"/>
          <w:szCs w:val="20"/>
          <w:shd w:val="clear" w:color="auto" w:fill="FFFFFF"/>
        </w:rPr>
        <w:t>Modelul orientativ al regulamentului de organizare şi funcţionare</w:t>
      </w:r>
    </w:p>
    <w:p w14:paraId="08981FE6" w14:textId="77777777" w:rsidR="00000000" w:rsidRDefault="00E437F4">
      <w:pPr>
        <w:pStyle w:val="spar"/>
        <w:jc w:val="center"/>
        <w:divId w:val="569192998"/>
        <w:rPr>
          <w:rFonts w:ascii="Verdana" w:hAnsi="Verdana"/>
          <w:color w:val="000000"/>
          <w:sz w:val="20"/>
          <w:szCs w:val="20"/>
          <w:shd w:val="clear" w:color="auto" w:fill="FFFFFF"/>
        </w:rPr>
      </w:pPr>
      <w:r>
        <w:rPr>
          <w:rFonts w:ascii="Verdana" w:hAnsi="Verdana"/>
          <w:color w:val="000000"/>
          <w:sz w:val="20"/>
          <w:szCs w:val="20"/>
          <w:shd w:val="clear" w:color="auto" w:fill="FFFFFF"/>
        </w:rPr>
        <w:t>Regulament de organizare şi funcţionare a Consiliului Local al ........... (denumirea unităţii administrativ-teritoriale)......</w:t>
      </w:r>
    </w:p>
    <w:p w14:paraId="4F0C7ED0" w14:textId="77777777" w:rsidR="00000000" w:rsidRDefault="00E437F4">
      <w:pPr>
        <w:pStyle w:val="scapttl"/>
        <w:divId w:val="912155479"/>
        <w:rPr>
          <w:shd w:val="clear" w:color="auto" w:fill="FFFFFF"/>
        </w:rPr>
      </w:pPr>
      <w:r>
        <w:rPr>
          <w:shd w:val="clear" w:color="auto" w:fill="FFFFFF"/>
        </w:rPr>
        <w:t>Capitolul I</w:t>
      </w:r>
    </w:p>
    <w:p w14:paraId="2D69DD9C" w14:textId="77777777" w:rsidR="00000000" w:rsidRDefault="00E437F4">
      <w:pPr>
        <w:pStyle w:val="scapden"/>
        <w:divId w:val="912155479"/>
        <w:rPr>
          <w:shd w:val="clear" w:color="auto" w:fill="FFFFFF"/>
        </w:rPr>
      </w:pPr>
      <w:r>
        <w:rPr>
          <w:shd w:val="clear" w:color="auto" w:fill="FFFFFF"/>
        </w:rPr>
        <w:t>Dispoziţii generale</w:t>
      </w:r>
    </w:p>
    <w:p w14:paraId="516780AA" w14:textId="77777777" w:rsidR="00000000" w:rsidRDefault="00E437F4">
      <w:pPr>
        <w:pStyle w:val="sartttl"/>
        <w:jc w:val="both"/>
        <w:divId w:val="1402021342"/>
        <w:rPr>
          <w:shd w:val="clear" w:color="auto" w:fill="FFFFFF"/>
        </w:rPr>
      </w:pPr>
      <w:r>
        <w:rPr>
          <w:shd w:val="clear" w:color="auto" w:fill="FFFFFF"/>
        </w:rPr>
        <w:t>Articolul 1</w:t>
      </w:r>
    </w:p>
    <w:p w14:paraId="0ABFCF2E" w14:textId="77777777" w:rsidR="00000000" w:rsidRDefault="00E437F4">
      <w:pPr>
        <w:pStyle w:val="spar"/>
        <w:jc w:val="both"/>
        <w:divId w:val="1402021342"/>
        <w:rPr>
          <w:rFonts w:ascii="Verdana" w:hAnsi="Verdana"/>
          <w:color w:val="000000"/>
          <w:sz w:val="20"/>
          <w:szCs w:val="20"/>
          <w:shd w:val="clear" w:color="auto" w:fill="FFFFFF"/>
        </w:rPr>
      </w:pPr>
      <w:r>
        <w:rPr>
          <w:rFonts w:ascii="Verdana" w:hAnsi="Verdana"/>
          <w:color w:val="000000"/>
          <w:sz w:val="20"/>
          <w:szCs w:val="20"/>
          <w:shd w:val="clear" w:color="auto" w:fill="FFFFFF"/>
        </w:rPr>
        <w:t>Obiect</w:t>
      </w:r>
      <w:r>
        <w:rPr>
          <w:rFonts w:ascii="Verdana" w:hAnsi="Verdana"/>
          <w:color w:val="000000"/>
          <w:sz w:val="20"/>
          <w:szCs w:val="20"/>
          <w:shd w:val="clear" w:color="auto" w:fill="FFFFFF"/>
        </w:rPr>
        <w:t>ul de reglementare</w:t>
      </w:r>
    </w:p>
    <w:p w14:paraId="7B7BCDE1" w14:textId="77777777" w:rsidR="00000000" w:rsidRDefault="00E437F4">
      <w:pPr>
        <w:autoSpaceDE/>
        <w:autoSpaceDN/>
        <w:jc w:val="both"/>
        <w:divId w:val="1965234551"/>
        <w:rPr>
          <w:rFonts w:eastAsia="Times New Roman"/>
          <w:color w:val="000000"/>
          <w:sz w:val="20"/>
          <w:szCs w:val="20"/>
          <w:shd w:val="clear" w:color="auto" w:fill="FFFFFF"/>
        </w:rPr>
      </w:pPr>
      <w:r>
        <w:rPr>
          <w:rStyle w:val="salnttl1"/>
          <w:rFonts w:eastAsia="Times New Roman"/>
        </w:rPr>
        <w:t>(1)</w:t>
      </w:r>
      <w:r>
        <w:rPr>
          <w:rStyle w:val="salnbdy"/>
          <w:rFonts w:eastAsia="Times New Roman"/>
        </w:rPr>
        <w:t>Prezentul regulament de organizare şi funcţionare a Consiliului Local al .......(denumirea unităţii/subdiviziunii administrativ-teritoriale)......... are ca obiect stabilirea condiţiilor de exercitare a mandatului de către consilierii</w:t>
      </w:r>
      <w:r>
        <w:rPr>
          <w:rStyle w:val="salnbdy"/>
          <w:rFonts w:eastAsia="Times New Roman"/>
        </w:rPr>
        <w:t xml:space="preserve"> locali, a drepturilor, obligaţiilor şi răspunderilor ce le revin în baza mandatului încredinţat. </w:t>
      </w:r>
    </w:p>
    <w:p w14:paraId="57963D74" w14:textId="77777777" w:rsidR="00000000" w:rsidRDefault="00E437F4">
      <w:pPr>
        <w:autoSpaceDE/>
        <w:autoSpaceDN/>
        <w:jc w:val="both"/>
        <w:divId w:val="1981768975"/>
        <w:rPr>
          <w:rFonts w:eastAsia="Times New Roman"/>
          <w:color w:val="000000"/>
          <w:sz w:val="20"/>
          <w:szCs w:val="20"/>
          <w:shd w:val="clear" w:color="auto" w:fill="FFFFFF"/>
        </w:rPr>
      </w:pPr>
      <w:r>
        <w:rPr>
          <w:rStyle w:val="salnttl1"/>
          <w:rFonts w:eastAsia="Times New Roman"/>
        </w:rPr>
        <w:t>(2)</w:t>
      </w:r>
      <w:r>
        <w:rPr>
          <w:rStyle w:val="salnbdy"/>
          <w:rFonts w:eastAsia="Times New Roman"/>
        </w:rPr>
        <w:t>Consilierii locali se aleg prin vot universal, egal, direct, secret şi liber exprimat de către cetăţenii cu drept de vot ai ......(denumirea unităţii/subd</w:t>
      </w:r>
      <w:r>
        <w:rPr>
          <w:rStyle w:val="salnbdy"/>
          <w:rFonts w:eastAsia="Times New Roman"/>
        </w:rPr>
        <w:t xml:space="preserve">iviziunii administrativ-teritoriale)........., potrivit legii pentru alegerea autorităţilor administraţiei publice locale. </w:t>
      </w:r>
    </w:p>
    <w:p w14:paraId="39C069C7" w14:textId="77777777" w:rsidR="00000000" w:rsidRDefault="00E437F4">
      <w:pPr>
        <w:autoSpaceDE/>
        <w:autoSpaceDN/>
        <w:jc w:val="both"/>
        <w:divId w:val="204371678"/>
        <w:rPr>
          <w:rFonts w:eastAsia="Times New Roman"/>
          <w:color w:val="000000"/>
          <w:sz w:val="20"/>
          <w:szCs w:val="20"/>
          <w:shd w:val="clear" w:color="auto" w:fill="FFFFFF"/>
        </w:rPr>
      </w:pPr>
      <w:r>
        <w:rPr>
          <w:rStyle w:val="salnttl1"/>
          <w:rFonts w:eastAsia="Times New Roman"/>
        </w:rPr>
        <w:t>(3)</w:t>
      </w:r>
      <w:r>
        <w:rPr>
          <w:rStyle w:val="salnbdy"/>
          <w:rFonts w:eastAsia="Times New Roman"/>
        </w:rPr>
        <w:t>Participarea consilierilor locali la activitatea consiliului local are caracter public şi legitim, fiind în acord cu interesele g</w:t>
      </w:r>
      <w:r>
        <w:rPr>
          <w:rStyle w:val="salnbdy"/>
          <w:rFonts w:eastAsia="Times New Roman"/>
        </w:rPr>
        <w:t>enerale ale locuitorilor .......(denumirea unităţii/subdiviziunii administrativ-teritoriale)......</w:t>
      </w:r>
    </w:p>
    <w:p w14:paraId="25A6BA95" w14:textId="77777777" w:rsidR="00000000" w:rsidRDefault="00E437F4">
      <w:pPr>
        <w:pStyle w:val="sartttl"/>
        <w:jc w:val="both"/>
        <w:divId w:val="2059552491"/>
        <w:rPr>
          <w:shd w:val="clear" w:color="auto" w:fill="FFFFFF"/>
        </w:rPr>
      </w:pPr>
      <w:r>
        <w:rPr>
          <w:shd w:val="clear" w:color="auto" w:fill="FFFFFF"/>
        </w:rPr>
        <w:t>Articolul 2</w:t>
      </w:r>
    </w:p>
    <w:p w14:paraId="08509DF4" w14:textId="77777777" w:rsidR="00000000" w:rsidRDefault="00E437F4">
      <w:pPr>
        <w:pStyle w:val="spar"/>
        <w:jc w:val="both"/>
        <w:divId w:val="2059552491"/>
        <w:rPr>
          <w:rFonts w:ascii="Verdana" w:hAnsi="Verdana"/>
          <w:color w:val="000000"/>
          <w:sz w:val="20"/>
          <w:szCs w:val="20"/>
          <w:shd w:val="clear" w:color="auto" w:fill="FFFFFF"/>
        </w:rPr>
      </w:pPr>
      <w:r>
        <w:rPr>
          <w:rFonts w:ascii="Verdana" w:hAnsi="Verdana"/>
          <w:color w:val="000000"/>
          <w:sz w:val="20"/>
          <w:szCs w:val="20"/>
          <w:shd w:val="clear" w:color="auto" w:fill="FFFFFF"/>
        </w:rPr>
        <w:t>Definiţii generale</w:t>
      </w:r>
    </w:p>
    <w:p w14:paraId="17C8597B" w14:textId="77777777" w:rsidR="00000000" w:rsidRDefault="00E437F4">
      <w:pPr>
        <w:autoSpaceDE/>
        <w:autoSpaceDN/>
        <w:ind w:left="225"/>
        <w:jc w:val="both"/>
        <w:divId w:val="2059552491"/>
        <w:rPr>
          <w:rStyle w:val="spar3"/>
          <w:rFonts w:eastAsia="Times New Roman"/>
        </w:rPr>
      </w:pPr>
      <w:r>
        <w:rPr>
          <w:rStyle w:val="spar3"/>
          <w:rFonts w:eastAsia="Times New Roman"/>
        </w:rPr>
        <w:t xml:space="preserve">În sensul prezentului regulament de organizare şi funcţionare, termenii şi expresiile de mai jos au următoarele semnificaţii: </w:t>
      </w:r>
    </w:p>
    <w:p w14:paraId="7C1D943A" w14:textId="77777777" w:rsidR="00000000" w:rsidRDefault="00E437F4">
      <w:pPr>
        <w:autoSpaceDE/>
        <w:autoSpaceDN/>
        <w:ind w:left="225"/>
        <w:jc w:val="both"/>
        <w:divId w:val="1283345754"/>
      </w:pPr>
      <w:r>
        <w:rPr>
          <w:rStyle w:val="slitttl1"/>
          <w:rFonts w:eastAsia="Times New Roman"/>
        </w:rPr>
        <w:t>a)</w:t>
      </w:r>
      <w:r>
        <w:rPr>
          <w:rStyle w:val="slitbdy"/>
          <w:rFonts w:eastAsia="Times New Roman"/>
        </w:rPr>
        <w:t>aleşii locali - primarul, viceprimarul, consilierii locali ai ....(denumirea unităţii/subdiviziunii administrativ-teritoriale).</w:t>
      </w:r>
      <w:r>
        <w:rPr>
          <w:rStyle w:val="slitbdy"/>
          <w:rFonts w:eastAsia="Times New Roman"/>
        </w:rPr>
        <w:t>;</w:t>
      </w:r>
    </w:p>
    <w:p w14:paraId="15CC7F64" w14:textId="77777777" w:rsidR="00000000" w:rsidRDefault="00E437F4">
      <w:pPr>
        <w:autoSpaceDE/>
        <w:autoSpaceDN/>
        <w:ind w:left="225"/>
        <w:jc w:val="both"/>
        <w:divId w:val="616567224"/>
        <w:rPr>
          <w:rFonts w:eastAsia="Times New Roman"/>
          <w:color w:val="000000"/>
          <w:sz w:val="20"/>
          <w:szCs w:val="20"/>
          <w:shd w:val="clear" w:color="auto" w:fill="FFFFFF"/>
        </w:rPr>
      </w:pPr>
      <w:r>
        <w:rPr>
          <w:rStyle w:val="slitttl1"/>
          <w:rFonts w:eastAsia="Times New Roman"/>
        </w:rPr>
        <w:t>b)</w:t>
      </w:r>
      <w:r>
        <w:rPr>
          <w:rStyle w:val="slitbdy"/>
          <w:rFonts w:eastAsia="Times New Roman"/>
        </w:rPr>
        <w:t>aparatul de specialitate al primarului - totalitatea compartimentelor funcţionale, fără personalitate juridică, de la nivelul unităţii/subdiviziunii administrativ-teritoriale, precum şi secretarul general al unităţii/subdiviziunii administrativ-teritor</w:t>
      </w:r>
      <w:r>
        <w:rPr>
          <w:rStyle w:val="slitbdy"/>
          <w:rFonts w:eastAsia="Times New Roman"/>
        </w:rPr>
        <w:t>iale; primarul, consilierii personali sau personalul din cadrul cabinetului acestuia, viceprimarul, administratorul public nu fac parte din aparatul de specialitate;</w:t>
      </w:r>
    </w:p>
    <w:p w14:paraId="613FDECA" w14:textId="77777777" w:rsidR="00000000" w:rsidRDefault="00E437F4">
      <w:pPr>
        <w:autoSpaceDE/>
        <w:autoSpaceDN/>
        <w:ind w:left="225"/>
        <w:jc w:val="both"/>
        <w:divId w:val="1277057973"/>
        <w:rPr>
          <w:rStyle w:val="slitbdy"/>
        </w:rPr>
      </w:pPr>
      <w:r>
        <w:rPr>
          <w:rStyle w:val="slitttl1"/>
          <w:rFonts w:eastAsia="Times New Roman"/>
        </w:rPr>
        <w:t>c)</w:t>
      </w:r>
      <w:r>
        <w:rPr>
          <w:rStyle w:val="slitbdy"/>
          <w:rFonts w:eastAsia="Times New Roman"/>
        </w:rPr>
        <w:t>asociaţiile de dezvoltare intercomunitară - structurile de cooperare cu personalitate ju</w:t>
      </w:r>
      <w:r>
        <w:rPr>
          <w:rStyle w:val="slitbdy"/>
          <w:rFonts w:eastAsia="Times New Roman"/>
        </w:rPr>
        <w:t>ridică, de drept privat şi de utilitate publică, înfiinţate, în condiţiile legii, de ...^1 pentru realizarea în comun a unor proiecte de dezvoltare de interes zonal sau regional ori pentru furnizarea în comun a unor servicii publice;</w:t>
      </w:r>
    </w:p>
    <w:p w14:paraId="6A52E5D0" w14:textId="77777777" w:rsidR="00000000" w:rsidRDefault="00E437F4">
      <w:pPr>
        <w:pStyle w:val="spar"/>
        <w:ind w:left="450"/>
        <w:jc w:val="both"/>
        <w:divId w:val="1277057973"/>
      </w:pPr>
      <w:r>
        <w:rPr>
          <w:rFonts w:ascii="Verdana" w:hAnsi="Verdana"/>
          <w:color w:val="000000"/>
          <w:sz w:val="20"/>
          <w:szCs w:val="20"/>
          <w:shd w:val="clear" w:color="auto" w:fill="FFFFFF"/>
        </w:rPr>
        <w:t>^1 Se completează cu t</w:t>
      </w:r>
      <w:r>
        <w:rPr>
          <w:rFonts w:ascii="Verdana" w:hAnsi="Verdana"/>
          <w:color w:val="000000"/>
          <w:sz w:val="20"/>
          <w:szCs w:val="20"/>
          <w:shd w:val="clear" w:color="auto" w:fill="FFFFFF"/>
        </w:rPr>
        <w:t>ipul şi denumirea unităţii/subdiviziunii administrativ-teritoriale.</w:t>
      </w:r>
    </w:p>
    <w:p w14:paraId="09475520" w14:textId="77777777" w:rsidR="00000000" w:rsidRDefault="00E437F4">
      <w:pPr>
        <w:autoSpaceDE/>
        <w:autoSpaceDN/>
        <w:ind w:left="225"/>
        <w:jc w:val="both"/>
        <w:divId w:val="1385829792"/>
        <w:rPr>
          <w:rFonts w:eastAsia="Times New Roman"/>
          <w:color w:val="000000"/>
          <w:sz w:val="20"/>
          <w:szCs w:val="20"/>
          <w:shd w:val="clear" w:color="auto" w:fill="FFFFFF"/>
        </w:rPr>
      </w:pPr>
      <w:r>
        <w:rPr>
          <w:rStyle w:val="slitttl1"/>
          <w:rFonts w:eastAsia="Times New Roman"/>
        </w:rPr>
        <w:t>d)</w:t>
      </w:r>
      <w:r>
        <w:rPr>
          <w:rStyle w:val="slitbdy"/>
          <w:rFonts w:eastAsia="Times New Roman"/>
        </w:rPr>
        <w:t>autoritatea deliberativă - Consiliul Local al .....(denumirea unităţii/subdiviziunii administrativ-teritoriale)......, respectiv Consiliul General al Municipiului Bucureşti;</w:t>
      </w:r>
    </w:p>
    <w:p w14:paraId="10996A12" w14:textId="77777777" w:rsidR="00000000" w:rsidRDefault="00E437F4">
      <w:pPr>
        <w:autoSpaceDE/>
        <w:autoSpaceDN/>
        <w:ind w:left="225"/>
        <w:jc w:val="both"/>
        <w:divId w:val="914314616"/>
        <w:rPr>
          <w:rFonts w:eastAsia="Times New Roman"/>
          <w:color w:val="000000"/>
          <w:sz w:val="20"/>
          <w:szCs w:val="20"/>
          <w:shd w:val="clear" w:color="auto" w:fill="FFFFFF"/>
        </w:rPr>
      </w:pPr>
      <w:r>
        <w:rPr>
          <w:rStyle w:val="slitttl1"/>
          <w:rFonts w:eastAsia="Times New Roman"/>
        </w:rPr>
        <w:t>e)</w:t>
      </w:r>
      <w:r>
        <w:rPr>
          <w:rStyle w:val="slitbdy"/>
          <w:rFonts w:eastAsia="Times New Roman"/>
        </w:rPr>
        <w:t>autoritate</w:t>
      </w:r>
      <w:r>
        <w:rPr>
          <w:rStyle w:val="slitbdy"/>
          <w:rFonts w:eastAsia="Times New Roman"/>
        </w:rPr>
        <w:t>a executivă - primarul ...(denumirea unităţii/subdiviziunii administrativ-teritoriale)......;</w:t>
      </w:r>
    </w:p>
    <w:p w14:paraId="6886E5EA" w14:textId="77777777" w:rsidR="00000000" w:rsidRDefault="00E437F4">
      <w:pPr>
        <w:autoSpaceDE/>
        <w:autoSpaceDN/>
        <w:ind w:left="225"/>
        <w:jc w:val="both"/>
        <w:divId w:val="209732736"/>
        <w:rPr>
          <w:rFonts w:eastAsia="Times New Roman"/>
          <w:color w:val="000000"/>
          <w:sz w:val="20"/>
          <w:szCs w:val="20"/>
          <w:shd w:val="clear" w:color="auto" w:fill="FFFFFF"/>
        </w:rPr>
      </w:pPr>
      <w:r>
        <w:rPr>
          <w:rStyle w:val="slitttl1"/>
          <w:rFonts w:eastAsia="Times New Roman"/>
        </w:rPr>
        <w:t>f)</w:t>
      </w:r>
      <w:r>
        <w:rPr>
          <w:rStyle w:val="slitbdy"/>
          <w:rFonts w:eastAsia="Times New Roman"/>
        </w:rPr>
        <w:t>colectivitatea locală - totalitatea persoanelor fizice cu domiciliul în .......(denumirea unităţii/subdiviziunii administrativ-teritoriale)........;</w:t>
      </w:r>
    </w:p>
    <w:p w14:paraId="1A2F36C0" w14:textId="77777777" w:rsidR="00000000" w:rsidRDefault="00E437F4">
      <w:pPr>
        <w:autoSpaceDE/>
        <w:autoSpaceDN/>
        <w:ind w:left="225"/>
        <w:jc w:val="both"/>
        <w:divId w:val="123931086"/>
        <w:rPr>
          <w:rFonts w:eastAsia="Times New Roman"/>
          <w:color w:val="000000"/>
          <w:sz w:val="20"/>
          <w:szCs w:val="20"/>
          <w:shd w:val="clear" w:color="auto" w:fill="FFFFFF"/>
        </w:rPr>
      </w:pPr>
      <w:r>
        <w:rPr>
          <w:rStyle w:val="slitttl1"/>
          <w:rFonts w:eastAsia="Times New Roman"/>
        </w:rPr>
        <w:t>g)</w:t>
      </w:r>
      <w:r>
        <w:rPr>
          <w:rStyle w:val="slitbdy"/>
          <w:rFonts w:eastAsia="Times New Roman"/>
        </w:rPr>
        <w:t xml:space="preserve">cvorumul </w:t>
      </w:r>
      <w:r>
        <w:rPr>
          <w:rStyle w:val="slitbdy"/>
          <w:rFonts w:eastAsia="Times New Roman"/>
        </w:rPr>
        <w:t>- numărul minim de membri prevăzut de lege pentru întrunirea valabilă a consiliului local;</w:t>
      </w:r>
    </w:p>
    <w:p w14:paraId="20541714" w14:textId="77777777" w:rsidR="00000000" w:rsidRDefault="00E437F4">
      <w:pPr>
        <w:autoSpaceDE/>
        <w:autoSpaceDN/>
        <w:ind w:left="225"/>
        <w:jc w:val="both"/>
        <w:divId w:val="933592338"/>
        <w:rPr>
          <w:rFonts w:eastAsia="Times New Roman"/>
          <w:color w:val="000000"/>
          <w:sz w:val="20"/>
          <w:szCs w:val="20"/>
          <w:shd w:val="clear" w:color="auto" w:fill="FFFFFF"/>
        </w:rPr>
      </w:pPr>
      <w:r>
        <w:rPr>
          <w:rStyle w:val="slitttl1"/>
          <w:rFonts w:eastAsia="Times New Roman"/>
        </w:rPr>
        <w:t>h)</w:t>
      </w:r>
      <w:r>
        <w:rPr>
          <w:rStyle w:val="slitbdy"/>
          <w:rFonts w:eastAsia="Times New Roman"/>
        </w:rPr>
        <w:t>hotărâre - act administrativ adoptat de Consiliul Local al ......(denumirea unităţii/subdiviziunii administrativ-teritoriale).........;</w:t>
      </w:r>
    </w:p>
    <w:p w14:paraId="55061E00" w14:textId="77777777" w:rsidR="00000000" w:rsidRDefault="00E437F4">
      <w:pPr>
        <w:autoSpaceDE/>
        <w:autoSpaceDN/>
        <w:ind w:left="225"/>
        <w:jc w:val="both"/>
        <w:divId w:val="1047800432"/>
        <w:rPr>
          <w:rFonts w:eastAsia="Times New Roman"/>
          <w:color w:val="000000"/>
          <w:sz w:val="20"/>
          <w:szCs w:val="20"/>
          <w:shd w:val="clear" w:color="auto" w:fill="FFFFFF"/>
        </w:rPr>
      </w:pPr>
      <w:r>
        <w:rPr>
          <w:rStyle w:val="slitttl1"/>
          <w:rFonts w:eastAsia="Times New Roman"/>
        </w:rPr>
        <w:t>i)</w:t>
      </w:r>
      <w:r>
        <w:rPr>
          <w:rStyle w:val="slitbdy"/>
          <w:rFonts w:eastAsia="Times New Roman"/>
        </w:rPr>
        <w:t xml:space="preserve">majoritatea - numărul de </w:t>
      </w:r>
      <w:r>
        <w:rPr>
          <w:rStyle w:val="slitbdy"/>
          <w:rFonts w:eastAsia="Times New Roman"/>
        </w:rPr>
        <w:t>voturi necesar a fi exprimate de membrii unui organ colegial pentru adoptarea unui act administrativ, stabilit în condiţiile legii;</w:t>
      </w:r>
    </w:p>
    <w:p w14:paraId="66B9C7A1" w14:textId="77777777" w:rsidR="00000000" w:rsidRDefault="00E437F4">
      <w:pPr>
        <w:autoSpaceDE/>
        <w:autoSpaceDN/>
        <w:ind w:left="225"/>
        <w:jc w:val="both"/>
        <w:divId w:val="500312950"/>
        <w:rPr>
          <w:rFonts w:eastAsia="Times New Roman"/>
          <w:color w:val="000000"/>
          <w:sz w:val="20"/>
          <w:szCs w:val="20"/>
          <w:shd w:val="clear" w:color="auto" w:fill="FFFFFF"/>
        </w:rPr>
      </w:pPr>
      <w:r>
        <w:rPr>
          <w:rStyle w:val="slitttl1"/>
          <w:rFonts w:eastAsia="Times New Roman"/>
        </w:rPr>
        <w:lastRenderedPageBreak/>
        <w:t>j)</w:t>
      </w:r>
      <w:r>
        <w:rPr>
          <w:rStyle w:val="slitbdy"/>
          <w:rFonts w:eastAsia="Times New Roman"/>
        </w:rPr>
        <w:t xml:space="preserve">majoritatea absolută - primul număr natural strict mai mare decât jumătate din totalul membrilor în funcţie ai consiliului local; calculul majorităţii absolute se realizează potrivit </w:t>
      </w:r>
      <w:r>
        <w:rPr>
          <w:rStyle w:val="slgi1"/>
          <w:rFonts w:eastAsia="Times New Roman"/>
        </w:rPr>
        <w:t>anexei nr. 11</w:t>
      </w:r>
      <w:r>
        <w:rPr>
          <w:rStyle w:val="slitbdy"/>
          <w:rFonts w:eastAsia="Times New Roman"/>
        </w:rPr>
        <w:t xml:space="preserve"> la prezentul regulament;</w:t>
      </w:r>
    </w:p>
    <w:p w14:paraId="002C5F55" w14:textId="77777777" w:rsidR="00000000" w:rsidRDefault="00E437F4">
      <w:pPr>
        <w:autoSpaceDE/>
        <w:autoSpaceDN/>
        <w:ind w:left="225"/>
        <w:jc w:val="both"/>
        <w:divId w:val="1534998404"/>
        <w:rPr>
          <w:rFonts w:eastAsia="Times New Roman"/>
          <w:color w:val="000000"/>
          <w:sz w:val="20"/>
          <w:szCs w:val="20"/>
          <w:shd w:val="clear" w:color="auto" w:fill="FFFFFF"/>
        </w:rPr>
      </w:pPr>
      <w:r>
        <w:rPr>
          <w:rStyle w:val="slitttl1"/>
          <w:rFonts w:eastAsia="Times New Roman"/>
        </w:rPr>
        <w:t>k)</w:t>
      </w:r>
      <w:r>
        <w:rPr>
          <w:rStyle w:val="slitbdy"/>
          <w:rFonts w:eastAsia="Times New Roman"/>
        </w:rPr>
        <w:t xml:space="preserve">majoritatea calificată - primul </w:t>
      </w:r>
      <w:r>
        <w:rPr>
          <w:rStyle w:val="slitbdy"/>
          <w:rFonts w:eastAsia="Times New Roman"/>
        </w:rPr>
        <w:t>număr natural care este mai mare decât valoarea numerică rezultată în urma aplicării fracţiei/procentului stabilite/stabilit prin lege sau regulament la totalul membrilor consiliului local stabilit în condiţiile legii; calculul majorităţii absolute se real</w:t>
      </w:r>
      <w:r>
        <w:rPr>
          <w:rStyle w:val="slitbdy"/>
          <w:rFonts w:eastAsia="Times New Roman"/>
        </w:rPr>
        <w:t>izează potrivit anexei nr. 11 la prezentul regulament.</w:t>
      </w:r>
    </w:p>
    <w:p w14:paraId="4151EC50" w14:textId="77777777" w:rsidR="00000000" w:rsidRDefault="00E437F4">
      <w:pPr>
        <w:autoSpaceDE/>
        <w:autoSpaceDN/>
        <w:ind w:left="225"/>
        <w:jc w:val="both"/>
        <w:divId w:val="1427842264"/>
        <w:rPr>
          <w:rFonts w:eastAsia="Times New Roman"/>
          <w:color w:val="000000"/>
          <w:sz w:val="20"/>
          <w:szCs w:val="20"/>
          <w:shd w:val="clear" w:color="auto" w:fill="FFFFFF"/>
        </w:rPr>
      </w:pPr>
      <w:r>
        <w:rPr>
          <w:rStyle w:val="slitttl1"/>
          <w:rFonts w:eastAsia="Times New Roman"/>
        </w:rPr>
        <w:t>l)</w:t>
      </w:r>
      <w:r>
        <w:rPr>
          <w:rStyle w:val="slitbdy"/>
          <w:rFonts w:eastAsia="Times New Roman"/>
        </w:rPr>
        <w:t>majoritatea simplă - primul număr natural mai mare decât jumătate din totalul membrilor prezenţi la o şedinţă a consiliului local, cu condiţia îndeplinirii cvorumului;</w:t>
      </w:r>
    </w:p>
    <w:p w14:paraId="7EE387E3" w14:textId="77777777" w:rsidR="00000000" w:rsidRDefault="00E437F4">
      <w:pPr>
        <w:autoSpaceDE/>
        <w:autoSpaceDN/>
        <w:ind w:left="225"/>
        <w:jc w:val="both"/>
        <w:divId w:val="66659662"/>
        <w:rPr>
          <w:rFonts w:eastAsia="Times New Roman"/>
          <w:color w:val="000000"/>
          <w:sz w:val="20"/>
          <w:szCs w:val="20"/>
          <w:shd w:val="clear" w:color="auto" w:fill="FFFFFF"/>
        </w:rPr>
      </w:pPr>
      <w:r>
        <w:rPr>
          <w:rStyle w:val="slitttl1"/>
          <w:rFonts w:eastAsia="Times New Roman"/>
        </w:rPr>
        <w:t>m)</w:t>
      </w:r>
      <w:r>
        <w:rPr>
          <w:rStyle w:val="slitbdy"/>
          <w:rFonts w:eastAsia="Times New Roman"/>
        </w:rPr>
        <w:t>organigrama - structură unita</w:t>
      </w:r>
      <w:r>
        <w:rPr>
          <w:rStyle w:val="slitbdy"/>
          <w:rFonts w:eastAsia="Times New Roman"/>
        </w:rPr>
        <w:t>ră, redată sub forma unei diagrame logice, prin care se sistematizează şi se concentrează modul de organizare a tuturor resurselor umane de la nivelul unei autorităţi sau instituţii publice, după caz, redând schematic detaliile cu privire la raporturile ie</w:t>
      </w:r>
      <w:r>
        <w:rPr>
          <w:rStyle w:val="slitbdy"/>
          <w:rFonts w:eastAsia="Times New Roman"/>
        </w:rPr>
        <w:t>rarhice de subordonare/ supraordonare, precum şi raporturile de colaborare;</w:t>
      </w:r>
    </w:p>
    <w:p w14:paraId="79E0FAFC" w14:textId="77777777" w:rsidR="00000000" w:rsidRDefault="00E437F4">
      <w:pPr>
        <w:autoSpaceDE/>
        <w:autoSpaceDN/>
        <w:ind w:left="225"/>
        <w:jc w:val="both"/>
        <w:divId w:val="855316167"/>
        <w:rPr>
          <w:rFonts w:eastAsia="Times New Roman"/>
          <w:color w:val="000000"/>
          <w:sz w:val="20"/>
          <w:szCs w:val="20"/>
          <w:shd w:val="clear" w:color="auto" w:fill="FFFFFF"/>
        </w:rPr>
      </w:pPr>
      <w:r>
        <w:rPr>
          <w:rStyle w:val="slitttl1"/>
          <w:rFonts w:eastAsia="Times New Roman"/>
        </w:rPr>
        <w:t>n)</w:t>
      </w:r>
      <w:r>
        <w:rPr>
          <w:rStyle w:val="slitbdy"/>
          <w:rFonts w:eastAsia="Times New Roman"/>
        </w:rPr>
        <w:t>primăria ........(denumirea unităţii/subdiviziunii administrativ-teritoriale)......... - structură funcţională fără personalitate juridică şi fără capacitate procesuală, cu activ</w:t>
      </w:r>
      <w:r>
        <w:rPr>
          <w:rStyle w:val="slitbdy"/>
          <w:rFonts w:eastAsia="Times New Roman"/>
        </w:rPr>
        <w:t>itate permanentă, care duce la îndeplinire hotărârile autorităţii deliberative şi dispoziţiile autorităţii executive, soluţionând problemele curente ale colectivităţii locale, constituită din: primar, viceprimar, administratorul public, consilierii primaru</w:t>
      </w:r>
      <w:r>
        <w:rPr>
          <w:rStyle w:val="slitbdy"/>
          <w:rFonts w:eastAsia="Times New Roman"/>
        </w:rPr>
        <w:t>lui sau persoanele încadrate la cabinetul primarului şi aparatul de specialitate al primarului;</w:t>
      </w:r>
    </w:p>
    <w:p w14:paraId="47098890" w14:textId="77777777" w:rsidR="00000000" w:rsidRDefault="00E437F4">
      <w:pPr>
        <w:autoSpaceDE/>
        <w:autoSpaceDN/>
        <w:ind w:left="225"/>
        <w:jc w:val="both"/>
        <w:divId w:val="1524590506"/>
        <w:rPr>
          <w:rFonts w:eastAsia="Times New Roman"/>
          <w:color w:val="000000"/>
          <w:sz w:val="20"/>
          <w:szCs w:val="20"/>
          <w:shd w:val="clear" w:color="auto" w:fill="FFFFFF"/>
        </w:rPr>
      </w:pPr>
      <w:r>
        <w:rPr>
          <w:rStyle w:val="slitttl1"/>
          <w:rFonts w:eastAsia="Times New Roman"/>
        </w:rPr>
        <w:t>o)</w:t>
      </w:r>
      <w:r>
        <w:rPr>
          <w:rStyle w:val="slitbdy"/>
          <w:rFonts w:eastAsia="Times New Roman"/>
        </w:rPr>
        <w:t>secretarul general - secretarul general al .....(denumirea unităţii/subdiviziunii administrativ-teritoriale)....... .</w:t>
      </w:r>
    </w:p>
    <w:p w14:paraId="53C8CF42" w14:textId="77777777" w:rsidR="00000000" w:rsidRDefault="00E437F4">
      <w:pPr>
        <w:pStyle w:val="scapttl"/>
        <w:divId w:val="910193463"/>
        <w:rPr>
          <w:shd w:val="clear" w:color="auto" w:fill="FFFFFF"/>
        </w:rPr>
      </w:pPr>
      <w:r>
        <w:rPr>
          <w:shd w:val="clear" w:color="auto" w:fill="FFFFFF"/>
        </w:rPr>
        <w:t>Capitolul II</w:t>
      </w:r>
    </w:p>
    <w:p w14:paraId="59C3F3BD" w14:textId="77777777" w:rsidR="00000000" w:rsidRDefault="00E437F4">
      <w:pPr>
        <w:pStyle w:val="scapden"/>
        <w:divId w:val="910193463"/>
        <w:rPr>
          <w:shd w:val="clear" w:color="auto" w:fill="FFFFFF"/>
        </w:rPr>
      </w:pPr>
      <w:r>
        <w:rPr>
          <w:shd w:val="clear" w:color="auto" w:fill="FFFFFF"/>
        </w:rPr>
        <w:t>Constituirea consiliului lo</w:t>
      </w:r>
      <w:r>
        <w:rPr>
          <w:shd w:val="clear" w:color="auto" w:fill="FFFFFF"/>
        </w:rPr>
        <w:t>cal</w:t>
      </w:r>
    </w:p>
    <w:p w14:paraId="4D6A6E8E" w14:textId="77777777" w:rsidR="00000000" w:rsidRDefault="00E437F4">
      <w:pPr>
        <w:pStyle w:val="sartttl"/>
        <w:jc w:val="both"/>
        <w:divId w:val="174617375"/>
        <w:rPr>
          <w:shd w:val="clear" w:color="auto" w:fill="FFFFFF"/>
        </w:rPr>
      </w:pPr>
      <w:r>
        <w:rPr>
          <w:shd w:val="clear" w:color="auto" w:fill="FFFFFF"/>
        </w:rPr>
        <w:t>Articolul 3</w:t>
      </w:r>
    </w:p>
    <w:p w14:paraId="07200FB6" w14:textId="77777777" w:rsidR="00000000" w:rsidRDefault="00E437F4">
      <w:pPr>
        <w:pStyle w:val="spar"/>
        <w:jc w:val="both"/>
        <w:divId w:val="174617375"/>
        <w:rPr>
          <w:rFonts w:ascii="Verdana" w:hAnsi="Verdana"/>
          <w:color w:val="000000"/>
          <w:sz w:val="20"/>
          <w:szCs w:val="20"/>
          <w:shd w:val="clear" w:color="auto" w:fill="FFFFFF"/>
        </w:rPr>
      </w:pPr>
      <w:r>
        <w:rPr>
          <w:rFonts w:ascii="Verdana" w:hAnsi="Verdana"/>
          <w:color w:val="000000"/>
          <w:sz w:val="20"/>
          <w:szCs w:val="20"/>
          <w:shd w:val="clear" w:color="auto" w:fill="FFFFFF"/>
        </w:rPr>
        <w:t>Structura consiliului local al ................. (denumirea unităţii/subdiviziunii administrativ-teritoriale)........</w:t>
      </w:r>
    </w:p>
    <w:p w14:paraId="74076F96" w14:textId="77777777" w:rsidR="00000000" w:rsidRDefault="00E437F4">
      <w:pPr>
        <w:autoSpaceDE/>
        <w:autoSpaceDN/>
        <w:jc w:val="both"/>
        <w:divId w:val="894242894"/>
        <w:rPr>
          <w:rFonts w:eastAsia="Times New Roman"/>
          <w:color w:val="000000"/>
          <w:sz w:val="20"/>
          <w:szCs w:val="20"/>
          <w:shd w:val="clear" w:color="auto" w:fill="FFFFFF"/>
        </w:rPr>
      </w:pPr>
      <w:r>
        <w:rPr>
          <w:rStyle w:val="salnttl1"/>
          <w:rFonts w:eastAsia="Times New Roman"/>
        </w:rPr>
        <w:t>(1)</w:t>
      </w:r>
      <w:r>
        <w:rPr>
          <w:rStyle w:val="salnbdy"/>
          <w:rFonts w:eastAsia="Times New Roman"/>
        </w:rPr>
        <w:t>Consiliul Local al ........(denumirea unităţii/subdiviziunii administrativ-teritoriale)...... are, conform legii, un nu</w:t>
      </w:r>
      <w:r>
        <w:rPr>
          <w:rStyle w:val="salnbdy"/>
          <w:rFonts w:eastAsia="Times New Roman"/>
        </w:rPr>
        <w:t>măr de ......^2 consilieri locali.</w:t>
      </w:r>
      <w:r>
        <w:rPr>
          <w:rStyle w:val="spar3"/>
          <w:rFonts w:eastAsia="Times New Roman"/>
        </w:rPr>
        <w:t xml:space="preserve">^2 Se completează cu numărul consilierilor locali care formează consiliul local, potrivit prevederilor </w:t>
      </w:r>
      <w:r>
        <w:rPr>
          <w:rStyle w:val="spar3"/>
          <w:rFonts w:eastAsia="Times New Roman"/>
          <w:color w:val="0000FF"/>
          <w:u w:val="single"/>
        </w:rPr>
        <w:t>art. 112 alin. (1) din Ordonanţa de urgenţă a Guvernului nr. 57/2019 privind Codul administrativ</w:t>
      </w:r>
      <w:r>
        <w:rPr>
          <w:rStyle w:val="spar3"/>
          <w:rFonts w:eastAsia="Times New Roman"/>
        </w:rPr>
        <w:t>, cu modificările şi co</w:t>
      </w:r>
      <w:r>
        <w:rPr>
          <w:rStyle w:val="spar3"/>
          <w:rFonts w:eastAsia="Times New Roman"/>
        </w:rPr>
        <w:t>mpletările ulterioare.</w:t>
      </w:r>
    </w:p>
    <w:p w14:paraId="5C50CFB7" w14:textId="77777777" w:rsidR="00000000" w:rsidRDefault="00E437F4">
      <w:pPr>
        <w:autoSpaceDE/>
        <w:autoSpaceDN/>
        <w:jc w:val="both"/>
        <w:divId w:val="170728340"/>
        <w:rPr>
          <w:rStyle w:val="salnbdy"/>
        </w:rPr>
      </w:pPr>
      <w:r>
        <w:rPr>
          <w:rStyle w:val="salnttl1"/>
          <w:rFonts w:eastAsia="Times New Roman"/>
        </w:rPr>
        <w:t>(2)</w:t>
      </w:r>
      <w:r>
        <w:rPr>
          <w:rStyle w:val="salnbdy"/>
          <w:rFonts w:eastAsia="Times New Roman"/>
        </w:rPr>
        <w:t>Sediul Consiliului Local al .......(denumirea unităţii/subdiviziunii administrativ-teritoriale)........ este la adresa .............................^3.</w:t>
      </w:r>
    </w:p>
    <w:p w14:paraId="233D93FF" w14:textId="77777777" w:rsidR="00000000" w:rsidRDefault="00E437F4">
      <w:pPr>
        <w:pStyle w:val="spar"/>
        <w:jc w:val="both"/>
        <w:divId w:val="170728340"/>
      </w:pPr>
      <w:r>
        <w:rPr>
          <w:rFonts w:ascii="Verdana" w:hAnsi="Verdana"/>
          <w:color w:val="000000"/>
          <w:sz w:val="20"/>
          <w:szCs w:val="20"/>
          <w:shd w:val="clear" w:color="auto" w:fill="FFFFFF"/>
        </w:rPr>
        <w:t>^3 Se completează cu adresa unde se găseşte sediul consiliului local.</w:t>
      </w:r>
    </w:p>
    <w:p w14:paraId="0C63626D" w14:textId="77777777" w:rsidR="00000000" w:rsidRDefault="00E437F4">
      <w:pPr>
        <w:pStyle w:val="sartttl"/>
        <w:jc w:val="both"/>
        <w:divId w:val="355618796"/>
        <w:rPr>
          <w:shd w:val="clear" w:color="auto" w:fill="FFFFFF"/>
        </w:rPr>
      </w:pPr>
      <w:r>
        <w:rPr>
          <w:shd w:val="clear" w:color="auto" w:fill="FFFFFF"/>
        </w:rPr>
        <w:t>Articolul 4</w:t>
      </w:r>
    </w:p>
    <w:p w14:paraId="5BC39955" w14:textId="77777777" w:rsidR="00000000" w:rsidRDefault="00E437F4">
      <w:pPr>
        <w:pStyle w:val="spar"/>
        <w:jc w:val="both"/>
        <w:divId w:val="355618796"/>
        <w:rPr>
          <w:rFonts w:ascii="Verdana" w:hAnsi="Verdana"/>
          <w:color w:val="000000"/>
          <w:sz w:val="20"/>
          <w:szCs w:val="20"/>
          <w:shd w:val="clear" w:color="auto" w:fill="FFFFFF"/>
        </w:rPr>
      </w:pPr>
      <w:r>
        <w:rPr>
          <w:rFonts w:ascii="Verdana" w:hAnsi="Verdana"/>
          <w:color w:val="000000"/>
          <w:sz w:val="20"/>
          <w:szCs w:val="20"/>
          <w:shd w:val="clear" w:color="auto" w:fill="FFFFFF"/>
        </w:rPr>
        <w:t>Constituirea consiliului local</w:t>
      </w:r>
    </w:p>
    <w:p w14:paraId="79DE3262" w14:textId="77777777" w:rsidR="00000000" w:rsidRDefault="00E437F4">
      <w:pPr>
        <w:autoSpaceDE/>
        <w:autoSpaceDN/>
        <w:jc w:val="both"/>
        <w:divId w:val="124009365"/>
        <w:rPr>
          <w:rFonts w:eastAsia="Times New Roman"/>
          <w:color w:val="000000"/>
          <w:sz w:val="20"/>
          <w:szCs w:val="20"/>
          <w:shd w:val="clear" w:color="auto" w:fill="FFFFFF"/>
        </w:rPr>
      </w:pPr>
      <w:r>
        <w:rPr>
          <w:rStyle w:val="salnttl1"/>
          <w:rFonts w:eastAsia="Times New Roman"/>
        </w:rPr>
        <w:t>(1)</w:t>
      </w:r>
      <w:r>
        <w:rPr>
          <w:rStyle w:val="salnbdy"/>
          <w:rFonts w:eastAsia="Times New Roman"/>
        </w:rPr>
        <w:t>Consiliul local al ..........(denumirea unităţii/subdiviziunii administrativ-teritoriale)........ se constituie în cel mult 60 de zile de la data desfăşurării alegerilor autorităţilor administraţiei publice loc</w:t>
      </w:r>
      <w:r>
        <w:rPr>
          <w:rStyle w:val="salnbdy"/>
          <w:rFonts w:eastAsia="Times New Roman"/>
        </w:rPr>
        <w:t xml:space="preserve">ale. Anterior constituirii consiliului local, mandatele consilierilor locali declaraţi aleşi sunt validate în condiţiile prevăzute la </w:t>
      </w:r>
      <w:r>
        <w:rPr>
          <w:rStyle w:val="salnbdy"/>
          <w:rFonts w:eastAsia="Times New Roman"/>
          <w:color w:val="0000FF"/>
          <w:u w:val="single"/>
        </w:rPr>
        <w:t>art. 114 din Ordonanţa de urgenţă a Guvernului nr. 57/2019 privind Codul administrativ</w:t>
      </w:r>
      <w:r>
        <w:rPr>
          <w:rStyle w:val="salnbdy"/>
          <w:rFonts w:eastAsia="Times New Roman"/>
        </w:rPr>
        <w:t>, cu modificările şi completările ul</w:t>
      </w:r>
      <w:r>
        <w:rPr>
          <w:rStyle w:val="salnbdy"/>
          <w:rFonts w:eastAsia="Times New Roman"/>
        </w:rPr>
        <w:t>terioare.</w:t>
      </w:r>
    </w:p>
    <w:p w14:paraId="5C3FD801" w14:textId="77777777" w:rsidR="00000000" w:rsidRDefault="00E437F4">
      <w:pPr>
        <w:autoSpaceDE/>
        <w:autoSpaceDN/>
        <w:jc w:val="both"/>
        <w:divId w:val="1714764815"/>
        <w:rPr>
          <w:rFonts w:eastAsia="Times New Roman"/>
          <w:color w:val="000000"/>
          <w:sz w:val="20"/>
          <w:szCs w:val="20"/>
          <w:shd w:val="clear" w:color="auto" w:fill="FFFFFF"/>
        </w:rPr>
      </w:pPr>
      <w:r>
        <w:rPr>
          <w:rStyle w:val="salnttl1"/>
          <w:rFonts w:eastAsia="Times New Roman"/>
        </w:rPr>
        <w:t>(2)</w:t>
      </w:r>
      <w:r>
        <w:rPr>
          <w:rStyle w:val="salnbdy"/>
          <w:rFonts w:eastAsia="Times New Roman"/>
        </w:rPr>
        <w:t xml:space="preserve"> După validarea mandatelor de consilier local este organizată o şedinţă privind ceremonia de constituire a consiliului local, ocazie cu care consilierii locali depun jurământul.</w:t>
      </w:r>
    </w:p>
    <w:p w14:paraId="184E88B0" w14:textId="77777777" w:rsidR="00000000" w:rsidRDefault="00E437F4">
      <w:pPr>
        <w:pStyle w:val="sartttl"/>
        <w:jc w:val="both"/>
        <w:divId w:val="149103386"/>
        <w:rPr>
          <w:shd w:val="clear" w:color="auto" w:fill="FFFFFF"/>
        </w:rPr>
      </w:pPr>
      <w:r>
        <w:rPr>
          <w:shd w:val="clear" w:color="auto" w:fill="FFFFFF"/>
        </w:rPr>
        <w:t>Articolul 5</w:t>
      </w:r>
    </w:p>
    <w:p w14:paraId="17DE981D" w14:textId="77777777" w:rsidR="00000000" w:rsidRDefault="00E437F4">
      <w:pPr>
        <w:pStyle w:val="spar"/>
        <w:jc w:val="both"/>
        <w:divId w:val="149103386"/>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Validarea mandatului de consilier local şi depunerea </w:t>
      </w:r>
      <w:r>
        <w:rPr>
          <w:rFonts w:ascii="Verdana" w:hAnsi="Verdana"/>
          <w:color w:val="000000"/>
          <w:sz w:val="20"/>
          <w:szCs w:val="20"/>
          <w:shd w:val="clear" w:color="auto" w:fill="FFFFFF"/>
        </w:rPr>
        <w:t>jurământului</w:t>
      </w:r>
    </w:p>
    <w:p w14:paraId="517E51A6" w14:textId="77777777" w:rsidR="00000000" w:rsidRDefault="00E437F4">
      <w:pPr>
        <w:autoSpaceDE/>
        <w:autoSpaceDN/>
        <w:jc w:val="both"/>
        <w:divId w:val="683436046"/>
        <w:rPr>
          <w:rFonts w:eastAsia="Times New Roman"/>
          <w:color w:val="000000"/>
          <w:sz w:val="20"/>
          <w:szCs w:val="20"/>
          <w:shd w:val="clear" w:color="auto" w:fill="FFFFFF"/>
        </w:rPr>
      </w:pPr>
      <w:r>
        <w:rPr>
          <w:rStyle w:val="salnttl1"/>
          <w:rFonts w:eastAsia="Times New Roman"/>
        </w:rPr>
        <w:t>(1)</w:t>
      </w:r>
      <w:r>
        <w:rPr>
          <w:rStyle w:val="salnbdy"/>
          <w:rFonts w:eastAsia="Times New Roman"/>
        </w:rPr>
        <w:t xml:space="preserve"> Procedura de validare a consilierilor locali declaraţi aleşi sau, după caz, a supleanţilor în cadrul procedurii de constituire a consiliului local se realizează potrivit prevederilor </w:t>
      </w:r>
      <w:r>
        <w:rPr>
          <w:rStyle w:val="salnbdy"/>
          <w:rFonts w:eastAsia="Times New Roman"/>
          <w:color w:val="0000FF"/>
          <w:u w:val="single"/>
        </w:rPr>
        <w:t>art. 114-117</w:t>
      </w:r>
      <w:r>
        <w:rPr>
          <w:rStyle w:val="salnbdy"/>
          <w:rFonts w:eastAsia="Times New Roman"/>
        </w:rPr>
        <w:t xml:space="preserve">, respectiv </w:t>
      </w:r>
      <w:r>
        <w:rPr>
          <w:rStyle w:val="salnbdy"/>
          <w:rFonts w:eastAsia="Times New Roman"/>
          <w:color w:val="0000FF"/>
          <w:u w:val="single"/>
        </w:rPr>
        <w:t>art. 119,</w:t>
      </w:r>
      <w:r>
        <w:rPr>
          <w:rStyle w:val="salnbdy"/>
          <w:rFonts w:eastAsia="Times New Roman"/>
        </w:rPr>
        <w:t xml:space="preserve"> </w:t>
      </w:r>
      <w:r>
        <w:rPr>
          <w:rStyle w:val="salnbdy"/>
          <w:rFonts w:eastAsia="Times New Roman"/>
          <w:color w:val="0000FF"/>
          <w:u w:val="single"/>
        </w:rPr>
        <w:t>121 din Ordonanţa de u</w:t>
      </w:r>
      <w:r>
        <w:rPr>
          <w:rStyle w:val="salnbdy"/>
          <w:rFonts w:eastAsia="Times New Roman"/>
          <w:color w:val="0000FF"/>
          <w:u w:val="single"/>
        </w:rPr>
        <w:t>rgenţă a Guvernului nr. 57/2019</w:t>
      </w:r>
      <w:r>
        <w:rPr>
          <w:rStyle w:val="salnbdy"/>
          <w:rFonts w:eastAsia="Times New Roman"/>
        </w:rPr>
        <w:t>, cu modificările şi completările ulterioare.</w:t>
      </w:r>
    </w:p>
    <w:p w14:paraId="760F2139" w14:textId="77777777" w:rsidR="00000000" w:rsidRDefault="00E437F4">
      <w:pPr>
        <w:autoSpaceDE/>
        <w:autoSpaceDN/>
        <w:jc w:val="both"/>
        <w:divId w:val="178786802"/>
        <w:rPr>
          <w:rFonts w:eastAsia="Times New Roman"/>
          <w:color w:val="000000"/>
          <w:sz w:val="20"/>
          <w:szCs w:val="20"/>
          <w:shd w:val="clear" w:color="auto" w:fill="FFFFFF"/>
        </w:rPr>
      </w:pPr>
      <w:r>
        <w:rPr>
          <w:rStyle w:val="salnttl1"/>
          <w:rFonts w:eastAsia="Times New Roman"/>
        </w:rPr>
        <w:t>(2)</w:t>
      </w:r>
      <w:r>
        <w:rPr>
          <w:rStyle w:val="salnbdy"/>
          <w:rFonts w:eastAsia="Times New Roman"/>
        </w:rPr>
        <w:t xml:space="preserve"> Consilierii locali validaţi depun jurământul în cadrul şedinţelor de constituire a consiliului local sau în cadrul şedinţelor consiliului local, după caz. </w:t>
      </w:r>
    </w:p>
    <w:p w14:paraId="3D7A7255" w14:textId="77777777" w:rsidR="00000000" w:rsidRDefault="00E437F4">
      <w:pPr>
        <w:pStyle w:val="sartttl"/>
        <w:jc w:val="both"/>
        <w:divId w:val="1830292883"/>
        <w:rPr>
          <w:shd w:val="clear" w:color="auto" w:fill="FFFFFF"/>
        </w:rPr>
      </w:pPr>
      <w:r>
        <w:rPr>
          <w:shd w:val="clear" w:color="auto" w:fill="FFFFFF"/>
        </w:rPr>
        <w:t>Articolul 6</w:t>
      </w:r>
    </w:p>
    <w:p w14:paraId="1D80ECA4" w14:textId="77777777" w:rsidR="00000000" w:rsidRDefault="00E437F4">
      <w:pPr>
        <w:pStyle w:val="spar"/>
        <w:jc w:val="both"/>
        <w:divId w:val="1830292883"/>
        <w:rPr>
          <w:rFonts w:ascii="Verdana" w:hAnsi="Verdana"/>
          <w:color w:val="000000"/>
          <w:sz w:val="20"/>
          <w:szCs w:val="20"/>
          <w:shd w:val="clear" w:color="auto" w:fill="FFFFFF"/>
        </w:rPr>
      </w:pPr>
      <w:r>
        <w:rPr>
          <w:rFonts w:ascii="Verdana" w:hAnsi="Verdana"/>
          <w:color w:val="000000"/>
          <w:sz w:val="20"/>
          <w:szCs w:val="20"/>
          <w:shd w:val="clear" w:color="auto" w:fill="FFFFFF"/>
        </w:rPr>
        <w:t>Declara</w:t>
      </w:r>
      <w:r>
        <w:rPr>
          <w:rFonts w:ascii="Verdana" w:hAnsi="Verdana"/>
          <w:color w:val="000000"/>
          <w:sz w:val="20"/>
          <w:szCs w:val="20"/>
          <w:shd w:val="clear" w:color="auto" w:fill="FFFFFF"/>
        </w:rPr>
        <w:t>rea consiliului local al ................. (denumirea unităţii/subdiviziunii administrativ-teritoriale) ......ca legal constituit</w:t>
      </w:r>
    </w:p>
    <w:p w14:paraId="7603072C" w14:textId="77777777" w:rsidR="00000000" w:rsidRDefault="00E437F4">
      <w:pPr>
        <w:autoSpaceDE/>
        <w:autoSpaceDN/>
        <w:jc w:val="both"/>
        <w:divId w:val="822350292"/>
        <w:rPr>
          <w:rFonts w:eastAsia="Times New Roman"/>
          <w:color w:val="000000"/>
          <w:sz w:val="20"/>
          <w:szCs w:val="20"/>
          <w:shd w:val="clear" w:color="auto" w:fill="FFFFFF"/>
        </w:rPr>
      </w:pPr>
      <w:r>
        <w:rPr>
          <w:rStyle w:val="salnttl1"/>
          <w:rFonts w:eastAsia="Times New Roman"/>
        </w:rPr>
        <w:t>(1)</w:t>
      </w:r>
      <w:r>
        <w:rPr>
          <w:rStyle w:val="salnbdy"/>
          <w:rFonts w:eastAsia="Times New Roman"/>
        </w:rPr>
        <w:t xml:space="preserve"> Consiliul local este legal constituit dacă numărul consilierilor locali care au depus jurământul în condiţiile </w:t>
      </w:r>
      <w:r>
        <w:rPr>
          <w:rStyle w:val="salnbdy"/>
          <w:rFonts w:eastAsia="Times New Roman"/>
          <w:color w:val="0000FF"/>
          <w:u w:val="single"/>
        </w:rPr>
        <w:t>art. 116 alin. (5)-(7) din Ordonanţa de urgenţă a Guvernului nr. 57/2019</w:t>
      </w:r>
      <w:r>
        <w:rPr>
          <w:rStyle w:val="salnbdy"/>
          <w:rFonts w:eastAsia="Times New Roman"/>
        </w:rPr>
        <w:t xml:space="preserve">, cu modificările şi </w:t>
      </w:r>
      <w:r>
        <w:rPr>
          <w:rStyle w:val="salnbdy"/>
          <w:rFonts w:eastAsia="Times New Roman"/>
        </w:rPr>
        <w:lastRenderedPageBreak/>
        <w:t xml:space="preserve">completările ulterioare, este mai mare decât primul număr natural strict mai mare decât jumătate din numărul membrilor consiliului local, stabilit potrivit </w:t>
      </w:r>
      <w:r>
        <w:rPr>
          <w:rStyle w:val="salnbdy"/>
          <w:rFonts w:eastAsia="Times New Roman"/>
          <w:color w:val="0000FF"/>
          <w:u w:val="single"/>
        </w:rPr>
        <w:t>art. 11</w:t>
      </w:r>
      <w:r>
        <w:rPr>
          <w:rStyle w:val="salnbdy"/>
          <w:rFonts w:eastAsia="Times New Roman"/>
          <w:color w:val="0000FF"/>
          <w:u w:val="single"/>
        </w:rPr>
        <w:t>2 din Ordonanţa de urgenţă a Guvernului nr. 57/2019</w:t>
      </w:r>
      <w:r>
        <w:rPr>
          <w:rStyle w:val="salnbdy"/>
          <w:rFonts w:eastAsia="Times New Roman"/>
        </w:rPr>
        <w:t>, cu modificările şi completările ulterioare.</w:t>
      </w:r>
    </w:p>
    <w:p w14:paraId="6D371AA4" w14:textId="77777777" w:rsidR="00000000" w:rsidRDefault="00E437F4">
      <w:pPr>
        <w:autoSpaceDE/>
        <w:autoSpaceDN/>
        <w:jc w:val="both"/>
        <w:divId w:val="1999579776"/>
        <w:rPr>
          <w:rFonts w:eastAsia="Times New Roman"/>
          <w:color w:val="000000"/>
          <w:sz w:val="20"/>
          <w:szCs w:val="20"/>
          <w:shd w:val="clear" w:color="auto" w:fill="FFFFFF"/>
        </w:rPr>
      </w:pPr>
      <w:r>
        <w:rPr>
          <w:rStyle w:val="salnttl1"/>
          <w:rFonts w:eastAsia="Times New Roman"/>
        </w:rPr>
        <w:t>(2)</w:t>
      </w:r>
      <w:r>
        <w:rPr>
          <w:rStyle w:val="salnbdy"/>
          <w:rFonts w:eastAsia="Times New Roman"/>
        </w:rPr>
        <w:t xml:space="preserve"> Data constituirii consiliului local este considerată data desfăşurării primei şedinţe privind ceremonia de constituire a consiliului local, respectiv a cel</w:t>
      </w:r>
      <w:r>
        <w:rPr>
          <w:rStyle w:val="salnbdy"/>
          <w:rFonts w:eastAsia="Times New Roman"/>
        </w:rPr>
        <w:t>ei de a doua, după caz.</w:t>
      </w:r>
    </w:p>
    <w:p w14:paraId="760608ED" w14:textId="77777777" w:rsidR="00000000" w:rsidRDefault="00E437F4">
      <w:pPr>
        <w:autoSpaceDE/>
        <w:autoSpaceDN/>
        <w:jc w:val="both"/>
        <w:divId w:val="330455770"/>
        <w:rPr>
          <w:rFonts w:eastAsia="Times New Roman"/>
          <w:color w:val="000000"/>
          <w:sz w:val="20"/>
          <w:szCs w:val="20"/>
          <w:shd w:val="clear" w:color="auto" w:fill="FFFFFF"/>
        </w:rPr>
      </w:pPr>
      <w:r>
        <w:rPr>
          <w:rStyle w:val="salnttl1"/>
          <w:rFonts w:eastAsia="Times New Roman"/>
        </w:rPr>
        <w:t>(3)</w:t>
      </w:r>
      <w:r>
        <w:rPr>
          <w:rStyle w:val="salnbdy"/>
          <w:rFonts w:eastAsia="Times New Roman"/>
        </w:rPr>
        <w:t xml:space="preserve">În termen de 3 zile de la data constituirii consiliului local, în condiţiile </w:t>
      </w:r>
      <w:r>
        <w:rPr>
          <w:rStyle w:val="slgi1"/>
          <w:rFonts w:eastAsia="Times New Roman"/>
        </w:rPr>
        <w:t>alin. (2)</w:t>
      </w:r>
      <w:r>
        <w:rPr>
          <w:rStyle w:val="salnbdy"/>
          <w:rFonts w:eastAsia="Times New Roman"/>
        </w:rPr>
        <w:t>, prefectul emite un ordin privind constatarea îndeplinirii condiţiilor legale de constituire a consiliului local, care se comunică secretarulu</w:t>
      </w:r>
      <w:r>
        <w:rPr>
          <w:rStyle w:val="salnbdy"/>
          <w:rFonts w:eastAsia="Times New Roman"/>
        </w:rPr>
        <w:t>i general şi se aduce la cunoştinţă publică.</w:t>
      </w:r>
    </w:p>
    <w:p w14:paraId="609155F8" w14:textId="77777777" w:rsidR="00000000" w:rsidRDefault="00E437F4">
      <w:pPr>
        <w:autoSpaceDE/>
        <w:autoSpaceDN/>
        <w:jc w:val="both"/>
        <w:divId w:val="144594444"/>
        <w:rPr>
          <w:rFonts w:eastAsia="Times New Roman"/>
          <w:color w:val="000000"/>
          <w:sz w:val="20"/>
          <w:szCs w:val="20"/>
          <w:shd w:val="clear" w:color="auto" w:fill="FFFFFF"/>
        </w:rPr>
      </w:pPr>
      <w:r>
        <w:rPr>
          <w:rStyle w:val="salnttl1"/>
          <w:rFonts w:eastAsia="Times New Roman"/>
        </w:rPr>
        <w:t>(4)</w:t>
      </w:r>
      <w:r>
        <w:rPr>
          <w:rStyle w:val="salnbdy"/>
          <w:rFonts w:eastAsia="Times New Roman"/>
        </w:rPr>
        <w:t xml:space="preserve">În situaţia în care consiliul local nu este legal constituit în condiţiile </w:t>
      </w:r>
      <w:r>
        <w:rPr>
          <w:rStyle w:val="slgi1"/>
          <w:rFonts w:eastAsia="Times New Roman"/>
        </w:rPr>
        <w:t>alin. (1)</w:t>
      </w:r>
      <w:r>
        <w:rPr>
          <w:rStyle w:val="salnbdy"/>
          <w:rFonts w:eastAsia="Times New Roman"/>
        </w:rPr>
        <w:t xml:space="preserve">, în termen de 3 zile de la împlinirea termenului prevăzut la </w:t>
      </w:r>
      <w:r>
        <w:rPr>
          <w:rStyle w:val="salnbdy"/>
          <w:rFonts w:eastAsia="Times New Roman"/>
          <w:color w:val="0000FF"/>
          <w:u w:val="single"/>
        </w:rPr>
        <w:t>art. 116 alin. (6) din Ordonanţa de urgenţă a Guvernului nr. 5</w:t>
      </w:r>
      <w:r>
        <w:rPr>
          <w:rStyle w:val="salnbdy"/>
          <w:rFonts w:eastAsia="Times New Roman"/>
          <w:color w:val="0000FF"/>
          <w:u w:val="single"/>
        </w:rPr>
        <w:t>7/2019</w:t>
      </w:r>
      <w:r>
        <w:rPr>
          <w:rStyle w:val="salnbdy"/>
          <w:rFonts w:eastAsia="Times New Roman"/>
        </w:rPr>
        <w:t>, cu modificările şi completările ulterioare, prefectul emite un ordin privind constatarea neîndeplinirii condiţiilor legale de constituire a consiliului local, în care se menţionează motivele neconstituirii acestuia.</w:t>
      </w:r>
    </w:p>
    <w:p w14:paraId="429BFE42" w14:textId="77777777" w:rsidR="00000000" w:rsidRDefault="00E437F4">
      <w:pPr>
        <w:autoSpaceDE/>
        <w:autoSpaceDN/>
        <w:jc w:val="both"/>
        <w:divId w:val="965428785"/>
        <w:rPr>
          <w:rFonts w:eastAsia="Times New Roman"/>
          <w:color w:val="000000"/>
          <w:sz w:val="20"/>
          <w:szCs w:val="20"/>
          <w:shd w:val="clear" w:color="auto" w:fill="FFFFFF"/>
        </w:rPr>
      </w:pPr>
      <w:r>
        <w:rPr>
          <w:rStyle w:val="salnttl1"/>
          <w:rFonts w:eastAsia="Times New Roman"/>
        </w:rPr>
        <w:t>(5)</w:t>
      </w:r>
      <w:r>
        <w:rPr>
          <w:rStyle w:val="salnbdy"/>
          <w:rFonts w:eastAsia="Times New Roman"/>
        </w:rPr>
        <w:t xml:space="preserve">Ordinul prefectului prevăzut </w:t>
      </w:r>
      <w:r>
        <w:rPr>
          <w:rStyle w:val="salnbdy"/>
          <w:rFonts w:eastAsia="Times New Roman"/>
        </w:rPr>
        <w:t xml:space="preserve">la </w:t>
      </w:r>
      <w:r>
        <w:rPr>
          <w:rStyle w:val="slgi1"/>
          <w:rFonts w:eastAsia="Times New Roman"/>
        </w:rPr>
        <w:t>alin. (3)</w:t>
      </w:r>
      <w:r>
        <w:rPr>
          <w:rStyle w:val="salnbdy"/>
          <w:rFonts w:eastAsia="Times New Roman"/>
        </w:rPr>
        <w:t xml:space="preserve">, respectiv </w:t>
      </w:r>
      <w:r>
        <w:rPr>
          <w:rStyle w:val="slgi1"/>
          <w:rFonts w:eastAsia="Times New Roman"/>
        </w:rPr>
        <w:t>alin. (4)</w:t>
      </w:r>
      <w:r>
        <w:rPr>
          <w:rStyle w:val="salnbdy"/>
          <w:rFonts w:eastAsia="Times New Roman"/>
        </w:rPr>
        <w:t xml:space="preserve"> prevede, dacă este cazul, şi situaţiile în care este necesară validarea mandatelor supleanţilor. Ordinul prefectului care cuprinde situaţiile în care este necesară validarea mandatelor supleanţilor se comunică judecătoriei</w:t>
      </w:r>
      <w:r>
        <w:rPr>
          <w:rStyle w:val="salnbdy"/>
          <w:rFonts w:eastAsia="Times New Roman"/>
        </w:rPr>
        <w:t xml:space="preserve"> în a cărei rază teritorială se află circumscripţia electorală pentru care au avut loc alegeri, partidelor politice şi organizaţiilor cetăţenilor aparţinând minorităţilor naţionale care au propus candidaţi şi secretarului general.</w:t>
      </w:r>
    </w:p>
    <w:p w14:paraId="75760AC8" w14:textId="77777777" w:rsidR="00000000" w:rsidRDefault="00E437F4">
      <w:pPr>
        <w:pStyle w:val="sartttl"/>
        <w:jc w:val="both"/>
        <w:divId w:val="2119834220"/>
        <w:rPr>
          <w:shd w:val="clear" w:color="auto" w:fill="FFFFFF"/>
        </w:rPr>
      </w:pPr>
      <w:r>
        <w:rPr>
          <w:shd w:val="clear" w:color="auto" w:fill="FFFFFF"/>
        </w:rPr>
        <w:t>Articolul 7</w:t>
      </w:r>
    </w:p>
    <w:p w14:paraId="4C888E92" w14:textId="77777777" w:rsidR="00000000" w:rsidRDefault="00E437F4">
      <w:pPr>
        <w:pStyle w:val="spar"/>
        <w:jc w:val="both"/>
        <w:divId w:val="2119834220"/>
        <w:rPr>
          <w:rFonts w:ascii="Verdana" w:hAnsi="Verdana"/>
          <w:color w:val="000000"/>
          <w:sz w:val="20"/>
          <w:szCs w:val="20"/>
          <w:shd w:val="clear" w:color="auto" w:fill="FFFFFF"/>
        </w:rPr>
      </w:pPr>
      <w:r>
        <w:rPr>
          <w:rFonts w:ascii="Verdana" w:hAnsi="Verdana"/>
          <w:color w:val="000000"/>
          <w:sz w:val="20"/>
          <w:szCs w:val="20"/>
          <w:shd w:val="clear" w:color="auto" w:fill="FFFFFF"/>
        </w:rPr>
        <w:t>Organizarea a</w:t>
      </w:r>
      <w:r>
        <w:rPr>
          <w:rFonts w:ascii="Verdana" w:hAnsi="Verdana"/>
          <w:color w:val="000000"/>
          <w:sz w:val="20"/>
          <w:szCs w:val="20"/>
          <w:shd w:val="clear" w:color="auto" w:fill="FFFFFF"/>
        </w:rPr>
        <w:t>legerilor parţiale</w:t>
      </w:r>
    </w:p>
    <w:p w14:paraId="2DD250E1" w14:textId="77777777" w:rsidR="00000000" w:rsidRDefault="00E437F4">
      <w:pPr>
        <w:autoSpaceDE/>
        <w:autoSpaceDN/>
        <w:jc w:val="both"/>
        <w:divId w:val="1005284689"/>
        <w:rPr>
          <w:rFonts w:eastAsia="Times New Roman"/>
          <w:color w:val="000000"/>
          <w:sz w:val="20"/>
          <w:szCs w:val="20"/>
          <w:shd w:val="clear" w:color="auto" w:fill="FFFFFF"/>
        </w:rPr>
      </w:pPr>
      <w:r>
        <w:rPr>
          <w:rStyle w:val="salnttl1"/>
          <w:rFonts w:eastAsia="Times New Roman"/>
        </w:rPr>
        <w:t>(1)</w:t>
      </w:r>
      <w:r>
        <w:rPr>
          <w:rStyle w:val="salnbdy"/>
          <w:rFonts w:eastAsia="Times New Roman"/>
        </w:rPr>
        <w:t xml:space="preserve">În situaţia în care consiliul local nu a fost constituit în condiţiile </w:t>
      </w:r>
      <w:r>
        <w:rPr>
          <w:rStyle w:val="slgi1"/>
          <w:rFonts w:eastAsia="Times New Roman"/>
        </w:rPr>
        <w:t>art. 6</w:t>
      </w:r>
      <w:r>
        <w:rPr>
          <w:rStyle w:val="salnbdy"/>
          <w:rFonts w:eastAsia="Times New Roman"/>
        </w:rPr>
        <w:t>, sunt organizate alegeri parţiale de completare în condiţiile legii privind alegerea autorităţilor administraţiei publice locale pentru locurile consilieril</w:t>
      </w:r>
      <w:r>
        <w:rPr>
          <w:rStyle w:val="salnbdy"/>
          <w:rFonts w:eastAsia="Times New Roman"/>
        </w:rPr>
        <w:t xml:space="preserve">or locali declarate vacante potrivit </w:t>
      </w:r>
      <w:r>
        <w:rPr>
          <w:rStyle w:val="salnbdy"/>
          <w:rFonts w:eastAsia="Times New Roman"/>
          <w:color w:val="0000FF"/>
          <w:u w:val="single"/>
        </w:rPr>
        <w:t>art. 116 alin. (10) din Ordonanţa de urgenţă a Guvernului nr. 57/2019</w:t>
      </w:r>
      <w:r>
        <w:rPr>
          <w:rStyle w:val="salnbdy"/>
          <w:rFonts w:eastAsia="Times New Roman"/>
        </w:rPr>
        <w:t>, cu modificările şi completările ulterioare.</w:t>
      </w:r>
    </w:p>
    <w:p w14:paraId="78759968" w14:textId="77777777" w:rsidR="00000000" w:rsidRDefault="00E437F4">
      <w:pPr>
        <w:autoSpaceDE/>
        <w:autoSpaceDN/>
        <w:jc w:val="both"/>
        <w:divId w:val="1530726917"/>
        <w:rPr>
          <w:rFonts w:eastAsia="Times New Roman"/>
          <w:color w:val="000000"/>
          <w:sz w:val="20"/>
          <w:szCs w:val="20"/>
          <w:shd w:val="clear" w:color="auto" w:fill="FFFFFF"/>
        </w:rPr>
      </w:pPr>
      <w:r>
        <w:rPr>
          <w:rStyle w:val="salnttl1"/>
          <w:rFonts w:eastAsia="Times New Roman"/>
        </w:rPr>
        <w:t>(2)</w:t>
      </w:r>
      <w:r>
        <w:rPr>
          <w:rStyle w:val="salnbdy"/>
          <w:rFonts w:eastAsia="Times New Roman"/>
        </w:rPr>
        <w:t xml:space="preserve">Alegerile prevăzute la </w:t>
      </w:r>
      <w:r>
        <w:rPr>
          <w:rStyle w:val="slgi1"/>
          <w:rFonts w:eastAsia="Times New Roman"/>
        </w:rPr>
        <w:t>alin. (1)</w:t>
      </w:r>
      <w:r>
        <w:rPr>
          <w:rStyle w:val="salnbdy"/>
          <w:rFonts w:eastAsia="Times New Roman"/>
        </w:rPr>
        <w:t xml:space="preserve"> se organizează în termen de 90 de zile de la emiterea ordinului pref</w:t>
      </w:r>
      <w:r>
        <w:rPr>
          <w:rStyle w:val="salnbdy"/>
          <w:rFonts w:eastAsia="Times New Roman"/>
        </w:rPr>
        <w:t xml:space="preserve">ectului prevăzut la </w:t>
      </w:r>
      <w:r>
        <w:rPr>
          <w:rStyle w:val="slgi1"/>
          <w:rFonts w:eastAsia="Times New Roman"/>
        </w:rPr>
        <w:t>art. 6 alin. (4)</w:t>
      </w:r>
      <w:r>
        <w:rPr>
          <w:rStyle w:val="salnbdy"/>
          <w:rFonts w:eastAsia="Times New Roman"/>
        </w:rPr>
        <w:t>, în condiţiile legii privind alegerea autorităţilor administraţiei publice locale. Stabilirea datei pentru organizarea alegerilor se face de către Guvern, la propunerea autorităţilor cu atribuţii în organizarea alegeril</w:t>
      </w:r>
      <w:r>
        <w:rPr>
          <w:rStyle w:val="salnbdy"/>
          <w:rFonts w:eastAsia="Times New Roman"/>
        </w:rPr>
        <w:t>or locale pe baza solicitării prefectului.</w:t>
      </w:r>
    </w:p>
    <w:p w14:paraId="528B2A88" w14:textId="77777777" w:rsidR="00000000" w:rsidRDefault="00E437F4">
      <w:pPr>
        <w:pStyle w:val="sartttl"/>
        <w:jc w:val="both"/>
        <w:divId w:val="1580672684"/>
        <w:rPr>
          <w:shd w:val="clear" w:color="auto" w:fill="FFFFFF"/>
        </w:rPr>
      </w:pPr>
      <w:r>
        <w:rPr>
          <w:shd w:val="clear" w:color="auto" w:fill="FFFFFF"/>
        </w:rPr>
        <w:t>Articolul 8</w:t>
      </w:r>
    </w:p>
    <w:p w14:paraId="3FEB9812" w14:textId="77777777" w:rsidR="00000000" w:rsidRDefault="00E437F4">
      <w:pPr>
        <w:pStyle w:val="spar"/>
        <w:jc w:val="both"/>
        <w:divId w:val="1580672684"/>
        <w:rPr>
          <w:rFonts w:ascii="Verdana" w:hAnsi="Verdana"/>
          <w:color w:val="000000"/>
          <w:sz w:val="20"/>
          <w:szCs w:val="20"/>
          <w:shd w:val="clear" w:color="auto" w:fill="FFFFFF"/>
        </w:rPr>
      </w:pPr>
      <w:r>
        <w:rPr>
          <w:rFonts w:ascii="Verdana" w:hAnsi="Verdana"/>
          <w:color w:val="000000"/>
          <w:sz w:val="20"/>
          <w:szCs w:val="20"/>
          <w:shd w:val="clear" w:color="auto" w:fill="FFFFFF"/>
        </w:rPr>
        <w:t>Validarea mandatelor supleanţilor pe durata mandatului consiliului local</w:t>
      </w:r>
    </w:p>
    <w:p w14:paraId="4C35BD42" w14:textId="77777777" w:rsidR="00000000" w:rsidRDefault="00E437F4">
      <w:pPr>
        <w:autoSpaceDE/>
        <w:autoSpaceDN/>
        <w:jc w:val="both"/>
        <w:divId w:val="612319904"/>
        <w:rPr>
          <w:rFonts w:eastAsia="Times New Roman"/>
          <w:color w:val="000000"/>
          <w:sz w:val="20"/>
          <w:szCs w:val="20"/>
          <w:shd w:val="clear" w:color="auto" w:fill="FFFFFF"/>
        </w:rPr>
      </w:pPr>
      <w:r>
        <w:rPr>
          <w:rStyle w:val="salnttl1"/>
          <w:rFonts w:eastAsia="Times New Roman"/>
        </w:rPr>
        <w:t>(1)</w:t>
      </w:r>
      <w:r>
        <w:rPr>
          <w:rStyle w:val="salnbdy"/>
          <w:rFonts w:eastAsia="Times New Roman"/>
        </w:rPr>
        <w:t>În caz de vacanţă a mandatelor de consilieri locali, pe durata mandatului consiliului local, mandatele supleanţilor sunt vali</w:t>
      </w:r>
      <w:r>
        <w:rPr>
          <w:rStyle w:val="salnbdy"/>
          <w:rFonts w:eastAsia="Times New Roman"/>
        </w:rPr>
        <w:t xml:space="preserve">date în termen de 10 zile de la data încetării mandatului consilierului local, în condiţiile </w:t>
      </w:r>
      <w:r>
        <w:rPr>
          <w:rStyle w:val="slgi1"/>
          <w:rFonts w:eastAsia="Times New Roman"/>
        </w:rPr>
        <w:t>art. 55</w:t>
      </w:r>
      <w:r>
        <w:rPr>
          <w:rStyle w:val="salnbdy"/>
          <w:rFonts w:eastAsia="Times New Roman"/>
        </w:rPr>
        <w:t>, de către judecătoria în a cărei rază teritorială se află circumscripţia electorală pentru care au avut loc alegeri în procedură necontencioasă, prin înche</w:t>
      </w:r>
      <w:r>
        <w:rPr>
          <w:rStyle w:val="salnbdy"/>
          <w:rFonts w:eastAsia="Times New Roman"/>
        </w:rPr>
        <w:t xml:space="preserve">iere pronunţată în camera de consiliu, fără a fi aplicabilă procedura de regularizare a cererii. Validarea mandatelor supleanţilor se realizează cu respectarea prevederilor </w:t>
      </w:r>
      <w:r>
        <w:rPr>
          <w:rStyle w:val="salnbdy"/>
          <w:rFonts w:eastAsia="Times New Roman"/>
          <w:color w:val="0000FF"/>
          <w:u w:val="single"/>
        </w:rPr>
        <w:t>art. 114 alin. (2)</w:t>
      </w:r>
      <w:r>
        <w:rPr>
          <w:rStyle w:val="salnbdy"/>
          <w:rFonts w:eastAsia="Times New Roman"/>
        </w:rPr>
        <w:t xml:space="preserve"> şi </w:t>
      </w:r>
      <w:r>
        <w:rPr>
          <w:rStyle w:val="salnbdy"/>
          <w:rFonts w:eastAsia="Times New Roman"/>
          <w:color w:val="0000FF"/>
          <w:u w:val="single"/>
        </w:rPr>
        <w:t>art. 121 alin. (1) lit. d)</w:t>
      </w:r>
      <w:r>
        <w:rPr>
          <w:rStyle w:val="salnbdy"/>
          <w:rFonts w:eastAsia="Times New Roman"/>
        </w:rPr>
        <w:t xml:space="preserve">, </w:t>
      </w:r>
      <w:r>
        <w:rPr>
          <w:rStyle w:val="salnbdy"/>
          <w:rFonts w:eastAsia="Times New Roman"/>
          <w:color w:val="0000FF"/>
          <w:u w:val="single"/>
        </w:rPr>
        <w:t>alin. (2)</w:t>
      </w:r>
      <w:r>
        <w:rPr>
          <w:rStyle w:val="salnbdy"/>
          <w:rFonts w:eastAsia="Times New Roman"/>
        </w:rPr>
        <w:t xml:space="preserve"> şi </w:t>
      </w:r>
      <w:r>
        <w:rPr>
          <w:rStyle w:val="salnbdy"/>
          <w:rFonts w:eastAsia="Times New Roman"/>
          <w:color w:val="0000FF"/>
          <w:u w:val="single"/>
        </w:rPr>
        <w:t>(3) din Ordonanţa de</w:t>
      </w:r>
      <w:r>
        <w:rPr>
          <w:rStyle w:val="salnbdy"/>
          <w:rFonts w:eastAsia="Times New Roman"/>
          <w:color w:val="0000FF"/>
          <w:u w:val="single"/>
        </w:rPr>
        <w:t xml:space="preserve"> urgenţă a Guvernului nr. 57/2019</w:t>
      </w:r>
      <w:r>
        <w:rPr>
          <w:rStyle w:val="salnbdy"/>
          <w:rFonts w:eastAsia="Times New Roman"/>
        </w:rPr>
        <w:t xml:space="preserve">, cu modificările şi completările ulterioare. Supleanţii au obligaţia transmiterii către secretarul general a documentelor doveditoare prevăzute la </w:t>
      </w:r>
      <w:r>
        <w:rPr>
          <w:rStyle w:val="salnbdy"/>
          <w:rFonts w:eastAsia="Times New Roman"/>
          <w:color w:val="0000FF"/>
          <w:u w:val="single"/>
        </w:rPr>
        <w:t>art. 114 alin. (2) lit. a)-d) din Ordonanţa de urgenţă a Guvernului nr. 57/</w:t>
      </w:r>
      <w:r>
        <w:rPr>
          <w:rStyle w:val="salnbdy"/>
          <w:rFonts w:eastAsia="Times New Roman"/>
          <w:color w:val="0000FF"/>
          <w:u w:val="single"/>
        </w:rPr>
        <w:t>2019</w:t>
      </w:r>
      <w:r>
        <w:rPr>
          <w:rStyle w:val="salnbdy"/>
          <w:rFonts w:eastAsia="Times New Roman"/>
        </w:rPr>
        <w:t xml:space="preserve">, cu modificările şi completările ulterioare, cu cel puţin 5 zile înainte de împlinirea termenului de 10 zile. Dispoziţiile </w:t>
      </w:r>
      <w:r>
        <w:rPr>
          <w:rStyle w:val="salnbdy"/>
          <w:rFonts w:eastAsia="Times New Roman"/>
          <w:color w:val="0000FF"/>
          <w:u w:val="single"/>
        </w:rPr>
        <w:t>art. 114 alin. (4)-(7) din Ordonanţa de urgenţă a Guvernului nr. 57/2019</w:t>
      </w:r>
      <w:r>
        <w:rPr>
          <w:rStyle w:val="salnbdy"/>
          <w:rFonts w:eastAsia="Times New Roman"/>
        </w:rPr>
        <w:t xml:space="preserve">, cu modificările şi completările ulterioare, se aplică </w:t>
      </w:r>
      <w:r>
        <w:rPr>
          <w:rStyle w:val="salnbdy"/>
          <w:rFonts w:eastAsia="Times New Roman"/>
        </w:rPr>
        <w:t>în mod corespunzător.</w:t>
      </w:r>
    </w:p>
    <w:p w14:paraId="44AA7B32" w14:textId="77777777" w:rsidR="00000000" w:rsidRDefault="00E437F4">
      <w:pPr>
        <w:autoSpaceDE/>
        <w:autoSpaceDN/>
        <w:jc w:val="both"/>
        <w:divId w:val="518277939"/>
        <w:rPr>
          <w:rFonts w:eastAsia="Times New Roman"/>
          <w:color w:val="000000"/>
          <w:sz w:val="20"/>
          <w:szCs w:val="20"/>
          <w:shd w:val="clear" w:color="auto" w:fill="FFFFFF"/>
        </w:rPr>
      </w:pPr>
      <w:r>
        <w:rPr>
          <w:rStyle w:val="salnttl1"/>
          <w:rFonts w:eastAsia="Times New Roman"/>
        </w:rPr>
        <w:t>(2)</w:t>
      </w:r>
      <w:r>
        <w:rPr>
          <w:rStyle w:val="salnbdy"/>
          <w:rFonts w:eastAsia="Times New Roman"/>
        </w:rPr>
        <w:t xml:space="preserve"> Consilierul local al cărui mandat a fost validat pe durata mandatului consiliului local depune jurământul în faţa consiliului local, în termen de 15 zile de la data la care secretarul general l-a informat cu privire la validarea m</w:t>
      </w:r>
      <w:r>
        <w:rPr>
          <w:rStyle w:val="salnbdy"/>
          <w:rFonts w:eastAsia="Times New Roman"/>
        </w:rPr>
        <w:t>andatului său.</w:t>
      </w:r>
    </w:p>
    <w:p w14:paraId="5B450E6B" w14:textId="77777777" w:rsidR="00000000" w:rsidRDefault="00E437F4">
      <w:pPr>
        <w:autoSpaceDE/>
        <w:autoSpaceDN/>
        <w:jc w:val="both"/>
        <w:divId w:val="152839366"/>
        <w:rPr>
          <w:rFonts w:eastAsia="Times New Roman"/>
          <w:color w:val="000000"/>
          <w:sz w:val="20"/>
          <w:szCs w:val="20"/>
          <w:shd w:val="clear" w:color="auto" w:fill="FFFFFF"/>
        </w:rPr>
      </w:pPr>
      <w:r>
        <w:rPr>
          <w:rStyle w:val="salnttl1"/>
          <w:rFonts w:eastAsia="Times New Roman"/>
        </w:rPr>
        <w:t>(3)</w:t>
      </w:r>
      <w:r>
        <w:rPr>
          <w:rStyle w:val="salnbdy"/>
          <w:rFonts w:eastAsia="Times New Roman"/>
        </w:rPr>
        <w:t xml:space="preserve"> Consilierul local declarat ales al cărui mandat a fost invalidat de judecătoria competentă, în primă instanţă, dar care a fost validat prin hotărârea tribunalului, depune jurământul în faţa consiliului local, în termen de 15 zile de la d</w:t>
      </w:r>
      <w:r>
        <w:rPr>
          <w:rStyle w:val="salnbdy"/>
          <w:rFonts w:eastAsia="Times New Roman"/>
        </w:rPr>
        <w:t>ata la care i-a fost comunicată hotărârea tribunalului.</w:t>
      </w:r>
    </w:p>
    <w:p w14:paraId="0347163C" w14:textId="77777777" w:rsidR="00000000" w:rsidRDefault="00E437F4">
      <w:pPr>
        <w:autoSpaceDE/>
        <w:autoSpaceDN/>
        <w:jc w:val="both"/>
        <w:divId w:val="1523084256"/>
        <w:rPr>
          <w:rFonts w:eastAsia="Times New Roman"/>
          <w:color w:val="000000"/>
          <w:sz w:val="20"/>
          <w:szCs w:val="20"/>
          <w:shd w:val="clear" w:color="auto" w:fill="FFFFFF"/>
        </w:rPr>
      </w:pPr>
      <w:r>
        <w:rPr>
          <w:rStyle w:val="salnttl1"/>
          <w:rFonts w:eastAsia="Times New Roman"/>
        </w:rPr>
        <w:t>(4)</w:t>
      </w:r>
      <w:r>
        <w:rPr>
          <w:rStyle w:val="salnbdy"/>
          <w:rFonts w:eastAsia="Times New Roman"/>
        </w:rPr>
        <w:t xml:space="preserve">Consiliul local se convoacă în condiţiile </w:t>
      </w:r>
      <w:r>
        <w:rPr>
          <w:rStyle w:val="slgi1"/>
          <w:rFonts w:eastAsia="Times New Roman"/>
        </w:rPr>
        <w:t>art. 22 alin. (1)</w:t>
      </w:r>
      <w:r>
        <w:rPr>
          <w:rStyle w:val="salnbdy"/>
          <w:rFonts w:eastAsia="Times New Roman"/>
        </w:rPr>
        <w:t xml:space="preserve"> pentru respectarea termenului prevăzut la </w:t>
      </w:r>
      <w:r>
        <w:rPr>
          <w:rStyle w:val="slgi1"/>
          <w:rFonts w:eastAsia="Times New Roman"/>
        </w:rPr>
        <w:t>alin. (2)</w:t>
      </w:r>
      <w:r>
        <w:rPr>
          <w:rStyle w:val="salnbdy"/>
          <w:rFonts w:eastAsia="Times New Roman"/>
        </w:rPr>
        <w:t xml:space="preserve"> sau </w:t>
      </w:r>
      <w:r>
        <w:rPr>
          <w:rStyle w:val="slgi1"/>
          <w:rFonts w:eastAsia="Times New Roman"/>
        </w:rPr>
        <w:t>(3)</w:t>
      </w:r>
      <w:r>
        <w:rPr>
          <w:rStyle w:val="salnbdy"/>
          <w:rFonts w:eastAsia="Times New Roman"/>
        </w:rPr>
        <w:t>, după caz.</w:t>
      </w:r>
    </w:p>
    <w:p w14:paraId="592CBCD5" w14:textId="77777777" w:rsidR="00000000" w:rsidRDefault="00E437F4">
      <w:pPr>
        <w:autoSpaceDE/>
        <w:autoSpaceDN/>
        <w:jc w:val="both"/>
        <w:divId w:val="302004203"/>
        <w:rPr>
          <w:rFonts w:eastAsia="Times New Roman"/>
          <w:color w:val="000000"/>
          <w:sz w:val="20"/>
          <w:szCs w:val="20"/>
          <w:shd w:val="clear" w:color="auto" w:fill="FFFFFF"/>
        </w:rPr>
      </w:pPr>
      <w:r>
        <w:rPr>
          <w:rStyle w:val="salnttl1"/>
          <w:rFonts w:eastAsia="Times New Roman"/>
        </w:rPr>
        <w:t>(5)</w:t>
      </w:r>
      <w:r>
        <w:rPr>
          <w:rStyle w:val="salnbdy"/>
          <w:rFonts w:eastAsia="Times New Roman"/>
        </w:rPr>
        <w:t xml:space="preserve">Consilierul local al cărui mandat a fost validat în condiţiile </w:t>
      </w:r>
      <w:r>
        <w:rPr>
          <w:rStyle w:val="slgi1"/>
          <w:rFonts w:eastAsia="Times New Roman"/>
        </w:rPr>
        <w:t>alin. (2)</w:t>
      </w:r>
      <w:r>
        <w:rPr>
          <w:rStyle w:val="salnbdy"/>
          <w:rFonts w:eastAsia="Times New Roman"/>
        </w:rPr>
        <w:t xml:space="preserve"> sau </w:t>
      </w:r>
      <w:r>
        <w:rPr>
          <w:rStyle w:val="slgi1"/>
          <w:rFonts w:eastAsia="Times New Roman"/>
        </w:rPr>
        <w:t>(3)</w:t>
      </w:r>
      <w:r>
        <w:rPr>
          <w:rStyle w:val="salnbdy"/>
          <w:rFonts w:eastAsia="Times New Roman"/>
        </w:rPr>
        <w:t xml:space="preserve"> care nu depune jurământul în termenul de 15 zile ori care refuză să depună jurământul este considerat demisionat de drept, cu excepţia cazului în care se află în una dintre si</w:t>
      </w:r>
      <w:r>
        <w:rPr>
          <w:rStyle w:val="salnbdy"/>
          <w:rFonts w:eastAsia="Times New Roman"/>
        </w:rPr>
        <w:t xml:space="preserve">tuaţiile prevăzute la </w:t>
      </w:r>
      <w:r>
        <w:rPr>
          <w:rStyle w:val="salnbdy"/>
          <w:rFonts w:eastAsia="Times New Roman"/>
          <w:color w:val="0000FF"/>
          <w:u w:val="single"/>
        </w:rPr>
        <w:t>art. 116 alin. (8) din Ordonanţa de urgenţă a Guvernului nr. 57/2019</w:t>
      </w:r>
      <w:r>
        <w:rPr>
          <w:rStyle w:val="salnbdy"/>
          <w:rFonts w:eastAsia="Times New Roman"/>
        </w:rPr>
        <w:t>, cu modificările şi completările ulterioare.</w:t>
      </w:r>
    </w:p>
    <w:p w14:paraId="24552AB3" w14:textId="77777777" w:rsidR="00000000" w:rsidRDefault="00E437F4">
      <w:pPr>
        <w:autoSpaceDE/>
        <w:autoSpaceDN/>
        <w:jc w:val="both"/>
        <w:divId w:val="1243679240"/>
        <w:rPr>
          <w:rFonts w:eastAsia="Times New Roman"/>
          <w:color w:val="000000"/>
          <w:sz w:val="20"/>
          <w:szCs w:val="20"/>
          <w:shd w:val="clear" w:color="auto" w:fill="FFFFFF"/>
        </w:rPr>
      </w:pPr>
      <w:r>
        <w:rPr>
          <w:rStyle w:val="salnttl1"/>
          <w:rFonts w:eastAsia="Times New Roman"/>
        </w:rPr>
        <w:t>(6)</w:t>
      </w:r>
      <w:r>
        <w:rPr>
          <w:rStyle w:val="salnbdy"/>
          <w:rFonts w:eastAsia="Times New Roman"/>
        </w:rPr>
        <w:t xml:space="preserve">În cazul în care consilierul local al cărui mandat a fost validat în condiţiile </w:t>
      </w:r>
      <w:r>
        <w:rPr>
          <w:rStyle w:val="slgi1"/>
          <w:rFonts w:eastAsia="Times New Roman"/>
        </w:rPr>
        <w:t>alin. (2)</w:t>
      </w:r>
      <w:r>
        <w:rPr>
          <w:rStyle w:val="salnbdy"/>
          <w:rFonts w:eastAsia="Times New Roman"/>
        </w:rPr>
        <w:t xml:space="preserve"> sau </w:t>
      </w:r>
      <w:r>
        <w:rPr>
          <w:rStyle w:val="slgi1"/>
          <w:rFonts w:eastAsia="Times New Roman"/>
        </w:rPr>
        <w:t>(3)</w:t>
      </w:r>
      <w:r>
        <w:rPr>
          <w:rStyle w:val="salnbdy"/>
          <w:rFonts w:eastAsia="Times New Roman"/>
        </w:rPr>
        <w:t xml:space="preserve"> se află, pe perioad</w:t>
      </w:r>
      <w:r>
        <w:rPr>
          <w:rStyle w:val="salnbdy"/>
          <w:rFonts w:eastAsia="Times New Roman"/>
        </w:rPr>
        <w:t xml:space="preserve">a celor 15 zile prevăzute de aceste alineate, în una dintre situaţiile prevăzute la </w:t>
      </w:r>
      <w:r>
        <w:rPr>
          <w:rStyle w:val="salnbdy"/>
          <w:rFonts w:eastAsia="Times New Roman"/>
          <w:color w:val="0000FF"/>
          <w:u w:val="single"/>
        </w:rPr>
        <w:t xml:space="preserve">art. 116 </w:t>
      </w:r>
      <w:r>
        <w:rPr>
          <w:rStyle w:val="salnbdy"/>
          <w:rFonts w:eastAsia="Times New Roman"/>
          <w:color w:val="0000FF"/>
          <w:u w:val="single"/>
        </w:rPr>
        <w:lastRenderedPageBreak/>
        <w:t>alin. (8) din Ordonanţa de urgenţă a Guvernului nr. 57/2019</w:t>
      </w:r>
      <w:r>
        <w:rPr>
          <w:rStyle w:val="salnbdy"/>
          <w:rFonts w:eastAsia="Times New Roman"/>
        </w:rPr>
        <w:t>, cu modificările şi completările ulterioare, termenul pentru depunerea jurământului se prelungeşte până</w:t>
      </w:r>
      <w:r>
        <w:rPr>
          <w:rStyle w:val="salnbdy"/>
          <w:rFonts w:eastAsia="Times New Roman"/>
        </w:rPr>
        <w:t xml:space="preserve"> la încetarea acestei situaţii.</w:t>
      </w:r>
    </w:p>
    <w:p w14:paraId="7253CE0C" w14:textId="77777777" w:rsidR="00000000" w:rsidRDefault="00E437F4">
      <w:pPr>
        <w:pStyle w:val="scapttl"/>
        <w:divId w:val="1108693539"/>
        <w:rPr>
          <w:shd w:val="clear" w:color="auto" w:fill="FFFFFF"/>
        </w:rPr>
      </w:pPr>
      <w:r>
        <w:rPr>
          <w:shd w:val="clear" w:color="auto" w:fill="FFFFFF"/>
        </w:rPr>
        <w:t>Capitolul III</w:t>
      </w:r>
    </w:p>
    <w:p w14:paraId="141484F8" w14:textId="77777777" w:rsidR="00000000" w:rsidRDefault="00E437F4">
      <w:pPr>
        <w:pStyle w:val="scapden"/>
        <w:divId w:val="1108693539"/>
        <w:rPr>
          <w:shd w:val="clear" w:color="auto" w:fill="FFFFFF"/>
        </w:rPr>
      </w:pPr>
      <w:r>
        <w:rPr>
          <w:shd w:val="clear" w:color="auto" w:fill="FFFFFF"/>
        </w:rPr>
        <w:t>Organizarea consiliului local</w:t>
      </w:r>
    </w:p>
    <w:p w14:paraId="723DD311" w14:textId="77777777" w:rsidR="00000000" w:rsidRDefault="00E437F4">
      <w:pPr>
        <w:pStyle w:val="ssecttl"/>
        <w:divId w:val="398749273"/>
        <w:rPr>
          <w:shd w:val="clear" w:color="auto" w:fill="FFFFFF"/>
        </w:rPr>
      </w:pPr>
      <w:r>
        <w:rPr>
          <w:shd w:val="clear" w:color="auto" w:fill="FFFFFF"/>
        </w:rPr>
        <w:t>Secţiunea 1</w:t>
      </w:r>
    </w:p>
    <w:p w14:paraId="48D71D20" w14:textId="77777777" w:rsidR="00000000" w:rsidRDefault="00E437F4">
      <w:pPr>
        <w:pStyle w:val="ssecden"/>
        <w:divId w:val="398749273"/>
        <w:rPr>
          <w:shd w:val="clear" w:color="auto" w:fill="FFFFFF"/>
        </w:rPr>
      </w:pPr>
      <w:r>
        <w:rPr>
          <w:shd w:val="clear" w:color="auto" w:fill="FFFFFF"/>
        </w:rPr>
        <w:t>Preşedintele de şedinţă</w:t>
      </w:r>
    </w:p>
    <w:p w14:paraId="7F852877" w14:textId="77777777" w:rsidR="00000000" w:rsidRDefault="00E437F4">
      <w:pPr>
        <w:pStyle w:val="sartttl"/>
        <w:jc w:val="both"/>
        <w:divId w:val="624192667"/>
        <w:rPr>
          <w:shd w:val="clear" w:color="auto" w:fill="FFFFFF"/>
        </w:rPr>
      </w:pPr>
      <w:r>
        <w:rPr>
          <w:shd w:val="clear" w:color="auto" w:fill="FFFFFF"/>
        </w:rPr>
        <w:t>Articolul 9</w:t>
      </w:r>
    </w:p>
    <w:p w14:paraId="326E6740" w14:textId="77777777" w:rsidR="00000000" w:rsidRDefault="00E437F4">
      <w:pPr>
        <w:pStyle w:val="spar"/>
        <w:jc w:val="both"/>
        <w:divId w:val="624192667"/>
        <w:rPr>
          <w:rFonts w:ascii="Verdana" w:hAnsi="Verdana"/>
          <w:color w:val="000000"/>
          <w:sz w:val="20"/>
          <w:szCs w:val="20"/>
          <w:shd w:val="clear" w:color="auto" w:fill="FFFFFF"/>
        </w:rPr>
      </w:pPr>
      <w:r>
        <w:rPr>
          <w:rFonts w:ascii="Verdana" w:hAnsi="Verdana"/>
          <w:color w:val="000000"/>
          <w:sz w:val="20"/>
          <w:szCs w:val="20"/>
          <w:shd w:val="clear" w:color="auto" w:fill="FFFFFF"/>
        </w:rPr>
        <w:t>Preşedintele de şedinţă</w:t>
      </w:r>
    </w:p>
    <w:p w14:paraId="507BCC34" w14:textId="77777777" w:rsidR="00000000" w:rsidRDefault="00E437F4">
      <w:pPr>
        <w:autoSpaceDE/>
        <w:autoSpaceDN/>
        <w:jc w:val="both"/>
        <w:divId w:val="975647959"/>
        <w:rPr>
          <w:rStyle w:val="salnbdy"/>
          <w:rFonts w:eastAsia="Times New Roman"/>
        </w:rPr>
      </w:pPr>
      <w:r>
        <w:rPr>
          <w:rStyle w:val="salnttl1"/>
          <w:rFonts w:eastAsia="Times New Roman"/>
        </w:rPr>
        <w:t>(1)</w:t>
      </w:r>
      <w:r>
        <w:rPr>
          <w:rStyle w:val="salnbdy"/>
          <w:rFonts w:eastAsia="Times New Roman"/>
        </w:rPr>
        <w:t xml:space="preserve"> </w:t>
      </w:r>
      <w:r>
        <w:rPr>
          <w:rStyle w:val="salnbdy"/>
          <w:rFonts w:eastAsia="Times New Roman"/>
        </w:rPr>
        <w:t>După declararea ca legal constituit, consiliul local alege dintre membrii săi, în termen de ....^4, un preşedinte de şedinţă, pe o perioadă de cel mult 3 luni, care conduce şedinţele consiliului şi semnează hotărârile adoptate de acesta. Preşedintele de şe</w:t>
      </w:r>
      <w:r>
        <w:rPr>
          <w:rStyle w:val="salnbdy"/>
          <w:rFonts w:eastAsia="Times New Roman"/>
        </w:rPr>
        <w:t xml:space="preserve">dinţă se alege prin vot deschis cu majoritate simplă, prevăzută la </w:t>
      </w:r>
      <w:r>
        <w:rPr>
          <w:rStyle w:val="salnbdy"/>
          <w:rFonts w:eastAsia="Times New Roman"/>
          <w:color w:val="0000FF"/>
          <w:u w:val="single"/>
        </w:rPr>
        <w:t>art. 5 lit. ee) din Ordonanţa de urgenţă a Guvernului nr. 57/2019</w:t>
      </w:r>
      <w:r>
        <w:rPr>
          <w:rStyle w:val="salnbdy"/>
          <w:rFonts w:eastAsia="Times New Roman"/>
        </w:rPr>
        <w:t>, cu modificările şi completările ulterioare.</w:t>
      </w:r>
    </w:p>
    <w:p w14:paraId="3855CB72" w14:textId="77777777" w:rsidR="00000000" w:rsidRDefault="00E437F4">
      <w:pPr>
        <w:pStyle w:val="spar"/>
        <w:jc w:val="both"/>
        <w:divId w:val="975647959"/>
      </w:pPr>
      <w:r>
        <w:rPr>
          <w:rFonts w:ascii="Verdana" w:hAnsi="Verdana"/>
          <w:color w:val="000000"/>
          <w:sz w:val="20"/>
          <w:szCs w:val="20"/>
          <w:shd w:val="clear" w:color="auto" w:fill="FFFFFF"/>
        </w:rPr>
        <w:t>^4 Termenul se stabileşte prin hotărâre de către consiliul local legal constit</w:t>
      </w:r>
      <w:r>
        <w:rPr>
          <w:rFonts w:ascii="Verdana" w:hAnsi="Verdana"/>
          <w:color w:val="000000"/>
          <w:sz w:val="20"/>
          <w:szCs w:val="20"/>
          <w:shd w:val="clear" w:color="auto" w:fill="FFFFFF"/>
        </w:rPr>
        <w:t>uit.</w:t>
      </w:r>
    </w:p>
    <w:p w14:paraId="4E6AA51C" w14:textId="77777777" w:rsidR="00000000" w:rsidRDefault="00E437F4">
      <w:pPr>
        <w:autoSpaceDE/>
        <w:autoSpaceDN/>
        <w:jc w:val="both"/>
        <w:divId w:val="999120225"/>
        <w:rPr>
          <w:rFonts w:eastAsia="Times New Roman"/>
          <w:color w:val="000000"/>
          <w:sz w:val="20"/>
          <w:szCs w:val="20"/>
          <w:shd w:val="clear" w:color="auto" w:fill="FFFFFF"/>
        </w:rPr>
      </w:pPr>
      <w:r>
        <w:rPr>
          <w:rStyle w:val="salnttl1"/>
          <w:rFonts w:eastAsia="Times New Roman"/>
        </w:rPr>
        <w:t>(2)</w:t>
      </w:r>
      <w:r>
        <w:rPr>
          <w:rStyle w:val="salnbdy"/>
          <w:rFonts w:eastAsia="Times New Roman"/>
        </w:rPr>
        <w:t xml:space="preserve"> Alegerea preşedintelui de şedinţă se va realiza, de regulă, în şedinţa privind ceremonia de constituire a consiliului local, după declararea ca legal constituit a consiliului.</w:t>
      </w:r>
    </w:p>
    <w:p w14:paraId="6C4D150F" w14:textId="77777777" w:rsidR="00000000" w:rsidRDefault="00E437F4">
      <w:pPr>
        <w:autoSpaceDE/>
        <w:autoSpaceDN/>
        <w:jc w:val="both"/>
        <w:divId w:val="1665470052"/>
        <w:rPr>
          <w:rStyle w:val="salnbdy"/>
        </w:rPr>
      </w:pPr>
      <w:r>
        <w:rPr>
          <w:rStyle w:val="salnttl1"/>
          <w:rFonts w:eastAsia="Times New Roman"/>
        </w:rPr>
        <w:t>(3)</w:t>
      </w:r>
      <w:r>
        <w:rPr>
          <w:rStyle w:val="salnbdy"/>
          <w:rFonts w:eastAsia="Times New Roman"/>
        </w:rPr>
        <w:t xml:space="preserve"> Durata mandatului preşedintelui de şedinţă este de ... lună/luni^5.</w:t>
      </w:r>
    </w:p>
    <w:p w14:paraId="642DE43F" w14:textId="77777777" w:rsidR="00000000" w:rsidRDefault="00E437F4">
      <w:pPr>
        <w:pStyle w:val="spar"/>
        <w:jc w:val="both"/>
        <w:divId w:val="1665470052"/>
      </w:pPr>
      <w:r>
        <w:rPr>
          <w:rFonts w:ascii="Verdana" w:hAnsi="Verdana"/>
          <w:color w:val="000000"/>
          <w:sz w:val="20"/>
          <w:szCs w:val="20"/>
          <w:shd w:val="clear" w:color="auto" w:fill="FFFFFF"/>
        </w:rPr>
        <w:t>^5 Se trece durata aleasă pentru mandatul preşedintelui de şedinţă, între una şi trei luni, în funcţie de opţiunea consiliului local.</w:t>
      </w:r>
    </w:p>
    <w:p w14:paraId="4F9A3235" w14:textId="77777777" w:rsidR="00000000" w:rsidRDefault="00E437F4">
      <w:pPr>
        <w:autoSpaceDE/>
        <w:autoSpaceDN/>
        <w:jc w:val="both"/>
        <w:divId w:val="754134727"/>
        <w:rPr>
          <w:rFonts w:eastAsia="Times New Roman"/>
          <w:color w:val="000000"/>
          <w:sz w:val="20"/>
          <w:szCs w:val="20"/>
          <w:shd w:val="clear" w:color="auto" w:fill="FFFFFF"/>
        </w:rPr>
      </w:pPr>
      <w:r>
        <w:rPr>
          <w:rStyle w:val="salnttl1"/>
          <w:rFonts w:eastAsia="Times New Roman"/>
        </w:rPr>
        <w:t>(4)</w:t>
      </w:r>
      <w:r>
        <w:rPr>
          <w:rStyle w:val="salnbdy"/>
          <w:rFonts w:eastAsia="Times New Roman"/>
        </w:rPr>
        <w:t xml:space="preserve">Consilierul local ales în condiţiile </w:t>
      </w:r>
      <w:r>
        <w:rPr>
          <w:rStyle w:val="slgi1"/>
          <w:rFonts w:eastAsia="Times New Roman"/>
        </w:rPr>
        <w:t>alin. (1)</w:t>
      </w:r>
      <w:r>
        <w:rPr>
          <w:rStyle w:val="salnbdy"/>
          <w:rFonts w:eastAsia="Times New Roman"/>
        </w:rPr>
        <w:t xml:space="preserve"> poate fi schimbat din funcţie, la iniţiativa a cel puţin unei treimi di</w:t>
      </w:r>
      <w:r>
        <w:rPr>
          <w:rStyle w:val="salnbdy"/>
          <w:rFonts w:eastAsia="Times New Roman"/>
        </w:rPr>
        <w:t>n numărul consilierilor locali în funcţie, prin hotărâre adoptată cu majoritate absolută.</w:t>
      </w:r>
    </w:p>
    <w:p w14:paraId="6984F59D" w14:textId="77777777" w:rsidR="00000000" w:rsidRDefault="00E437F4">
      <w:pPr>
        <w:autoSpaceDE/>
        <w:autoSpaceDN/>
        <w:jc w:val="both"/>
        <w:divId w:val="626811295"/>
        <w:rPr>
          <w:rFonts w:eastAsia="Times New Roman"/>
          <w:color w:val="000000"/>
          <w:sz w:val="20"/>
          <w:szCs w:val="20"/>
          <w:shd w:val="clear" w:color="auto" w:fill="FFFFFF"/>
        </w:rPr>
      </w:pPr>
      <w:r>
        <w:rPr>
          <w:rStyle w:val="salnttl1"/>
          <w:rFonts w:eastAsia="Times New Roman"/>
        </w:rPr>
        <w:t>(5)</w:t>
      </w:r>
      <w:r>
        <w:rPr>
          <w:rStyle w:val="salnbdy"/>
          <w:rFonts w:eastAsia="Times New Roman"/>
        </w:rPr>
        <w:t xml:space="preserve"> În cazul în care preşedintele de şedinţă lipseşte, la propunerea consilierilor locali, din rândul acestora este ales un alt preşedinte de şedinţă, prin hotărâre a</w:t>
      </w:r>
      <w:r>
        <w:rPr>
          <w:rStyle w:val="salnbdy"/>
          <w:rFonts w:eastAsia="Times New Roman"/>
        </w:rPr>
        <w:t>doptată cu majoritate simplă, care conduce şedinţa respectivă. Acesta exercită pentru această şedinţă atribuţiile prevăzute de lege pentru preşedintele de şedinţă.</w:t>
      </w:r>
    </w:p>
    <w:p w14:paraId="2CCF8A7D" w14:textId="77777777" w:rsidR="00000000" w:rsidRDefault="00E437F4">
      <w:pPr>
        <w:pStyle w:val="sartttl"/>
        <w:jc w:val="both"/>
        <w:divId w:val="2096316431"/>
        <w:rPr>
          <w:shd w:val="clear" w:color="auto" w:fill="FFFFFF"/>
        </w:rPr>
      </w:pPr>
      <w:r>
        <w:rPr>
          <w:shd w:val="clear" w:color="auto" w:fill="FFFFFF"/>
        </w:rPr>
        <w:t>Articolul 10</w:t>
      </w:r>
    </w:p>
    <w:p w14:paraId="310099F4" w14:textId="77777777" w:rsidR="00000000" w:rsidRDefault="00E437F4">
      <w:pPr>
        <w:pStyle w:val="spar"/>
        <w:jc w:val="both"/>
        <w:divId w:val="2096316431"/>
        <w:rPr>
          <w:rFonts w:ascii="Verdana" w:hAnsi="Verdana"/>
          <w:color w:val="000000"/>
          <w:sz w:val="20"/>
          <w:szCs w:val="20"/>
          <w:shd w:val="clear" w:color="auto" w:fill="FFFFFF"/>
        </w:rPr>
      </w:pPr>
      <w:r>
        <w:rPr>
          <w:rFonts w:ascii="Verdana" w:hAnsi="Verdana"/>
          <w:color w:val="000000"/>
          <w:sz w:val="20"/>
          <w:szCs w:val="20"/>
          <w:shd w:val="clear" w:color="auto" w:fill="FFFFFF"/>
        </w:rPr>
        <w:t>Atribuţiile preşedintelui de şedinţă</w:t>
      </w:r>
    </w:p>
    <w:p w14:paraId="7F1EF67C" w14:textId="77777777" w:rsidR="00000000" w:rsidRDefault="00E437F4">
      <w:pPr>
        <w:autoSpaceDE/>
        <w:autoSpaceDN/>
        <w:ind w:left="225"/>
        <w:jc w:val="both"/>
        <w:divId w:val="2096316431"/>
        <w:rPr>
          <w:rStyle w:val="spar3"/>
          <w:rFonts w:eastAsia="Times New Roman"/>
        </w:rPr>
      </w:pPr>
      <w:r>
        <w:rPr>
          <w:rStyle w:val="spar3"/>
          <w:rFonts w:eastAsia="Times New Roman"/>
        </w:rPr>
        <w:t>Preşedintele de şedinţă exercită următoare</w:t>
      </w:r>
      <w:r>
        <w:rPr>
          <w:rStyle w:val="spar3"/>
          <w:rFonts w:eastAsia="Times New Roman"/>
        </w:rPr>
        <w:t>le atribuţii principale:</w:t>
      </w:r>
    </w:p>
    <w:p w14:paraId="61E2F2DF" w14:textId="77777777" w:rsidR="00000000" w:rsidRDefault="00E437F4">
      <w:pPr>
        <w:autoSpaceDE/>
        <w:autoSpaceDN/>
        <w:ind w:left="225"/>
        <w:jc w:val="both"/>
        <w:divId w:val="386026479"/>
      </w:pPr>
      <w:r>
        <w:rPr>
          <w:rStyle w:val="slitttl1"/>
          <w:rFonts w:eastAsia="Times New Roman"/>
        </w:rPr>
        <w:t>a)</w:t>
      </w:r>
      <w:r>
        <w:rPr>
          <w:rStyle w:val="slitbdy"/>
          <w:rFonts w:eastAsia="Times New Roman"/>
        </w:rPr>
        <w:t>conduce şedinţele consiliului local;</w:t>
      </w:r>
    </w:p>
    <w:p w14:paraId="5A8C50B8" w14:textId="77777777" w:rsidR="00000000" w:rsidRDefault="00E437F4">
      <w:pPr>
        <w:autoSpaceDE/>
        <w:autoSpaceDN/>
        <w:ind w:left="225"/>
        <w:jc w:val="both"/>
        <w:divId w:val="903763414"/>
        <w:rPr>
          <w:rFonts w:eastAsia="Times New Roman"/>
          <w:color w:val="000000"/>
          <w:sz w:val="20"/>
          <w:szCs w:val="20"/>
          <w:shd w:val="clear" w:color="auto" w:fill="FFFFFF"/>
        </w:rPr>
      </w:pPr>
      <w:r>
        <w:rPr>
          <w:rStyle w:val="slitttl1"/>
          <w:rFonts w:eastAsia="Times New Roman"/>
        </w:rPr>
        <w:t>b)</w:t>
      </w:r>
      <w:r>
        <w:rPr>
          <w:rStyle w:val="slitbdy"/>
          <w:rFonts w:eastAsia="Times New Roman"/>
        </w:rPr>
        <w:t>supune votului consilierilor locali proiectele de hotărâri şi anunţă rezultatul votării, cu precizarea voturilor pentru, a voturilor împotrivă şi a abţinerilor numărate şi evidenţiate de sec</w:t>
      </w:r>
      <w:r>
        <w:rPr>
          <w:rStyle w:val="slitbdy"/>
          <w:rFonts w:eastAsia="Times New Roman"/>
        </w:rPr>
        <w:t>retarul general în procesul-verbal al şedinţei;</w:t>
      </w:r>
    </w:p>
    <w:p w14:paraId="54017869" w14:textId="77777777" w:rsidR="00000000" w:rsidRDefault="00E437F4">
      <w:pPr>
        <w:autoSpaceDE/>
        <w:autoSpaceDN/>
        <w:ind w:left="225"/>
        <w:jc w:val="both"/>
        <w:divId w:val="164712887"/>
        <w:rPr>
          <w:rFonts w:eastAsia="Times New Roman"/>
          <w:color w:val="000000"/>
          <w:sz w:val="20"/>
          <w:szCs w:val="20"/>
          <w:shd w:val="clear" w:color="auto" w:fill="FFFFFF"/>
        </w:rPr>
      </w:pPr>
      <w:r>
        <w:rPr>
          <w:rStyle w:val="slitttl1"/>
          <w:rFonts w:eastAsia="Times New Roman"/>
        </w:rPr>
        <w:t>c)</w:t>
      </w:r>
      <w:r>
        <w:rPr>
          <w:rStyle w:val="slitbdy"/>
          <w:rFonts w:eastAsia="Times New Roman"/>
        </w:rPr>
        <w:t>semnează procesul-verbal al şedinţei;</w:t>
      </w:r>
    </w:p>
    <w:p w14:paraId="57753E9E" w14:textId="77777777" w:rsidR="00000000" w:rsidRDefault="00E437F4">
      <w:pPr>
        <w:autoSpaceDE/>
        <w:autoSpaceDN/>
        <w:ind w:left="225"/>
        <w:jc w:val="both"/>
        <w:divId w:val="208610781"/>
        <w:rPr>
          <w:rFonts w:eastAsia="Times New Roman"/>
          <w:color w:val="000000"/>
          <w:sz w:val="20"/>
          <w:szCs w:val="20"/>
          <w:shd w:val="clear" w:color="auto" w:fill="FFFFFF"/>
        </w:rPr>
      </w:pPr>
      <w:r>
        <w:rPr>
          <w:rStyle w:val="slitttl1"/>
          <w:rFonts w:eastAsia="Times New Roman"/>
        </w:rPr>
        <w:t>d)</w:t>
      </w:r>
      <w:r>
        <w:rPr>
          <w:rStyle w:val="slitbdy"/>
          <w:rFonts w:eastAsia="Times New Roman"/>
        </w:rPr>
        <w:t>asigură menţinerea ordinii, în condiţiile regulamentului de organizare şi funcţionare a consiliului local;</w:t>
      </w:r>
    </w:p>
    <w:p w14:paraId="47F01182" w14:textId="77777777" w:rsidR="00000000" w:rsidRDefault="00E437F4">
      <w:pPr>
        <w:autoSpaceDE/>
        <w:autoSpaceDN/>
        <w:ind w:left="225"/>
        <w:jc w:val="both"/>
        <w:divId w:val="588394997"/>
        <w:rPr>
          <w:rFonts w:eastAsia="Times New Roman"/>
          <w:color w:val="000000"/>
          <w:sz w:val="20"/>
          <w:szCs w:val="20"/>
          <w:shd w:val="clear" w:color="auto" w:fill="FFFFFF"/>
        </w:rPr>
      </w:pPr>
      <w:r>
        <w:rPr>
          <w:rStyle w:val="slitttl1"/>
          <w:rFonts w:eastAsia="Times New Roman"/>
        </w:rPr>
        <w:t>e)</w:t>
      </w:r>
      <w:r>
        <w:rPr>
          <w:rStyle w:val="slitbdy"/>
          <w:rFonts w:eastAsia="Times New Roman"/>
        </w:rPr>
        <w:t>supune votului consilierilor locali orice problemă care i</w:t>
      </w:r>
      <w:r>
        <w:rPr>
          <w:rStyle w:val="slitbdy"/>
          <w:rFonts w:eastAsia="Times New Roman"/>
        </w:rPr>
        <w:t>ntră în competenţa de soluţionare a consiliului local;</w:t>
      </w:r>
    </w:p>
    <w:p w14:paraId="5FDC8775" w14:textId="77777777" w:rsidR="00000000" w:rsidRDefault="00E437F4">
      <w:pPr>
        <w:autoSpaceDE/>
        <w:autoSpaceDN/>
        <w:ind w:left="225"/>
        <w:jc w:val="both"/>
        <w:divId w:val="391075432"/>
        <w:rPr>
          <w:rFonts w:eastAsia="Times New Roman"/>
          <w:color w:val="000000"/>
          <w:sz w:val="20"/>
          <w:szCs w:val="20"/>
          <w:shd w:val="clear" w:color="auto" w:fill="FFFFFF"/>
        </w:rPr>
      </w:pPr>
      <w:r>
        <w:rPr>
          <w:rStyle w:val="slitttl1"/>
          <w:rFonts w:eastAsia="Times New Roman"/>
        </w:rPr>
        <w:t>f)</w:t>
      </w:r>
      <w:r>
        <w:rPr>
          <w:rStyle w:val="slitbdy"/>
          <w:rFonts w:eastAsia="Times New Roman"/>
        </w:rPr>
        <w:t xml:space="preserve">aplică, dacă este cazul, sancţiunile prevăzute la </w:t>
      </w:r>
      <w:r>
        <w:rPr>
          <w:rStyle w:val="slgi1"/>
          <w:rFonts w:eastAsia="Times New Roman"/>
        </w:rPr>
        <w:t>art. 80 alin. (1)</w:t>
      </w:r>
      <w:r>
        <w:rPr>
          <w:rStyle w:val="slitbdy"/>
          <w:rFonts w:eastAsia="Times New Roman"/>
        </w:rPr>
        <w:t xml:space="preserve"> </w:t>
      </w:r>
      <w:r>
        <w:rPr>
          <w:rStyle w:val="slitbdy"/>
          <w:rFonts w:eastAsia="Times New Roman"/>
        </w:rPr>
        <w:t>sau propune consiliului aplicarea unor asemenea sancţiuni, după caz;</w:t>
      </w:r>
    </w:p>
    <w:p w14:paraId="2A458E8A" w14:textId="77777777" w:rsidR="00000000" w:rsidRDefault="00E437F4">
      <w:pPr>
        <w:autoSpaceDE/>
        <w:autoSpaceDN/>
        <w:ind w:left="225"/>
        <w:jc w:val="both"/>
        <w:divId w:val="2905706"/>
        <w:rPr>
          <w:rFonts w:eastAsia="Times New Roman"/>
          <w:color w:val="000000"/>
          <w:sz w:val="20"/>
          <w:szCs w:val="20"/>
          <w:shd w:val="clear" w:color="auto" w:fill="FFFFFF"/>
        </w:rPr>
      </w:pPr>
      <w:r>
        <w:rPr>
          <w:rStyle w:val="slitttl1"/>
          <w:rFonts w:eastAsia="Times New Roman"/>
        </w:rPr>
        <w:t>g)</w:t>
      </w:r>
      <w:r>
        <w:rPr>
          <w:rStyle w:val="slitbdy"/>
          <w:rFonts w:eastAsia="Times New Roman"/>
        </w:rPr>
        <w:t>semnează procesul-verbal de numerotare şi sigilare a documentelor care au fost dezbătute în şedinţă;</w:t>
      </w:r>
    </w:p>
    <w:p w14:paraId="497A0159" w14:textId="77777777" w:rsidR="00000000" w:rsidRDefault="00E437F4">
      <w:pPr>
        <w:autoSpaceDE/>
        <w:autoSpaceDN/>
        <w:ind w:left="225"/>
        <w:jc w:val="both"/>
        <w:divId w:val="808018247"/>
        <w:rPr>
          <w:rFonts w:eastAsia="Times New Roman"/>
          <w:color w:val="000000"/>
          <w:sz w:val="20"/>
          <w:szCs w:val="20"/>
          <w:shd w:val="clear" w:color="auto" w:fill="FFFFFF"/>
        </w:rPr>
      </w:pPr>
      <w:r>
        <w:rPr>
          <w:rStyle w:val="slitttl1"/>
          <w:rFonts w:eastAsia="Times New Roman"/>
        </w:rPr>
        <w:t>h)</w:t>
      </w:r>
      <w:r>
        <w:rPr>
          <w:rStyle w:val="slitbdy"/>
          <w:rFonts w:eastAsia="Times New Roman"/>
        </w:rPr>
        <w:t>îndeplineşte alte atribuţii prevăzute de lege, de regulamentul de organizare şi fu</w:t>
      </w:r>
      <w:r>
        <w:rPr>
          <w:rStyle w:val="slitbdy"/>
          <w:rFonts w:eastAsia="Times New Roman"/>
        </w:rPr>
        <w:t>ncţionare a consiliului local sau alte însărcinări date de către consiliul local.</w:t>
      </w:r>
    </w:p>
    <w:p w14:paraId="68929C87" w14:textId="77777777" w:rsidR="00000000" w:rsidRDefault="00E437F4">
      <w:pPr>
        <w:pStyle w:val="ssecttl"/>
        <w:divId w:val="1296987257"/>
        <w:rPr>
          <w:shd w:val="clear" w:color="auto" w:fill="FFFFFF"/>
        </w:rPr>
      </w:pPr>
      <w:r>
        <w:rPr>
          <w:shd w:val="clear" w:color="auto" w:fill="FFFFFF"/>
        </w:rPr>
        <w:t>Secţiunea a 2-a</w:t>
      </w:r>
    </w:p>
    <w:p w14:paraId="5B8BE825" w14:textId="77777777" w:rsidR="00000000" w:rsidRDefault="00E437F4">
      <w:pPr>
        <w:pStyle w:val="ssecden"/>
        <w:divId w:val="1296987257"/>
        <w:rPr>
          <w:shd w:val="clear" w:color="auto" w:fill="FFFFFF"/>
        </w:rPr>
      </w:pPr>
      <w:r>
        <w:rPr>
          <w:shd w:val="clear" w:color="auto" w:fill="FFFFFF"/>
        </w:rPr>
        <w:t>Viceprimarul/Viceprimarii unităţii/subdiviziunii administrativ-teritoriale</w:t>
      </w:r>
    </w:p>
    <w:p w14:paraId="2155AC02" w14:textId="77777777" w:rsidR="00000000" w:rsidRDefault="00E437F4">
      <w:pPr>
        <w:pStyle w:val="sartttl"/>
        <w:jc w:val="both"/>
        <w:divId w:val="1809786745"/>
        <w:rPr>
          <w:shd w:val="clear" w:color="auto" w:fill="FFFFFF"/>
        </w:rPr>
      </w:pPr>
      <w:r>
        <w:rPr>
          <w:shd w:val="clear" w:color="auto" w:fill="FFFFFF"/>
        </w:rPr>
        <w:t>Articolul 11</w:t>
      </w:r>
    </w:p>
    <w:p w14:paraId="6EB49706" w14:textId="77777777" w:rsidR="00000000" w:rsidRDefault="00E437F4">
      <w:pPr>
        <w:pStyle w:val="spar"/>
        <w:jc w:val="both"/>
        <w:divId w:val="1809786745"/>
        <w:rPr>
          <w:rFonts w:ascii="Verdana" w:hAnsi="Verdana"/>
          <w:color w:val="000000"/>
          <w:sz w:val="20"/>
          <w:szCs w:val="20"/>
          <w:shd w:val="clear" w:color="auto" w:fill="FFFFFF"/>
        </w:rPr>
      </w:pPr>
      <w:r>
        <w:rPr>
          <w:rFonts w:ascii="Verdana" w:hAnsi="Verdana"/>
          <w:color w:val="000000"/>
          <w:sz w:val="20"/>
          <w:szCs w:val="20"/>
          <w:shd w:val="clear" w:color="auto" w:fill="FFFFFF"/>
        </w:rPr>
        <w:t>Rolul, numirea şi eliberarea din funcţie a viceprimarului</w:t>
      </w:r>
    </w:p>
    <w:p w14:paraId="2112BA44" w14:textId="77777777" w:rsidR="00000000" w:rsidRDefault="00E437F4">
      <w:pPr>
        <w:autoSpaceDE/>
        <w:autoSpaceDN/>
        <w:jc w:val="both"/>
        <w:divId w:val="1850605570"/>
        <w:rPr>
          <w:rFonts w:eastAsia="Times New Roman"/>
          <w:color w:val="000000"/>
          <w:sz w:val="20"/>
          <w:szCs w:val="20"/>
          <w:shd w:val="clear" w:color="auto" w:fill="FFFFFF"/>
        </w:rPr>
      </w:pPr>
      <w:r>
        <w:rPr>
          <w:rStyle w:val="salnttl1"/>
          <w:rFonts w:eastAsia="Times New Roman"/>
        </w:rPr>
        <w:t>(1)</w:t>
      </w:r>
      <w:r>
        <w:rPr>
          <w:rStyle w:val="salnbdy"/>
          <w:rFonts w:eastAsia="Times New Roman"/>
        </w:rPr>
        <w:t xml:space="preserve"> Viceprimarul este subordonat primarului şi, în situaţiile prevăzute de lege, înlocuitorul de drept al acestuia, situaţie în care exercită, în numele primarului, atribuţiile ce îi revin acestuia.</w:t>
      </w:r>
      <w:r>
        <w:rPr>
          <w:rStyle w:val="salnbdy"/>
          <w:rFonts w:eastAsia="Times New Roman"/>
        </w:rPr>
        <w:t xml:space="preserve"> Primarul poate delega o parte din atribuţiile sale viceprimarului.</w:t>
      </w:r>
    </w:p>
    <w:p w14:paraId="66808A8F" w14:textId="77777777" w:rsidR="00000000" w:rsidRDefault="00E437F4">
      <w:pPr>
        <w:autoSpaceDE/>
        <w:autoSpaceDN/>
        <w:jc w:val="both"/>
        <w:divId w:val="1472097921"/>
        <w:rPr>
          <w:rFonts w:eastAsia="Times New Roman"/>
          <w:color w:val="000000"/>
          <w:sz w:val="20"/>
          <w:szCs w:val="20"/>
          <w:shd w:val="clear" w:color="auto" w:fill="FFFFFF"/>
        </w:rPr>
      </w:pPr>
      <w:r>
        <w:rPr>
          <w:rStyle w:val="salnttl1"/>
          <w:rFonts w:eastAsia="Times New Roman"/>
        </w:rPr>
        <w:t>(2)</w:t>
      </w:r>
      <w:r>
        <w:rPr>
          <w:rStyle w:val="salnbdy"/>
          <w:rFonts w:eastAsia="Times New Roman"/>
        </w:rPr>
        <w:t xml:space="preserve"> Viceprimarul este ales, prin vot secret, cu majoritate absolută, din rândul membrilor consiliului local, la propunerea primarului sau a consilierilor locali.</w:t>
      </w:r>
    </w:p>
    <w:p w14:paraId="6C507134" w14:textId="77777777" w:rsidR="00000000" w:rsidRDefault="00E437F4">
      <w:pPr>
        <w:autoSpaceDE/>
        <w:autoSpaceDN/>
        <w:jc w:val="both"/>
        <w:divId w:val="1851291819"/>
        <w:rPr>
          <w:rFonts w:eastAsia="Times New Roman"/>
          <w:color w:val="000000"/>
          <w:sz w:val="20"/>
          <w:szCs w:val="20"/>
          <w:shd w:val="clear" w:color="auto" w:fill="FFFFFF"/>
        </w:rPr>
      </w:pPr>
      <w:r>
        <w:rPr>
          <w:rStyle w:val="salnttl1"/>
          <w:rFonts w:eastAsia="Times New Roman"/>
        </w:rPr>
        <w:lastRenderedPageBreak/>
        <w:t>(3)</w:t>
      </w:r>
      <w:r>
        <w:rPr>
          <w:rStyle w:val="salnbdy"/>
          <w:rFonts w:eastAsia="Times New Roman"/>
        </w:rPr>
        <w:t xml:space="preserve"> Exercitarea votului se</w:t>
      </w:r>
      <w:r>
        <w:rPr>
          <w:rStyle w:val="salnbdy"/>
          <w:rFonts w:eastAsia="Times New Roman"/>
        </w:rPr>
        <w:t xml:space="preserve"> face pe bază de buletine de vot. Alegerea viceprimarului se realizează prin hotărâre a consiliului local.</w:t>
      </w:r>
    </w:p>
    <w:p w14:paraId="6513CF40" w14:textId="77777777" w:rsidR="00000000" w:rsidRDefault="00E437F4">
      <w:pPr>
        <w:autoSpaceDE/>
        <w:autoSpaceDN/>
        <w:jc w:val="both"/>
        <w:divId w:val="1579560920"/>
        <w:rPr>
          <w:rFonts w:eastAsia="Times New Roman"/>
          <w:color w:val="000000"/>
          <w:sz w:val="20"/>
          <w:szCs w:val="20"/>
          <w:shd w:val="clear" w:color="auto" w:fill="FFFFFF"/>
        </w:rPr>
      </w:pPr>
      <w:r>
        <w:rPr>
          <w:rStyle w:val="salnttl1"/>
          <w:rFonts w:eastAsia="Times New Roman"/>
        </w:rPr>
        <w:t>(4)</w:t>
      </w:r>
      <w:r>
        <w:rPr>
          <w:rStyle w:val="salnbdy"/>
          <w:rFonts w:eastAsia="Times New Roman"/>
        </w:rPr>
        <w:t xml:space="preserve"> În situaţia în care se aleg doi viceprimari, sunt declaraţi aleşi candidaţii care au obţinut votul majorităţii absolute. În această situaţie, con</w:t>
      </w:r>
      <w:r>
        <w:rPr>
          <w:rStyle w:val="salnbdy"/>
          <w:rFonts w:eastAsia="Times New Roman"/>
        </w:rPr>
        <w:t>siliul local desemnează, prin hotărâre, care dintre cei doi viceprimari exercită primul calitatea de înlocuitor de drept al primarului.</w:t>
      </w:r>
    </w:p>
    <w:p w14:paraId="4402B1BA" w14:textId="77777777" w:rsidR="00000000" w:rsidRDefault="00E437F4">
      <w:pPr>
        <w:autoSpaceDE/>
        <w:autoSpaceDN/>
        <w:jc w:val="both"/>
        <w:divId w:val="417487623"/>
        <w:rPr>
          <w:rFonts w:eastAsia="Times New Roman"/>
          <w:color w:val="000000"/>
          <w:sz w:val="20"/>
          <w:szCs w:val="20"/>
          <w:shd w:val="clear" w:color="auto" w:fill="FFFFFF"/>
        </w:rPr>
      </w:pPr>
      <w:r>
        <w:rPr>
          <w:rStyle w:val="salnttl1"/>
          <w:rFonts w:eastAsia="Times New Roman"/>
        </w:rPr>
        <w:t>(5)</w:t>
      </w:r>
      <w:r>
        <w:rPr>
          <w:rStyle w:val="salnbdy"/>
          <w:rFonts w:eastAsia="Times New Roman"/>
        </w:rPr>
        <w:t xml:space="preserve"> Eliberarea din funcţie a viceprimarului se poate face de consiliul local, prin hotărâre adoptată, prin vot secret, c</w:t>
      </w:r>
      <w:r>
        <w:rPr>
          <w:rStyle w:val="salnbdy"/>
          <w:rFonts w:eastAsia="Times New Roman"/>
        </w:rPr>
        <w:t>u majoritatea a două treimi din numărul consilierilor în funcţie, la propunerea temeinic motivată a primarului, sau a unei treimi din numărul consilierilor locali în funcţie. Eliberarea din funcţie a viceprimarului nu se poate face în ultimele 6 luni ale m</w:t>
      </w:r>
      <w:r>
        <w:rPr>
          <w:rStyle w:val="salnbdy"/>
          <w:rFonts w:eastAsia="Times New Roman"/>
        </w:rPr>
        <w:t>andatului consiliului local.</w:t>
      </w:r>
    </w:p>
    <w:p w14:paraId="3669007E" w14:textId="77777777" w:rsidR="00000000" w:rsidRDefault="00E437F4">
      <w:pPr>
        <w:autoSpaceDE/>
        <w:autoSpaceDN/>
        <w:jc w:val="both"/>
        <w:divId w:val="1288312595"/>
        <w:rPr>
          <w:rFonts w:eastAsia="Times New Roman"/>
          <w:color w:val="000000"/>
          <w:sz w:val="20"/>
          <w:szCs w:val="20"/>
          <w:shd w:val="clear" w:color="auto" w:fill="FFFFFF"/>
        </w:rPr>
      </w:pPr>
      <w:r>
        <w:rPr>
          <w:rStyle w:val="salnttl1"/>
          <w:rFonts w:eastAsia="Times New Roman"/>
        </w:rPr>
        <w:t>(6)</w:t>
      </w:r>
      <w:r>
        <w:rPr>
          <w:rStyle w:val="salnbdy"/>
          <w:rFonts w:eastAsia="Times New Roman"/>
        </w:rPr>
        <w:t xml:space="preserve"> La deliberarea şi adoptarea hotărârilor care privesc alegerea sau eliberarea din funcţie a viceprimarului participă şi votează consilierul local care candidează la funcţia de viceprimar, respectiv viceprimarul în funcţie a </w:t>
      </w:r>
      <w:r>
        <w:rPr>
          <w:rStyle w:val="salnbdy"/>
          <w:rFonts w:eastAsia="Times New Roman"/>
        </w:rPr>
        <w:t>cărui schimbare se propune.</w:t>
      </w:r>
    </w:p>
    <w:p w14:paraId="7544A608" w14:textId="77777777" w:rsidR="00000000" w:rsidRDefault="00E437F4">
      <w:pPr>
        <w:autoSpaceDE/>
        <w:autoSpaceDN/>
        <w:jc w:val="both"/>
        <w:divId w:val="1121151045"/>
        <w:rPr>
          <w:rFonts w:eastAsia="Times New Roman"/>
          <w:color w:val="000000"/>
          <w:sz w:val="20"/>
          <w:szCs w:val="20"/>
          <w:shd w:val="clear" w:color="auto" w:fill="FFFFFF"/>
        </w:rPr>
      </w:pPr>
      <w:r>
        <w:rPr>
          <w:rStyle w:val="salnttl1"/>
          <w:rFonts w:eastAsia="Times New Roman"/>
        </w:rPr>
        <w:t>(7)</w:t>
      </w:r>
      <w:r>
        <w:rPr>
          <w:rStyle w:val="salnbdy"/>
          <w:rFonts w:eastAsia="Times New Roman"/>
        </w:rPr>
        <w:t xml:space="preserve"> Pe durata exercitării mandatului, viceprimarul îşi păstrează statutul de consilier local, fără a beneficia de indemnizaţia aferentă acestui statut, fiindu-i aplicabile incompatibilităţile specifice funcţiei de viceprimar pre</w:t>
      </w:r>
      <w:r>
        <w:rPr>
          <w:rStyle w:val="salnbdy"/>
          <w:rFonts w:eastAsia="Times New Roman"/>
        </w:rPr>
        <w:t xml:space="preserve">văzute de </w:t>
      </w:r>
      <w:r>
        <w:rPr>
          <w:rStyle w:val="salnbdy"/>
          <w:rFonts w:eastAsia="Times New Roman"/>
          <w:color w:val="0000FF"/>
          <w:u w:val="single"/>
        </w:rPr>
        <w:t>cartea I titlul IV din Legea nr. 161/2003</w:t>
      </w:r>
      <w:r>
        <w:rPr>
          <w:rStyle w:val="salnbdy"/>
          <w:rFonts w:eastAsia="Times New Roman"/>
        </w:rPr>
        <w:t xml:space="preserve"> privind unele măsuri pentru asigurarea transparenţei în exercitarea demnităţilor publice, a funcţiilor publice şi în mediul de afaceri, prevenirea şi sancţionarea corupţiei, cu modificările şi completăril</w:t>
      </w:r>
      <w:r>
        <w:rPr>
          <w:rStyle w:val="salnbdy"/>
          <w:rFonts w:eastAsia="Times New Roman"/>
        </w:rPr>
        <w:t>e ulterioare.</w:t>
      </w:r>
    </w:p>
    <w:p w14:paraId="65A26CF3" w14:textId="77777777" w:rsidR="00000000" w:rsidRDefault="00E437F4">
      <w:pPr>
        <w:autoSpaceDE/>
        <w:autoSpaceDN/>
        <w:jc w:val="both"/>
        <w:divId w:val="1353607567"/>
        <w:rPr>
          <w:rFonts w:eastAsia="Times New Roman"/>
          <w:color w:val="000000"/>
          <w:sz w:val="20"/>
          <w:szCs w:val="20"/>
          <w:shd w:val="clear" w:color="auto" w:fill="FFFFFF"/>
        </w:rPr>
      </w:pPr>
      <w:r>
        <w:rPr>
          <w:rStyle w:val="salnttl1"/>
          <w:rFonts w:eastAsia="Times New Roman"/>
        </w:rPr>
        <w:t>(8)</w:t>
      </w:r>
      <w:r>
        <w:rPr>
          <w:rStyle w:val="salnbdy"/>
          <w:rFonts w:eastAsia="Times New Roman"/>
        </w:rPr>
        <w:t xml:space="preserve"> Durata mandatului viceprimarului este egală cu durata mandatului consiliului local. În cazul în care mandatul consiliului local încetează sau încetează calitatea de consilier local, înainte de expirarea duratei normale de 4 ani, încetează</w:t>
      </w:r>
      <w:r>
        <w:rPr>
          <w:rStyle w:val="salnbdy"/>
          <w:rFonts w:eastAsia="Times New Roman"/>
        </w:rPr>
        <w:t xml:space="preserve"> de drept şi mandatul viceprimarului, fără vreo altă formalitate.</w:t>
      </w:r>
    </w:p>
    <w:p w14:paraId="233AA3C9" w14:textId="77777777" w:rsidR="00000000" w:rsidRDefault="00E437F4">
      <w:pPr>
        <w:autoSpaceDE/>
        <w:autoSpaceDN/>
        <w:jc w:val="both"/>
        <w:divId w:val="894589357"/>
        <w:rPr>
          <w:rFonts w:eastAsia="Times New Roman"/>
          <w:color w:val="000000"/>
          <w:sz w:val="20"/>
          <w:szCs w:val="20"/>
          <w:shd w:val="clear" w:color="auto" w:fill="FFFFFF"/>
        </w:rPr>
      </w:pPr>
      <w:r>
        <w:rPr>
          <w:rStyle w:val="salnttl1"/>
          <w:rFonts w:eastAsia="Times New Roman"/>
        </w:rPr>
        <w:t>(9)</w:t>
      </w:r>
      <w:r>
        <w:rPr>
          <w:rStyle w:val="salnbdy"/>
          <w:rFonts w:eastAsia="Times New Roman"/>
        </w:rPr>
        <w:t xml:space="preserve"> Viceprimarii comunelor, ai oraşelor, ai municipiilor şi ai sectoarelor municipiului Bucureşti pot înfiinţa, în limita numărului maxim de posturi aprobate, cabinetul viceprimarului, în co</w:t>
      </w:r>
      <w:r>
        <w:rPr>
          <w:rStyle w:val="salnbdy"/>
          <w:rFonts w:eastAsia="Times New Roman"/>
        </w:rPr>
        <w:t xml:space="preserve">ndiţiile prevăzute de </w:t>
      </w:r>
      <w:r>
        <w:rPr>
          <w:rStyle w:val="salnbdy"/>
          <w:rFonts w:eastAsia="Times New Roman"/>
          <w:color w:val="0000FF"/>
          <w:u w:val="single"/>
        </w:rPr>
        <w:t>partea a VI-a titlul III capitolul II din Ordonanţa de urgenţă a Guvernului nr. 57/2019</w:t>
      </w:r>
      <w:r>
        <w:rPr>
          <w:rStyle w:val="salnbdy"/>
          <w:rFonts w:eastAsia="Times New Roman"/>
        </w:rPr>
        <w:t>, cu modificările şi completările ulterioare.</w:t>
      </w:r>
    </w:p>
    <w:p w14:paraId="1BAA1304" w14:textId="77777777" w:rsidR="00000000" w:rsidRDefault="00E437F4">
      <w:pPr>
        <w:pStyle w:val="sartttl"/>
        <w:jc w:val="both"/>
        <w:divId w:val="1548640158"/>
        <w:rPr>
          <w:shd w:val="clear" w:color="auto" w:fill="FFFFFF"/>
        </w:rPr>
      </w:pPr>
      <w:r>
        <w:rPr>
          <w:shd w:val="clear" w:color="auto" w:fill="FFFFFF"/>
        </w:rPr>
        <w:t>Articolul 12</w:t>
      </w:r>
    </w:p>
    <w:p w14:paraId="66A82E62" w14:textId="77777777" w:rsidR="00000000" w:rsidRDefault="00E437F4">
      <w:pPr>
        <w:pStyle w:val="spar"/>
        <w:jc w:val="both"/>
        <w:divId w:val="1548640158"/>
        <w:rPr>
          <w:rFonts w:ascii="Verdana" w:hAnsi="Verdana"/>
          <w:color w:val="000000"/>
          <w:sz w:val="20"/>
          <w:szCs w:val="20"/>
          <w:shd w:val="clear" w:color="auto" w:fill="FFFFFF"/>
        </w:rPr>
      </w:pPr>
      <w:r>
        <w:rPr>
          <w:rFonts w:ascii="Verdana" w:hAnsi="Verdana"/>
          <w:color w:val="000000"/>
          <w:sz w:val="20"/>
          <w:szCs w:val="20"/>
          <w:shd w:val="clear" w:color="auto" w:fill="FFFFFF"/>
        </w:rPr>
        <w:t>Exercitarea temporară a atribuţiilor primarului de către viceprimar</w:t>
      </w:r>
    </w:p>
    <w:p w14:paraId="5D084CB4" w14:textId="77777777" w:rsidR="00000000" w:rsidRDefault="00E437F4">
      <w:pPr>
        <w:autoSpaceDE/>
        <w:autoSpaceDN/>
        <w:jc w:val="both"/>
        <w:divId w:val="1912227310"/>
        <w:rPr>
          <w:rFonts w:eastAsia="Times New Roman"/>
          <w:color w:val="000000"/>
          <w:sz w:val="20"/>
          <w:szCs w:val="20"/>
          <w:shd w:val="clear" w:color="auto" w:fill="FFFFFF"/>
        </w:rPr>
      </w:pPr>
      <w:r>
        <w:rPr>
          <w:rStyle w:val="salnttl1"/>
          <w:rFonts w:eastAsia="Times New Roman"/>
        </w:rPr>
        <w:t>(1)</w:t>
      </w:r>
      <w:r>
        <w:rPr>
          <w:rStyle w:val="salnbdy"/>
          <w:rFonts w:eastAsia="Times New Roman"/>
        </w:rPr>
        <w:t>În caz de vacanţă</w:t>
      </w:r>
      <w:r>
        <w:rPr>
          <w:rStyle w:val="salnbdy"/>
          <w:rFonts w:eastAsia="Times New Roman"/>
        </w:rPr>
        <w:t xml:space="preserve"> a funcţiei de primar, în caz de suspendare din funcţie a acestuia, precum şi în situaţiile de imposibilitate de exercitare a mandatului, atribuţiile ce îi sunt conferite prin </w:t>
      </w:r>
      <w:r>
        <w:rPr>
          <w:rStyle w:val="salnbdy"/>
          <w:rFonts w:eastAsia="Times New Roman"/>
          <w:color w:val="0000FF"/>
          <w:u w:val="single"/>
        </w:rPr>
        <w:t>Ordonanţa de urgenţă a Guvernului nr. 57/2019</w:t>
      </w:r>
      <w:r>
        <w:rPr>
          <w:rStyle w:val="salnbdy"/>
          <w:rFonts w:eastAsia="Times New Roman"/>
        </w:rPr>
        <w:t>, cu modificările şi completările u</w:t>
      </w:r>
      <w:r>
        <w:rPr>
          <w:rStyle w:val="salnbdy"/>
          <w:rFonts w:eastAsia="Times New Roman"/>
        </w:rPr>
        <w:t xml:space="preserve">lterioare, sunt exercitate de drept de viceprimar sau, după caz, de unul dintre viceprimari, desemnat de consiliul local în condiţiile </w:t>
      </w:r>
      <w:r>
        <w:rPr>
          <w:rStyle w:val="slgi1"/>
          <w:rFonts w:eastAsia="Times New Roman"/>
        </w:rPr>
        <w:t>art. 11 alin. (4)</w:t>
      </w:r>
      <w:r>
        <w:rPr>
          <w:rStyle w:val="salnbdy"/>
          <w:rFonts w:eastAsia="Times New Roman"/>
        </w:rPr>
        <w:t xml:space="preserve">, cu respectarea drepturilor şi obligaţiilor corespunzătoare funcţiei. Pe perioada exercitării de drept </w:t>
      </w:r>
      <w:r>
        <w:rPr>
          <w:rStyle w:val="salnbdy"/>
          <w:rFonts w:eastAsia="Times New Roman"/>
        </w:rPr>
        <w:t>a atribuţiilor de primar, viceprimarul îşi păstrează dreptul de vot în cadrul consiliului local şi primeşte o indemnizaţie lunară unică egală cu cea a funcţiei de primar.</w:t>
      </w:r>
    </w:p>
    <w:p w14:paraId="22736CD6" w14:textId="77777777" w:rsidR="00000000" w:rsidRDefault="00E437F4">
      <w:pPr>
        <w:autoSpaceDE/>
        <w:autoSpaceDN/>
        <w:jc w:val="both"/>
        <w:divId w:val="1525746112"/>
        <w:rPr>
          <w:rFonts w:eastAsia="Times New Roman"/>
          <w:color w:val="000000"/>
          <w:sz w:val="20"/>
          <w:szCs w:val="20"/>
          <w:shd w:val="clear" w:color="auto" w:fill="FFFFFF"/>
        </w:rPr>
      </w:pPr>
      <w:r>
        <w:rPr>
          <w:rStyle w:val="salnttl1"/>
          <w:rFonts w:eastAsia="Times New Roman"/>
        </w:rPr>
        <w:t>(2)</w:t>
      </w:r>
      <w:r>
        <w:rPr>
          <w:rStyle w:val="salnbdy"/>
          <w:rFonts w:eastAsia="Times New Roman"/>
        </w:rPr>
        <w:t>Consiliul local poate hotărî înlocuirea viceprimarului care exercită primul calita</w:t>
      </w:r>
      <w:r>
        <w:rPr>
          <w:rStyle w:val="salnbdy"/>
          <w:rFonts w:eastAsia="Times New Roman"/>
        </w:rPr>
        <w:t xml:space="preserve">tea de înlocuitor de drept al primarului, ales în condiţiile </w:t>
      </w:r>
      <w:r>
        <w:rPr>
          <w:rStyle w:val="slgi1"/>
          <w:rFonts w:eastAsia="Times New Roman"/>
        </w:rPr>
        <w:t>art. 11 alin. (4)</w:t>
      </w:r>
      <w:r>
        <w:rPr>
          <w:rStyle w:val="salnbdy"/>
          <w:rFonts w:eastAsia="Times New Roman"/>
        </w:rPr>
        <w:t>.</w:t>
      </w:r>
    </w:p>
    <w:p w14:paraId="4123003E" w14:textId="77777777" w:rsidR="00000000" w:rsidRDefault="00E437F4">
      <w:pPr>
        <w:autoSpaceDE/>
        <w:autoSpaceDN/>
        <w:jc w:val="both"/>
        <w:divId w:val="269166904"/>
        <w:rPr>
          <w:rFonts w:eastAsia="Times New Roman"/>
          <w:color w:val="000000"/>
          <w:sz w:val="20"/>
          <w:szCs w:val="20"/>
          <w:shd w:val="clear" w:color="auto" w:fill="FFFFFF"/>
        </w:rPr>
      </w:pPr>
      <w:r>
        <w:rPr>
          <w:rStyle w:val="salnttl1"/>
          <w:rFonts w:eastAsia="Times New Roman"/>
        </w:rPr>
        <w:t>(3)</w:t>
      </w:r>
      <w:r>
        <w:rPr>
          <w:rStyle w:val="salnbdy"/>
          <w:rFonts w:eastAsia="Times New Roman"/>
        </w:rPr>
        <w:t xml:space="preserve">În situaţia prevăzută la </w:t>
      </w:r>
      <w:r>
        <w:rPr>
          <w:rStyle w:val="slgi1"/>
          <w:rFonts w:eastAsia="Times New Roman"/>
        </w:rPr>
        <w:t>alin. (1)</w:t>
      </w:r>
      <w:r>
        <w:rPr>
          <w:rStyle w:val="salnbdy"/>
          <w:rFonts w:eastAsia="Times New Roman"/>
        </w:rPr>
        <w:t>, consiliul local poate delega, prin hotărâre, din rândul membrilor săi, un consilier local care îndeplineşte temporar atribuţiile viceprim</w:t>
      </w:r>
      <w:r>
        <w:rPr>
          <w:rStyle w:val="salnbdy"/>
          <w:rFonts w:eastAsia="Times New Roman"/>
        </w:rPr>
        <w:t>arului, cu respectarea drepturilor şi obligaţiilor corespunzătoare funcţiei. Pe perioada exercitării funcţiei de viceprimar, consilierul local beneficiază de o unică indemnizaţie lunară egală cu cea a funcţiei de viceprimar.</w:t>
      </w:r>
    </w:p>
    <w:p w14:paraId="76CD34B2" w14:textId="77777777" w:rsidR="00000000" w:rsidRDefault="00E437F4">
      <w:pPr>
        <w:autoSpaceDE/>
        <w:autoSpaceDN/>
        <w:jc w:val="both"/>
        <w:divId w:val="1407142575"/>
        <w:rPr>
          <w:rFonts w:eastAsia="Times New Roman"/>
          <w:color w:val="000000"/>
          <w:sz w:val="20"/>
          <w:szCs w:val="20"/>
          <w:shd w:val="clear" w:color="auto" w:fill="FFFFFF"/>
        </w:rPr>
      </w:pPr>
      <w:r>
        <w:rPr>
          <w:rStyle w:val="salnttl1"/>
          <w:rFonts w:eastAsia="Times New Roman"/>
        </w:rPr>
        <w:t>(4)</w:t>
      </w:r>
      <w:r>
        <w:rPr>
          <w:rStyle w:val="salnbdy"/>
          <w:rFonts w:eastAsia="Times New Roman"/>
        </w:rPr>
        <w:t>Consiliul local poate hotărî</w:t>
      </w:r>
      <w:r>
        <w:rPr>
          <w:rStyle w:val="salnbdy"/>
          <w:rFonts w:eastAsia="Times New Roman"/>
        </w:rPr>
        <w:t xml:space="preserve"> retragerea delegării consilierului local care îndeplineşte temporar atribuţiile viceprimarului desemnat în condiţiile </w:t>
      </w:r>
      <w:r>
        <w:rPr>
          <w:rStyle w:val="slgi1"/>
          <w:rFonts w:eastAsia="Times New Roman"/>
        </w:rPr>
        <w:t>alin. (3)</w:t>
      </w:r>
      <w:r>
        <w:rPr>
          <w:rStyle w:val="salnbdy"/>
          <w:rFonts w:eastAsia="Times New Roman"/>
        </w:rPr>
        <w:t xml:space="preserve"> înainte de încetarea situaţiilor prevăzute la </w:t>
      </w:r>
      <w:r>
        <w:rPr>
          <w:rStyle w:val="slgi1"/>
          <w:rFonts w:eastAsia="Times New Roman"/>
        </w:rPr>
        <w:t>alin. (1)</w:t>
      </w:r>
      <w:r>
        <w:rPr>
          <w:rStyle w:val="salnbdy"/>
          <w:rFonts w:eastAsia="Times New Roman"/>
        </w:rPr>
        <w:t>.</w:t>
      </w:r>
    </w:p>
    <w:p w14:paraId="396B7944" w14:textId="77777777" w:rsidR="00000000" w:rsidRDefault="00E437F4">
      <w:pPr>
        <w:autoSpaceDE/>
        <w:autoSpaceDN/>
        <w:jc w:val="both"/>
        <w:divId w:val="1071149967"/>
        <w:rPr>
          <w:rFonts w:eastAsia="Times New Roman"/>
          <w:color w:val="000000"/>
          <w:sz w:val="20"/>
          <w:szCs w:val="20"/>
          <w:shd w:val="clear" w:color="auto" w:fill="FFFFFF"/>
        </w:rPr>
      </w:pPr>
      <w:r>
        <w:rPr>
          <w:rStyle w:val="salnttl1"/>
          <w:rFonts w:eastAsia="Times New Roman"/>
        </w:rPr>
        <w:t>(5)</w:t>
      </w:r>
      <w:r>
        <w:rPr>
          <w:rStyle w:val="salnbdy"/>
          <w:rFonts w:eastAsia="Times New Roman"/>
        </w:rPr>
        <w:t xml:space="preserve"> </w:t>
      </w:r>
      <w:r>
        <w:rPr>
          <w:rStyle w:val="salnbdy"/>
          <w:rFonts w:eastAsia="Times New Roman"/>
        </w:rPr>
        <w:t>În situaţia în care sunt suspendaţi din funcţie, în acelaşi timp, atât primarul, cât şi viceprimarul, precum şi în situaţiile de imposibilitate de exercitare de către aceştia a mandatului, consiliul local deleagă un consilier local care îndeplineşte atât a</w:t>
      </w:r>
      <w:r>
        <w:rPr>
          <w:rStyle w:val="salnbdy"/>
          <w:rFonts w:eastAsia="Times New Roman"/>
        </w:rPr>
        <w:t>tribuţiile primarului, cât şi pe cele ale viceprimarului, până la încetarea situaţiei respective, cu respectarea drepturilor şi obligaţiilor corespunzătoare funcţiei de primar. Pe perioada exercitării atribuţiilor de primar, precum şi de viceprimar, consil</w:t>
      </w:r>
      <w:r>
        <w:rPr>
          <w:rStyle w:val="salnbdy"/>
          <w:rFonts w:eastAsia="Times New Roman"/>
        </w:rPr>
        <w:t>ierul local beneficiază de o unică indemnizaţie lunară egală cu cea a funcţiei de primar.</w:t>
      </w:r>
    </w:p>
    <w:p w14:paraId="6B17EF0E" w14:textId="77777777" w:rsidR="00000000" w:rsidRDefault="00E437F4">
      <w:pPr>
        <w:autoSpaceDE/>
        <w:autoSpaceDN/>
        <w:jc w:val="both"/>
        <w:divId w:val="1327590013"/>
        <w:rPr>
          <w:rFonts w:eastAsia="Times New Roman"/>
          <w:color w:val="000000"/>
          <w:sz w:val="20"/>
          <w:szCs w:val="20"/>
          <w:shd w:val="clear" w:color="auto" w:fill="FFFFFF"/>
        </w:rPr>
      </w:pPr>
      <w:r>
        <w:rPr>
          <w:rStyle w:val="salnttl1"/>
          <w:rFonts w:eastAsia="Times New Roman"/>
        </w:rPr>
        <w:t>(6)</w:t>
      </w:r>
      <w:r>
        <w:rPr>
          <w:rStyle w:val="salnbdy"/>
          <w:rFonts w:eastAsia="Times New Roman"/>
        </w:rPr>
        <w:t xml:space="preserve">Dacă devin vacante, în acelaşi timp, atât funcţia de primar, cât şi cea de viceprimar, consiliul local alege un nou viceprimar, prevederile </w:t>
      </w:r>
      <w:r>
        <w:rPr>
          <w:rStyle w:val="slgi1"/>
          <w:rFonts w:eastAsia="Times New Roman"/>
        </w:rPr>
        <w:t>alin. (1)</w:t>
      </w:r>
      <w:r>
        <w:rPr>
          <w:rStyle w:val="salnbdy"/>
          <w:rFonts w:eastAsia="Times New Roman"/>
        </w:rPr>
        <w:t xml:space="preserve"> şi </w:t>
      </w:r>
      <w:r>
        <w:rPr>
          <w:rStyle w:val="slgi1"/>
          <w:rFonts w:eastAsia="Times New Roman"/>
        </w:rPr>
        <w:t>(3)</w:t>
      </w:r>
      <w:r>
        <w:rPr>
          <w:rStyle w:val="salnbdy"/>
          <w:rFonts w:eastAsia="Times New Roman"/>
        </w:rPr>
        <w:t xml:space="preserve"> aplicâ</w:t>
      </w:r>
      <w:r>
        <w:rPr>
          <w:rStyle w:val="salnbdy"/>
          <w:rFonts w:eastAsia="Times New Roman"/>
        </w:rPr>
        <w:t>ndu-se până la alegerea unui nou primar.</w:t>
      </w:r>
    </w:p>
    <w:p w14:paraId="103AE59F" w14:textId="77777777" w:rsidR="00000000" w:rsidRDefault="00E437F4">
      <w:pPr>
        <w:pStyle w:val="ssecttl"/>
        <w:divId w:val="226721095"/>
        <w:rPr>
          <w:shd w:val="clear" w:color="auto" w:fill="FFFFFF"/>
        </w:rPr>
      </w:pPr>
      <w:r>
        <w:rPr>
          <w:shd w:val="clear" w:color="auto" w:fill="FFFFFF"/>
        </w:rPr>
        <w:t>Secţiunea 3-a</w:t>
      </w:r>
    </w:p>
    <w:p w14:paraId="3E87D037" w14:textId="77777777" w:rsidR="00000000" w:rsidRDefault="00E437F4">
      <w:pPr>
        <w:pStyle w:val="ssecden"/>
        <w:divId w:val="226721095"/>
        <w:rPr>
          <w:shd w:val="clear" w:color="auto" w:fill="FFFFFF"/>
        </w:rPr>
      </w:pPr>
      <w:r>
        <w:rPr>
          <w:shd w:val="clear" w:color="auto" w:fill="FFFFFF"/>
        </w:rPr>
        <w:t>Comisiile de specialitate, comisiile mixte şi comisiile speciale</w:t>
      </w:r>
    </w:p>
    <w:p w14:paraId="7B4BA472" w14:textId="77777777" w:rsidR="00000000" w:rsidRDefault="00E437F4">
      <w:pPr>
        <w:pStyle w:val="sartttl"/>
        <w:jc w:val="both"/>
        <w:divId w:val="1733691962"/>
        <w:rPr>
          <w:shd w:val="clear" w:color="auto" w:fill="FFFFFF"/>
        </w:rPr>
      </w:pPr>
      <w:r>
        <w:rPr>
          <w:shd w:val="clear" w:color="auto" w:fill="FFFFFF"/>
        </w:rPr>
        <w:t>Articolul 13</w:t>
      </w:r>
    </w:p>
    <w:p w14:paraId="1FF09AC8" w14:textId="77777777" w:rsidR="00000000" w:rsidRDefault="00E437F4">
      <w:pPr>
        <w:pStyle w:val="spar"/>
        <w:jc w:val="both"/>
        <w:divId w:val="1733691962"/>
        <w:rPr>
          <w:rFonts w:ascii="Verdana" w:hAnsi="Verdana"/>
          <w:color w:val="000000"/>
          <w:sz w:val="20"/>
          <w:szCs w:val="20"/>
          <w:shd w:val="clear" w:color="auto" w:fill="FFFFFF"/>
        </w:rPr>
      </w:pPr>
      <w:r>
        <w:rPr>
          <w:rFonts w:ascii="Verdana" w:hAnsi="Verdana"/>
          <w:color w:val="000000"/>
          <w:sz w:val="20"/>
          <w:szCs w:val="20"/>
          <w:shd w:val="clear" w:color="auto" w:fill="FFFFFF"/>
        </w:rPr>
        <w:t>Organizarea comisiilor de specialitate ale consiliului local</w:t>
      </w:r>
    </w:p>
    <w:p w14:paraId="6C6EBDC0" w14:textId="77777777" w:rsidR="00000000" w:rsidRDefault="00E437F4">
      <w:pPr>
        <w:autoSpaceDE/>
        <w:autoSpaceDN/>
        <w:jc w:val="both"/>
        <w:divId w:val="1612470623"/>
        <w:rPr>
          <w:rFonts w:eastAsia="Times New Roman"/>
          <w:color w:val="000000"/>
          <w:sz w:val="20"/>
          <w:szCs w:val="20"/>
          <w:shd w:val="clear" w:color="auto" w:fill="FFFFFF"/>
        </w:rPr>
      </w:pPr>
      <w:r>
        <w:rPr>
          <w:rStyle w:val="salnttl1"/>
          <w:rFonts w:eastAsia="Times New Roman"/>
        </w:rPr>
        <w:t>(1)</w:t>
      </w:r>
      <w:r>
        <w:rPr>
          <w:rStyle w:val="salnbdy"/>
          <w:rFonts w:eastAsia="Times New Roman"/>
        </w:rPr>
        <w:t xml:space="preserve"> În termen de 30 de zile de la constituirea consiliului loc</w:t>
      </w:r>
      <w:r>
        <w:rPr>
          <w:rStyle w:val="salnbdy"/>
          <w:rFonts w:eastAsia="Times New Roman"/>
        </w:rPr>
        <w:t>al, consiliul local îşi organizează comisii de specialitate, pe principalele domenii de activitate.</w:t>
      </w:r>
    </w:p>
    <w:p w14:paraId="6F725972" w14:textId="77777777" w:rsidR="00000000" w:rsidRDefault="00E437F4">
      <w:pPr>
        <w:autoSpaceDE/>
        <w:autoSpaceDN/>
        <w:jc w:val="both"/>
        <w:divId w:val="342049134"/>
        <w:rPr>
          <w:rStyle w:val="salnbdy"/>
        </w:rPr>
      </w:pPr>
      <w:r>
        <w:rPr>
          <w:rStyle w:val="salnttl1"/>
          <w:rFonts w:eastAsia="Times New Roman"/>
        </w:rPr>
        <w:lastRenderedPageBreak/>
        <w:t>(2)</w:t>
      </w:r>
      <w:r>
        <w:rPr>
          <w:rStyle w:val="salnbdy"/>
          <w:rFonts w:eastAsia="Times New Roman"/>
        </w:rPr>
        <w:t xml:space="preserve">Consiliul Local al ........(denumirea unităţii/subdiviziunii administrativ-teritoriale)......... are ......^6 comisii de specialitate: </w:t>
      </w:r>
    </w:p>
    <w:p w14:paraId="10DE5D6F" w14:textId="77777777" w:rsidR="00000000" w:rsidRDefault="00E437F4">
      <w:pPr>
        <w:autoSpaceDE/>
        <w:autoSpaceDN/>
        <w:jc w:val="both"/>
        <w:divId w:val="574556062"/>
      </w:pPr>
      <w:r>
        <w:rPr>
          <w:rStyle w:val="slitttl1"/>
          <w:rFonts w:eastAsia="Times New Roman"/>
        </w:rPr>
        <w:t>a)</w:t>
      </w:r>
      <w:r>
        <w:rPr>
          <w:rStyle w:val="slitbdy"/>
          <w:rFonts w:eastAsia="Times New Roman"/>
        </w:rPr>
        <w:t>Comisia .......</w:t>
      </w:r>
      <w:r>
        <w:rPr>
          <w:rStyle w:val="slitbdy"/>
          <w:rFonts w:eastAsia="Times New Roman"/>
        </w:rPr>
        <w:t xml:space="preserve">........................................^7 are ......^8 membri; </w:t>
      </w:r>
    </w:p>
    <w:p w14:paraId="3DB317E8" w14:textId="77777777" w:rsidR="00000000" w:rsidRDefault="00E437F4">
      <w:pPr>
        <w:autoSpaceDE/>
        <w:autoSpaceDN/>
        <w:jc w:val="both"/>
        <w:divId w:val="805582035"/>
        <w:rPr>
          <w:rFonts w:eastAsia="Times New Roman"/>
          <w:color w:val="000000"/>
          <w:sz w:val="20"/>
          <w:szCs w:val="20"/>
          <w:shd w:val="clear" w:color="auto" w:fill="FFFFFF"/>
        </w:rPr>
      </w:pPr>
      <w:r>
        <w:rPr>
          <w:rStyle w:val="slitttl1"/>
          <w:rFonts w:eastAsia="Times New Roman"/>
        </w:rPr>
        <w:t>b)</w:t>
      </w:r>
      <w:r>
        <w:rPr>
          <w:rStyle w:val="slitbdy"/>
          <w:rFonts w:eastAsia="Times New Roman"/>
        </w:rPr>
        <w:t>Comisia ...............................................^9 are ......^10 membri;</w:t>
      </w:r>
    </w:p>
    <w:p w14:paraId="1AA8FC0C" w14:textId="77777777" w:rsidR="00000000" w:rsidRDefault="00E437F4">
      <w:pPr>
        <w:pStyle w:val="spar"/>
        <w:jc w:val="both"/>
        <w:divId w:val="342049134"/>
        <w:rPr>
          <w:rFonts w:ascii="Verdana" w:hAnsi="Verdana"/>
          <w:color w:val="000000"/>
          <w:sz w:val="20"/>
          <w:szCs w:val="20"/>
          <w:shd w:val="clear" w:color="auto" w:fill="FFFFFF"/>
        </w:rPr>
      </w:pPr>
      <w:r>
        <w:rPr>
          <w:rFonts w:ascii="Verdana" w:hAnsi="Verdana"/>
          <w:color w:val="000000"/>
          <w:sz w:val="20"/>
          <w:szCs w:val="20"/>
          <w:shd w:val="clear" w:color="auto" w:fill="FFFFFF"/>
        </w:rPr>
        <w:t>...</w:t>
      </w:r>
    </w:p>
    <w:p w14:paraId="5FDA06E3" w14:textId="77777777" w:rsidR="00000000" w:rsidRDefault="00E437F4">
      <w:pPr>
        <w:pStyle w:val="spar"/>
        <w:jc w:val="both"/>
        <w:divId w:val="342049134"/>
        <w:rPr>
          <w:rFonts w:ascii="Verdana" w:hAnsi="Verdana"/>
          <w:color w:val="000000"/>
          <w:sz w:val="20"/>
          <w:szCs w:val="20"/>
          <w:shd w:val="clear" w:color="auto" w:fill="FFFFFF"/>
        </w:rPr>
      </w:pPr>
      <w:r>
        <w:rPr>
          <w:rFonts w:ascii="Verdana" w:hAnsi="Verdana"/>
          <w:color w:val="000000"/>
          <w:sz w:val="20"/>
          <w:szCs w:val="20"/>
          <w:shd w:val="clear" w:color="auto" w:fill="FFFFFF"/>
        </w:rPr>
        <w:t>^6 Se completează cu numărul comisiilor de specialitate.</w:t>
      </w:r>
    </w:p>
    <w:p w14:paraId="4A472AF3" w14:textId="77777777" w:rsidR="00000000" w:rsidRDefault="00E437F4">
      <w:pPr>
        <w:pStyle w:val="spar"/>
        <w:jc w:val="both"/>
        <w:divId w:val="342049134"/>
        <w:rPr>
          <w:rFonts w:ascii="Verdana" w:hAnsi="Verdana"/>
          <w:color w:val="000000"/>
          <w:sz w:val="20"/>
          <w:szCs w:val="20"/>
          <w:shd w:val="clear" w:color="auto" w:fill="FFFFFF"/>
        </w:rPr>
      </w:pPr>
      <w:r>
        <w:rPr>
          <w:rFonts w:ascii="Verdana" w:hAnsi="Verdana"/>
          <w:color w:val="000000"/>
          <w:sz w:val="20"/>
          <w:szCs w:val="20"/>
          <w:shd w:val="clear" w:color="auto" w:fill="FFFFFF"/>
        </w:rPr>
        <w:t>^7 Se completează cu denumirea comisiei de specialitate.</w:t>
      </w:r>
    </w:p>
    <w:p w14:paraId="2747891E" w14:textId="77777777" w:rsidR="00000000" w:rsidRDefault="00E437F4">
      <w:pPr>
        <w:pStyle w:val="spar"/>
        <w:jc w:val="both"/>
        <w:divId w:val="342049134"/>
        <w:rPr>
          <w:rFonts w:ascii="Verdana" w:hAnsi="Verdana"/>
          <w:color w:val="000000"/>
          <w:sz w:val="20"/>
          <w:szCs w:val="20"/>
          <w:shd w:val="clear" w:color="auto" w:fill="FFFFFF"/>
        </w:rPr>
      </w:pPr>
      <w:r>
        <w:rPr>
          <w:rFonts w:ascii="Verdana" w:hAnsi="Verdana"/>
          <w:color w:val="000000"/>
          <w:sz w:val="20"/>
          <w:szCs w:val="20"/>
          <w:shd w:val="clear" w:color="auto" w:fill="FFFFFF"/>
        </w:rPr>
        <w:t>^8 Se completează cu numărul membrilor comisiei de specialitate.</w:t>
      </w:r>
    </w:p>
    <w:p w14:paraId="7E63F965" w14:textId="77777777" w:rsidR="00000000" w:rsidRDefault="00E437F4">
      <w:pPr>
        <w:pStyle w:val="spar"/>
        <w:jc w:val="both"/>
        <w:divId w:val="342049134"/>
        <w:rPr>
          <w:rFonts w:ascii="Verdana" w:hAnsi="Verdana"/>
          <w:color w:val="000000"/>
          <w:sz w:val="20"/>
          <w:szCs w:val="20"/>
          <w:shd w:val="clear" w:color="auto" w:fill="FFFFFF"/>
        </w:rPr>
      </w:pPr>
      <w:r>
        <w:rPr>
          <w:rFonts w:ascii="Verdana" w:hAnsi="Verdana"/>
          <w:color w:val="000000"/>
          <w:sz w:val="20"/>
          <w:szCs w:val="20"/>
          <w:shd w:val="clear" w:color="auto" w:fill="FFFFFF"/>
        </w:rPr>
        <w:t>^9 Se completează cu denumirea comisiei de specialitate.</w:t>
      </w:r>
    </w:p>
    <w:p w14:paraId="5C638C0E" w14:textId="77777777" w:rsidR="00000000" w:rsidRDefault="00E437F4">
      <w:pPr>
        <w:pStyle w:val="spar"/>
        <w:jc w:val="both"/>
        <w:divId w:val="342049134"/>
        <w:rPr>
          <w:rFonts w:ascii="Verdana" w:hAnsi="Verdana"/>
          <w:color w:val="000000"/>
          <w:sz w:val="20"/>
          <w:szCs w:val="20"/>
          <w:shd w:val="clear" w:color="auto" w:fill="FFFFFF"/>
        </w:rPr>
      </w:pPr>
      <w:r>
        <w:rPr>
          <w:rFonts w:ascii="Verdana" w:hAnsi="Verdana"/>
          <w:color w:val="000000"/>
          <w:sz w:val="20"/>
          <w:szCs w:val="20"/>
          <w:shd w:val="clear" w:color="auto" w:fill="FFFFFF"/>
        </w:rPr>
        <w:t>^10 Se completează c</w:t>
      </w:r>
      <w:r>
        <w:rPr>
          <w:rFonts w:ascii="Verdana" w:hAnsi="Verdana"/>
          <w:color w:val="000000"/>
          <w:sz w:val="20"/>
          <w:szCs w:val="20"/>
          <w:shd w:val="clear" w:color="auto" w:fill="FFFFFF"/>
        </w:rPr>
        <w:t>u numărul membrilor comisiei de specialitate.</w:t>
      </w:r>
    </w:p>
    <w:p w14:paraId="7200D25E" w14:textId="77777777" w:rsidR="00000000" w:rsidRDefault="00E437F4">
      <w:pPr>
        <w:autoSpaceDE/>
        <w:autoSpaceDN/>
        <w:jc w:val="both"/>
        <w:divId w:val="1194929009"/>
        <w:rPr>
          <w:rStyle w:val="salnbdy"/>
          <w:rFonts w:eastAsia="Times New Roman"/>
        </w:rPr>
      </w:pPr>
      <w:r>
        <w:rPr>
          <w:rStyle w:val="salnttl1"/>
          <w:rFonts w:eastAsia="Times New Roman"/>
        </w:rPr>
        <w:t>(3)</w:t>
      </w:r>
      <w:r>
        <w:rPr>
          <w:rStyle w:val="salnbdy"/>
          <w:rFonts w:eastAsia="Times New Roman"/>
        </w:rPr>
        <w:t xml:space="preserve"> Comisia de specialitate ...^11 avizează proiectele de hotărâri/realizează rapoarte pentru următoarele domenii: </w:t>
      </w:r>
    </w:p>
    <w:p w14:paraId="249365D3" w14:textId="77777777" w:rsidR="00000000" w:rsidRDefault="00E437F4">
      <w:pPr>
        <w:autoSpaceDE/>
        <w:autoSpaceDN/>
        <w:jc w:val="both"/>
        <w:divId w:val="665480714"/>
      </w:pPr>
      <w:r>
        <w:rPr>
          <w:rStyle w:val="slitttl1"/>
          <w:rFonts w:eastAsia="Times New Roman"/>
        </w:rPr>
        <w:t>a)</w:t>
      </w:r>
      <w:r>
        <w:rPr>
          <w:rStyle w:val="slitbdy"/>
          <w:rFonts w:eastAsia="Times New Roman"/>
        </w:rPr>
        <w:t xml:space="preserve">...^12; </w:t>
      </w:r>
    </w:p>
    <w:p w14:paraId="45B604ED" w14:textId="77777777" w:rsidR="00000000" w:rsidRDefault="00E437F4">
      <w:pPr>
        <w:autoSpaceDE/>
        <w:autoSpaceDN/>
        <w:jc w:val="both"/>
        <w:divId w:val="459498875"/>
        <w:rPr>
          <w:rFonts w:eastAsia="Times New Roman"/>
          <w:color w:val="000000"/>
          <w:sz w:val="20"/>
          <w:szCs w:val="20"/>
          <w:shd w:val="clear" w:color="auto" w:fill="FFFFFF"/>
        </w:rPr>
      </w:pPr>
      <w:r>
        <w:rPr>
          <w:rStyle w:val="slitttl1"/>
          <w:rFonts w:eastAsia="Times New Roman"/>
        </w:rPr>
        <w:t>b)</w:t>
      </w:r>
      <w:r>
        <w:rPr>
          <w:rStyle w:val="slitbdy"/>
          <w:rFonts w:eastAsia="Times New Roman"/>
        </w:rPr>
        <w:t xml:space="preserve">...; </w:t>
      </w:r>
    </w:p>
    <w:p w14:paraId="72E7D78E" w14:textId="77777777" w:rsidR="00000000" w:rsidRDefault="00E437F4">
      <w:pPr>
        <w:pStyle w:val="spar"/>
        <w:jc w:val="both"/>
        <w:divId w:val="1194929009"/>
        <w:rPr>
          <w:rFonts w:ascii="Verdana" w:hAnsi="Verdana"/>
          <w:color w:val="000000"/>
          <w:sz w:val="20"/>
          <w:szCs w:val="20"/>
          <w:shd w:val="clear" w:color="auto" w:fill="FFFFFF"/>
        </w:rPr>
      </w:pPr>
      <w:r>
        <w:rPr>
          <w:rFonts w:ascii="Verdana" w:hAnsi="Verdana"/>
          <w:color w:val="000000"/>
          <w:sz w:val="20"/>
          <w:szCs w:val="20"/>
          <w:shd w:val="clear" w:color="auto" w:fill="FFFFFF"/>
        </w:rPr>
        <w:t>...</w:t>
      </w:r>
    </w:p>
    <w:p w14:paraId="43454C29" w14:textId="77777777" w:rsidR="00000000" w:rsidRDefault="00E437F4">
      <w:pPr>
        <w:pStyle w:val="spar"/>
        <w:jc w:val="both"/>
        <w:divId w:val="1194929009"/>
        <w:rPr>
          <w:rFonts w:ascii="Verdana" w:hAnsi="Verdana"/>
          <w:color w:val="000000"/>
          <w:sz w:val="20"/>
          <w:szCs w:val="20"/>
          <w:shd w:val="clear" w:color="auto" w:fill="FFFFFF"/>
        </w:rPr>
      </w:pPr>
      <w:r>
        <w:rPr>
          <w:rFonts w:ascii="Verdana" w:hAnsi="Verdana"/>
          <w:color w:val="000000"/>
          <w:sz w:val="20"/>
          <w:szCs w:val="20"/>
          <w:shd w:val="clear" w:color="auto" w:fill="FFFFFF"/>
        </w:rPr>
        <w:t>^11 Se completează cu denumirea comisiei de specialitate.</w:t>
      </w:r>
    </w:p>
    <w:p w14:paraId="5487982F" w14:textId="77777777" w:rsidR="00000000" w:rsidRDefault="00E437F4">
      <w:pPr>
        <w:pStyle w:val="spar"/>
        <w:jc w:val="both"/>
        <w:divId w:val="1194929009"/>
        <w:rPr>
          <w:rFonts w:ascii="Verdana" w:hAnsi="Verdana"/>
          <w:color w:val="000000"/>
          <w:sz w:val="20"/>
          <w:szCs w:val="20"/>
          <w:shd w:val="clear" w:color="auto" w:fill="FFFFFF"/>
        </w:rPr>
      </w:pPr>
      <w:r>
        <w:rPr>
          <w:rFonts w:ascii="Verdana" w:hAnsi="Verdana"/>
          <w:color w:val="000000"/>
          <w:sz w:val="20"/>
          <w:szCs w:val="20"/>
          <w:shd w:val="clear" w:color="auto" w:fill="FFFFFF"/>
        </w:rPr>
        <w:t>^12 Se comple</w:t>
      </w:r>
      <w:r>
        <w:rPr>
          <w:rFonts w:ascii="Verdana" w:hAnsi="Verdana"/>
          <w:color w:val="000000"/>
          <w:sz w:val="20"/>
          <w:szCs w:val="20"/>
          <w:shd w:val="clear" w:color="auto" w:fill="FFFFFF"/>
        </w:rPr>
        <w:t>tează cu domeniile de competenţă ale comisiei de specialitate.</w:t>
      </w:r>
    </w:p>
    <w:p w14:paraId="70E6345D" w14:textId="77777777" w:rsidR="00000000" w:rsidRDefault="00E437F4">
      <w:pPr>
        <w:autoSpaceDE/>
        <w:autoSpaceDN/>
        <w:jc w:val="both"/>
        <w:divId w:val="2138133332"/>
        <w:rPr>
          <w:rStyle w:val="salnbdy"/>
          <w:rFonts w:eastAsia="Times New Roman"/>
        </w:rPr>
      </w:pPr>
      <w:r>
        <w:rPr>
          <w:rStyle w:val="salnttl1"/>
          <w:rFonts w:eastAsia="Times New Roman"/>
        </w:rPr>
        <w:t>(4)</w:t>
      </w:r>
      <w:r>
        <w:rPr>
          <w:rStyle w:val="salnbdy"/>
          <w:rFonts w:eastAsia="Times New Roman"/>
        </w:rPr>
        <w:t xml:space="preserve"> Comisia de specialitate ........................................^13 avizează proiectele de hotărâri/realizează rapoarte pentru următoarele domenii: </w:t>
      </w:r>
    </w:p>
    <w:p w14:paraId="4A73C633" w14:textId="77777777" w:rsidR="00000000" w:rsidRDefault="00E437F4">
      <w:pPr>
        <w:autoSpaceDE/>
        <w:autoSpaceDN/>
        <w:jc w:val="both"/>
        <w:divId w:val="747849687"/>
      </w:pPr>
      <w:r>
        <w:rPr>
          <w:rStyle w:val="slitttl1"/>
          <w:rFonts w:eastAsia="Times New Roman"/>
        </w:rPr>
        <w:t>a)</w:t>
      </w:r>
      <w:r>
        <w:rPr>
          <w:rStyle w:val="slitbdy"/>
          <w:rFonts w:eastAsia="Times New Roman"/>
        </w:rPr>
        <w:t>...;</w:t>
      </w:r>
    </w:p>
    <w:p w14:paraId="56877A74" w14:textId="77777777" w:rsidR="00000000" w:rsidRDefault="00E437F4">
      <w:pPr>
        <w:autoSpaceDE/>
        <w:autoSpaceDN/>
        <w:jc w:val="both"/>
        <w:divId w:val="644965470"/>
        <w:rPr>
          <w:rFonts w:eastAsia="Times New Roman"/>
          <w:color w:val="000000"/>
          <w:sz w:val="20"/>
          <w:szCs w:val="20"/>
          <w:shd w:val="clear" w:color="auto" w:fill="FFFFFF"/>
        </w:rPr>
      </w:pPr>
      <w:r>
        <w:rPr>
          <w:rStyle w:val="slitttl1"/>
          <w:rFonts w:eastAsia="Times New Roman"/>
        </w:rPr>
        <w:t>b)</w:t>
      </w:r>
      <w:r>
        <w:rPr>
          <w:rStyle w:val="slitbdy"/>
          <w:rFonts w:eastAsia="Times New Roman"/>
        </w:rPr>
        <w:t xml:space="preserve">...; </w:t>
      </w:r>
    </w:p>
    <w:p w14:paraId="26718B82" w14:textId="77777777" w:rsidR="00000000" w:rsidRDefault="00E437F4">
      <w:pPr>
        <w:pStyle w:val="spar"/>
        <w:jc w:val="both"/>
        <w:divId w:val="2138133332"/>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 </w:t>
      </w:r>
    </w:p>
    <w:p w14:paraId="6D01CC1F" w14:textId="77777777" w:rsidR="00000000" w:rsidRDefault="00E437F4">
      <w:pPr>
        <w:pStyle w:val="spar"/>
        <w:jc w:val="both"/>
        <w:divId w:val="2138133332"/>
        <w:rPr>
          <w:rFonts w:ascii="Verdana" w:hAnsi="Verdana"/>
          <w:color w:val="000000"/>
          <w:sz w:val="20"/>
          <w:szCs w:val="20"/>
          <w:shd w:val="clear" w:color="auto" w:fill="FFFFFF"/>
        </w:rPr>
      </w:pPr>
      <w:r>
        <w:rPr>
          <w:rFonts w:ascii="Verdana" w:hAnsi="Verdana"/>
          <w:color w:val="000000"/>
          <w:sz w:val="20"/>
          <w:szCs w:val="20"/>
          <w:shd w:val="clear" w:color="auto" w:fill="FFFFFF"/>
        </w:rPr>
        <w:t>^13 Se completează c</w:t>
      </w:r>
      <w:r>
        <w:rPr>
          <w:rFonts w:ascii="Verdana" w:hAnsi="Verdana"/>
          <w:color w:val="000000"/>
          <w:sz w:val="20"/>
          <w:szCs w:val="20"/>
          <w:shd w:val="clear" w:color="auto" w:fill="FFFFFF"/>
        </w:rPr>
        <w:t>u denumirea comisiei de specialitate.</w:t>
      </w:r>
    </w:p>
    <w:p w14:paraId="7900AF8E" w14:textId="77777777" w:rsidR="00000000" w:rsidRDefault="00E437F4">
      <w:pPr>
        <w:pStyle w:val="sartttl"/>
        <w:jc w:val="both"/>
        <w:divId w:val="868378869"/>
        <w:rPr>
          <w:shd w:val="clear" w:color="auto" w:fill="FFFFFF"/>
        </w:rPr>
      </w:pPr>
      <w:r>
        <w:rPr>
          <w:shd w:val="clear" w:color="auto" w:fill="FFFFFF"/>
        </w:rPr>
        <w:t>Articolul 14</w:t>
      </w:r>
    </w:p>
    <w:p w14:paraId="2A5BC2D0" w14:textId="77777777" w:rsidR="00000000" w:rsidRDefault="00E437F4">
      <w:pPr>
        <w:pStyle w:val="spar"/>
        <w:jc w:val="both"/>
        <w:divId w:val="868378869"/>
        <w:rPr>
          <w:rFonts w:ascii="Verdana" w:hAnsi="Verdana"/>
          <w:color w:val="000000"/>
          <w:sz w:val="20"/>
          <w:szCs w:val="20"/>
          <w:shd w:val="clear" w:color="auto" w:fill="FFFFFF"/>
        </w:rPr>
      </w:pPr>
      <w:r>
        <w:rPr>
          <w:rFonts w:ascii="Verdana" w:hAnsi="Verdana"/>
          <w:color w:val="000000"/>
          <w:sz w:val="20"/>
          <w:szCs w:val="20"/>
          <w:shd w:val="clear" w:color="auto" w:fill="FFFFFF"/>
        </w:rPr>
        <w:t>Desemnarea membrilor în cadrul comisiilor de specialitate</w:t>
      </w:r>
    </w:p>
    <w:p w14:paraId="1D4D7284" w14:textId="77777777" w:rsidR="00000000" w:rsidRDefault="00E437F4">
      <w:pPr>
        <w:autoSpaceDE/>
        <w:autoSpaceDN/>
        <w:jc w:val="both"/>
        <w:divId w:val="1295941427"/>
        <w:rPr>
          <w:rFonts w:eastAsia="Times New Roman"/>
          <w:color w:val="000000"/>
          <w:sz w:val="20"/>
          <w:szCs w:val="20"/>
          <w:shd w:val="clear" w:color="auto" w:fill="FFFFFF"/>
        </w:rPr>
      </w:pPr>
      <w:r>
        <w:rPr>
          <w:rStyle w:val="salnttl1"/>
          <w:rFonts w:eastAsia="Times New Roman"/>
        </w:rPr>
        <w:t>(1)</w:t>
      </w:r>
      <w:r>
        <w:rPr>
          <w:rStyle w:val="salnbdy"/>
          <w:rFonts w:eastAsia="Times New Roman"/>
        </w:rPr>
        <w:t xml:space="preserve"> Numărul locurilor care revine fiecărui grup de consilieri locali sau consilierilor locali independenţi în fiecare comisie de specialitate se st</w:t>
      </w:r>
      <w:r>
        <w:rPr>
          <w:rStyle w:val="salnbdy"/>
          <w:rFonts w:eastAsia="Times New Roman"/>
        </w:rPr>
        <w:t>abileşte de către consiliul local, în funcţie de ponderea acestora în cadrul autorităţii deliberative, cu respectarea configuraţiei politice de la ultimele alegeri locale.</w:t>
      </w:r>
    </w:p>
    <w:p w14:paraId="3F2EFA56" w14:textId="77777777" w:rsidR="00000000" w:rsidRDefault="00E437F4">
      <w:pPr>
        <w:autoSpaceDE/>
        <w:autoSpaceDN/>
        <w:jc w:val="both"/>
        <w:divId w:val="1026097992"/>
        <w:rPr>
          <w:rStyle w:val="salnbdy"/>
        </w:rPr>
      </w:pPr>
      <w:r>
        <w:rPr>
          <w:rStyle w:val="salnttl1"/>
          <w:rFonts w:eastAsia="Times New Roman"/>
        </w:rPr>
        <w:t>(2)</w:t>
      </w:r>
      <w:r>
        <w:rPr>
          <w:rStyle w:val="salnbdy"/>
          <w:rFonts w:eastAsia="Times New Roman"/>
        </w:rPr>
        <w:t xml:space="preserve"> Nominalizarea membrilor fiecărei comisii se face de fiecare grup de consilieri l</w:t>
      </w:r>
      <w:r>
        <w:rPr>
          <w:rStyle w:val="salnbdy"/>
          <w:rFonts w:eastAsia="Times New Roman"/>
        </w:rPr>
        <w:t>ocali, iar a consilierilor independenţi de către consiliul local. În acest sens, în vederea realizării proiectului de hotărâre a consiliului local, liderii grupurilor politice din consiliul local convin, prin consens, asupra componenţei fiecărei comisii de</w:t>
      </w:r>
      <w:r>
        <w:rPr>
          <w:rStyle w:val="salnbdy"/>
          <w:rFonts w:eastAsia="Times New Roman"/>
        </w:rPr>
        <w:t xml:space="preserve"> specialitate, ţinând cont, pe cât posibil, de următoarele:</w:t>
      </w:r>
    </w:p>
    <w:p w14:paraId="08467A8E" w14:textId="77777777" w:rsidR="00000000" w:rsidRDefault="00E437F4">
      <w:pPr>
        <w:autoSpaceDE/>
        <w:autoSpaceDN/>
        <w:jc w:val="both"/>
        <w:divId w:val="2038386578"/>
      </w:pPr>
      <w:r>
        <w:rPr>
          <w:rStyle w:val="slitttl1"/>
          <w:rFonts w:eastAsia="Times New Roman"/>
        </w:rPr>
        <w:t>a)</w:t>
      </w:r>
      <w:r>
        <w:rPr>
          <w:rStyle w:val="slitbdy"/>
          <w:rFonts w:eastAsia="Times New Roman"/>
        </w:rPr>
        <w:t>reflectarea în fiecare comisie de specialitate a configuraţiei politice a consiliului local;</w:t>
      </w:r>
    </w:p>
    <w:p w14:paraId="12D84DBD" w14:textId="77777777" w:rsidR="00000000" w:rsidRDefault="00E437F4">
      <w:pPr>
        <w:autoSpaceDE/>
        <w:autoSpaceDN/>
        <w:jc w:val="both"/>
        <w:divId w:val="923149880"/>
        <w:rPr>
          <w:rFonts w:eastAsia="Times New Roman"/>
          <w:color w:val="000000"/>
          <w:sz w:val="20"/>
          <w:szCs w:val="20"/>
          <w:shd w:val="clear" w:color="auto" w:fill="FFFFFF"/>
        </w:rPr>
      </w:pPr>
      <w:r>
        <w:rPr>
          <w:rStyle w:val="slitttl1"/>
          <w:rFonts w:eastAsia="Times New Roman"/>
        </w:rPr>
        <w:t>b)</w:t>
      </w:r>
      <w:r>
        <w:rPr>
          <w:rStyle w:val="slitbdy"/>
          <w:rFonts w:eastAsia="Times New Roman"/>
        </w:rPr>
        <w:t>opţiunea consilierului local;</w:t>
      </w:r>
    </w:p>
    <w:p w14:paraId="0F2B0F53" w14:textId="77777777" w:rsidR="00000000" w:rsidRDefault="00E437F4">
      <w:pPr>
        <w:autoSpaceDE/>
        <w:autoSpaceDN/>
        <w:jc w:val="both"/>
        <w:divId w:val="1122924665"/>
        <w:rPr>
          <w:rFonts w:eastAsia="Times New Roman"/>
          <w:color w:val="000000"/>
          <w:sz w:val="20"/>
          <w:szCs w:val="20"/>
          <w:shd w:val="clear" w:color="auto" w:fill="FFFFFF"/>
        </w:rPr>
      </w:pPr>
      <w:r>
        <w:rPr>
          <w:rStyle w:val="slitttl1"/>
          <w:rFonts w:eastAsia="Times New Roman"/>
        </w:rPr>
        <w:t>c)</w:t>
      </w:r>
      <w:r>
        <w:rPr>
          <w:rStyle w:val="slitbdy"/>
          <w:rFonts w:eastAsia="Times New Roman"/>
        </w:rPr>
        <w:t>pregătirea profesională şi domeniul în care consilierul local îşi d</w:t>
      </w:r>
      <w:r>
        <w:rPr>
          <w:rStyle w:val="slitbdy"/>
          <w:rFonts w:eastAsia="Times New Roman"/>
        </w:rPr>
        <w:t>esfăşoară activitatea;</w:t>
      </w:r>
    </w:p>
    <w:p w14:paraId="01F79775" w14:textId="77777777" w:rsidR="00000000" w:rsidRDefault="00E437F4">
      <w:pPr>
        <w:autoSpaceDE/>
        <w:autoSpaceDN/>
        <w:jc w:val="both"/>
        <w:divId w:val="1581602246"/>
        <w:rPr>
          <w:rFonts w:eastAsia="Times New Roman"/>
          <w:color w:val="000000"/>
          <w:sz w:val="20"/>
          <w:szCs w:val="20"/>
          <w:shd w:val="clear" w:color="auto" w:fill="FFFFFF"/>
        </w:rPr>
      </w:pPr>
      <w:r>
        <w:rPr>
          <w:rStyle w:val="slitttl1"/>
          <w:rFonts w:eastAsia="Times New Roman"/>
        </w:rPr>
        <w:t>d)</w:t>
      </w:r>
      <w:r>
        <w:rPr>
          <w:rStyle w:val="slitbdy"/>
          <w:rFonts w:eastAsia="Times New Roman"/>
        </w:rPr>
        <w:t>echilibrul de gen;</w:t>
      </w:r>
    </w:p>
    <w:p w14:paraId="127A0EBE" w14:textId="77777777" w:rsidR="00000000" w:rsidRDefault="00E437F4">
      <w:pPr>
        <w:autoSpaceDE/>
        <w:autoSpaceDN/>
        <w:jc w:val="both"/>
        <w:divId w:val="995262281"/>
        <w:rPr>
          <w:rStyle w:val="slitbdy"/>
        </w:rPr>
      </w:pPr>
      <w:r>
        <w:rPr>
          <w:rStyle w:val="slitttl1"/>
          <w:rFonts w:eastAsia="Times New Roman"/>
        </w:rPr>
        <w:t>e)</w:t>
      </w:r>
      <w:r>
        <w:rPr>
          <w:rStyle w:val="slitbdy"/>
          <w:rFonts w:eastAsia="Times New Roman"/>
        </w:rPr>
        <w:t>echilibrul de reprezentare a localităţilor componente ale ..............................................................^14 de către consilieri locali cu domiciliul/reşedinţa în aceste localităţi.</w:t>
      </w:r>
    </w:p>
    <w:p w14:paraId="6F943B15" w14:textId="77777777" w:rsidR="00000000" w:rsidRDefault="00E437F4">
      <w:pPr>
        <w:pStyle w:val="spar"/>
        <w:jc w:val="both"/>
        <w:divId w:val="995262281"/>
      </w:pPr>
      <w:r>
        <w:rPr>
          <w:rFonts w:ascii="Verdana" w:hAnsi="Verdana"/>
          <w:color w:val="000000"/>
          <w:sz w:val="20"/>
          <w:szCs w:val="20"/>
          <w:shd w:val="clear" w:color="auto" w:fill="FFFFFF"/>
        </w:rPr>
        <w:t xml:space="preserve">^14 Se completează tipul şi denumirea unităţii administrativ-teritoriale. Acest criteriu nu se cuprinde în regulamentul autorităţilor deliberative ale sectoarelor municipiului Bucureşti, precum şi în cele ale unităţilor administrativ-teritoriale fără sate </w:t>
      </w:r>
      <w:r>
        <w:rPr>
          <w:rFonts w:ascii="Verdana" w:hAnsi="Verdana"/>
          <w:color w:val="000000"/>
          <w:sz w:val="20"/>
          <w:szCs w:val="20"/>
          <w:shd w:val="clear" w:color="auto" w:fill="FFFFFF"/>
        </w:rPr>
        <w:t>aparţinătoare.</w:t>
      </w:r>
    </w:p>
    <w:p w14:paraId="24AB7DFB" w14:textId="77777777" w:rsidR="00000000" w:rsidRDefault="00E437F4">
      <w:pPr>
        <w:autoSpaceDE/>
        <w:autoSpaceDN/>
        <w:jc w:val="both"/>
        <w:divId w:val="1897471703"/>
        <w:rPr>
          <w:rFonts w:eastAsia="Times New Roman"/>
          <w:color w:val="000000"/>
          <w:sz w:val="20"/>
          <w:szCs w:val="20"/>
          <w:shd w:val="clear" w:color="auto" w:fill="FFFFFF"/>
        </w:rPr>
      </w:pPr>
      <w:r>
        <w:rPr>
          <w:rStyle w:val="salnttl1"/>
          <w:rFonts w:eastAsia="Times New Roman"/>
        </w:rPr>
        <w:t>(3)</w:t>
      </w:r>
      <w:r>
        <w:rPr>
          <w:rStyle w:val="salnbdy"/>
          <w:rFonts w:eastAsia="Times New Roman"/>
        </w:rPr>
        <w:t>Operaţiunile desfăşurate în cadrul procedurii de constituire a comisiilor de specialitate, numărul membrilor fiecărei comisii de specialitate, modul de stabilire a locurilor ce revin fiecărui grup de consilieri locali sau consilieri local</w:t>
      </w:r>
      <w:r>
        <w:rPr>
          <w:rStyle w:val="salnbdy"/>
          <w:rFonts w:eastAsia="Times New Roman"/>
        </w:rPr>
        <w:t>i independenţi, precum şi componenţa nominală a acestora se stabilesc prin hotărâre a consiliului local. În vederea realizării proiectului de hotărâre a consiliului local, precum şi a instrumentelor de prezentare şi motivare, rezultatul negocierilor politi</w:t>
      </w:r>
      <w:r>
        <w:rPr>
          <w:rStyle w:val="salnbdy"/>
          <w:rFonts w:eastAsia="Times New Roman"/>
        </w:rPr>
        <w:t xml:space="preserve">ce prevăzute la </w:t>
      </w:r>
      <w:r>
        <w:rPr>
          <w:rStyle w:val="slgi1"/>
          <w:rFonts w:eastAsia="Times New Roman"/>
        </w:rPr>
        <w:t>alin. (2)</w:t>
      </w:r>
      <w:r>
        <w:rPr>
          <w:rStyle w:val="salnbdy"/>
          <w:rFonts w:eastAsia="Times New Roman"/>
        </w:rPr>
        <w:t xml:space="preserve"> se transmite secretarului general şi primarului.</w:t>
      </w:r>
    </w:p>
    <w:p w14:paraId="620CC8A5" w14:textId="77777777" w:rsidR="00000000" w:rsidRDefault="00E437F4">
      <w:pPr>
        <w:autoSpaceDE/>
        <w:autoSpaceDN/>
        <w:ind w:left="225"/>
        <w:jc w:val="both"/>
        <w:divId w:val="1848052445"/>
        <w:rPr>
          <w:rStyle w:val="spar3"/>
        </w:rPr>
      </w:pPr>
      <w:r>
        <w:rPr>
          <w:rStyle w:val="salnttl1"/>
          <w:rFonts w:eastAsia="Times New Roman"/>
        </w:rPr>
        <w:t>(4)</w:t>
      </w:r>
      <w:r>
        <w:rPr>
          <w:rStyle w:val="salnbdy"/>
          <w:rFonts w:eastAsia="Times New Roman"/>
        </w:rPr>
        <w:t xml:space="preserve"> </w:t>
      </w:r>
      <w:r>
        <w:rPr>
          <w:rStyle w:val="salnbdy"/>
          <w:rFonts w:eastAsia="Times New Roman"/>
        </w:rPr>
        <w:t>Pentru desemnarea membrilor comisiilor de specialitate se poate utiliza următorul algoritm, cu titlu de exemplu, prin cuprinderea consilierilor locali în componenţa comisiilor de specialitate, în ordinea crescătoare a numărului de mandate obţinute de fieca</w:t>
      </w:r>
      <w:r>
        <w:rPr>
          <w:rStyle w:val="salnbdy"/>
          <w:rFonts w:eastAsia="Times New Roman"/>
        </w:rPr>
        <w:t>re grup şi a numărului comisiei:</w:t>
      </w:r>
    </w:p>
    <w:tbl>
      <w:tblPr>
        <w:tblW w:w="0" w:type="auto"/>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3996"/>
        <w:gridCol w:w="1801"/>
        <w:gridCol w:w="870"/>
        <w:gridCol w:w="906"/>
        <w:gridCol w:w="941"/>
        <w:gridCol w:w="928"/>
        <w:gridCol w:w="892"/>
      </w:tblGrid>
      <w:tr w:rsidR="00000000" w14:paraId="6006A746" w14:textId="77777777">
        <w:trPr>
          <w:divId w:val="1848052445"/>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F7A4034" w14:textId="77777777" w:rsidR="00000000" w:rsidRDefault="00E437F4">
            <w:pPr>
              <w:autoSpaceDE/>
              <w:autoSpaceDN/>
              <w:jc w:val="both"/>
            </w:pPr>
            <w:r>
              <w:rPr>
                <w:rFonts w:eastAsia="Times New Roman"/>
                <w:color w:val="000000"/>
                <w:sz w:val="20"/>
                <w:szCs w:val="20"/>
              </w:rPr>
              <w:t>Partidul politic, alianţa politică, alianţa electorală sau candidatul independent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FFDD1B3"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Numărul de mandate obţinute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7628C74"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Comisia 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AB32278"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Comisia II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53E37C0"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Comisia III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EED98A4"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Comisia IV</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C05A7E3"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Comisia V</w:t>
            </w:r>
          </w:p>
        </w:tc>
      </w:tr>
      <w:tr w:rsidR="00000000" w14:paraId="5DAC4084" w14:textId="77777777">
        <w:trPr>
          <w:divId w:val="1848052445"/>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A4C1346"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38C6561"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C1A2B4E"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2FC2CD9"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F514EAF"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D445EDA"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2F78B6A"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6</w:t>
            </w:r>
          </w:p>
        </w:tc>
      </w:tr>
      <w:tr w:rsidR="00000000" w14:paraId="236A1F73" w14:textId="77777777">
        <w:trPr>
          <w:divId w:val="1848052445"/>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433EE15"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7416535"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2D48A55"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ECB9DD2"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4724AF3"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FB1EE99"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81B1E66"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0</w:t>
            </w:r>
          </w:p>
        </w:tc>
      </w:tr>
      <w:tr w:rsidR="00000000" w14:paraId="2312C598" w14:textId="77777777">
        <w:trPr>
          <w:divId w:val="1848052445"/>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94543F0"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B</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14C1AC4"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FAB9D1B"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5B6EEBA"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5F107D9"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AC6E51A"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B4FE50B"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0</w:t>
            </w:r>
          </w:p>
        </w:tc>
      </w:tr>
      <w:tr w:rsidR="00000000" w14:paraId="02F0F0C1" w14:textId="77777777">
        <w:trPr>
          <w:divId w:val="1848052445"/>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2330F98" w14:textId="77777777" w:rsidR="00000000" w:rsidRDefault="00E437F4">
            <w:pPr>
              <w:autoSpaceDE/>
              <w:autoSpaceDN/>
              <w:jc w:val="both"/>
              <w:rPr>
                <w:rFonts w:eastAsia="Times New Roman"/>
                <w:color w:val="000000"/>
                <w:sz w:val="20"/>
                <w:szCs w:val="20"/>
              </w:rPr>
            </w:pPr>
            <w:r>
              <w:rPr>
                <w:rFonts w:eastAsia="Times New Roman"/>
                <w:color w:val="000000"/>
                <w:sz w:val="20"/>
                <w:szCs w:val="20"/>
              </w:rPr>
              <w:lastRenderedPageBreak/>
              <w:t>C</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BE9F69D"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9A6A7F1"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985D0A0"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DA13834"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CF617ED"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800D4CF"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0</w:t>
            </w:r>
          </w:p>
        </w:tc>
      </w:tr>
      <w:tr w:rsidR="00000000" w14:paraId="3104C1E7" w14:textId="77777777">
        <w:trPr>
          <w:divId w:val="1848052445"/>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050D0A3"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D</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760E3B8"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B0CE6FC"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905FC8F"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5B6B777"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DA92EF1"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E7A9DCE"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0</w:t>
            </w:r>
          </w:p>
        </w:tc>
      </w:tr>
      <w:tr w:rsidR="00000000" w14:paraId="4F4A2AA4" w14:textId="77777777">
        <w:trPr>
          <w:divId w:val="1848052445"/>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E8F7B22"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1739462"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A101C96"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7258E0B"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6C7225A"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07D8ED1"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BDCC3A4"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w:t>
            </w:r>
          </w:p>
        </w:tc>
      </w:tr>
      <w:tr w:rsidR="00000000" w14:paraId="3F3E8C2C" w14:textId="77777777">
        <w:trPr>
          <w:divId w:val="1848052445"/>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B52BB07"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F</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FDDF97F"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7</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1B96403"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03EAFFE"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FF26224"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0ABC1C4"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8354901"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2</w:t>
            </w:r>
          </w:p>
        </w:tc>
      </w:tr>
      <w:tr w:rsidR="00000000" w14:paraId="57DA4F5D" w14:textId="77777777">
        <w:trPr>
          <w:divId w:val="1848052445"/>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D944189"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Numărul de consilieri locali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BA2FE89"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70B9879"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2E53777"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E8DC471"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FB618C2"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7E0D865"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3</w:t>
            </w:r>
          </w:p>
        </w:tc>
      </w:tr>
    </w:tbl>
    <w:p w14:paraId="6D239739" w14:textId="77777777" w:rsidR="00000000" w:rsidRDefault="00E437F4">
      <w:pPr>
        <w:autoSpaceDE/>
        <w:autoSpaceDN/>
        <w:jc w:val="both"/>
        <w:divId w:val="1433041812"/>
        <w:rPr>
          <w:rFonts w:eastAsia="Times New Roman"/>
        </w:rPr>
      </w:pPr>
      <w:r>
        <w:rPr>
          <w:rStyle w:val="salnttl1"/>
          <w:rFonts w:eastAsia="Times New Roman"/>
        </w:rPr>
        <w:t>(5)</w:t>
      </w:r>
      <w:r>
        <w:rPr>
          <w:rStyle w:val="salnbdy"/>
          <w:rFonts w:eastAsia="Times New Roman"/>
        </w:rPr>
        <w:t xml:space="preserve"> </w:t>
      </w:r>
      <w:r>
        <w:rPr>
          <w:rStyle w:val="salnbdy"/>
          <w:rFonts w:eastAsia="Times New Roman"/>
        </w:rPr>
        <w:t>Algoritmul presupune alocarea locurilor, pe rând, de la stânga la dreapta, începând cu comisia de specialitate care are cele mai puţine locuri alocate. Exemplul presupune alocarea fiecărui consilier local într-o singură comisie de specialitate. Pentru ca f</w:t>
      </w:r>
      <w:r>
        <w:rPr>
          <w:rStyle w:val="salnbdy"/>
          <w:rFonts w:eastAsia="Times New Roman"/>
        </w:rPr>
        <w:t>iecare consilier local să facă parte din două sau trei comisii de specialitate se dublează sau se triplează numărul din coloana 1, aplicând apoi acelaşi algoritm.</w:t>
      </w:r>
    </w:p>
    <w:p w14:paraId="096D49E4" w14:textId="77777777" w:rsidR="00000000" w:rsidRDefault="00E437F4">
      <w:pPr>
        <w:autoSpaceDE/>
        <w:autoSpaceDN/>
        <w:jc w:val="both"/>
        <w:divId w:val="452283692"/>
        <w:rPr>
          <w:rFonts w:eastAsia="Times New Roman"/>
          <w:color w:val="000000"/>
          <w:sz w:val="20"/>
          <w:szCs w:val="20"/>
          <w:shd w:val="clear" w:color="auto" w:fill="FFFFFF"/>
        </w:rPr>
      </w:pPr>
      <w:r>
        <w:rPr>
          <w:rStyle w:val="salnttl1"/>
          <w:rFonts w:eastAsia="Times New Roman"/>
        </w:rPr>
        <w:t>(6)</w:t>
      </w:r>
      <w:r>
        <w:rPr>
          <w:rStyle w:val="salnbdy"/>
          <w:rFonts w:eastAsia="Times New Roman"/>
        </w:rPr>
        <w:t>Domeniile de activitate în care se pot organiza comisii de specialitate sunt cele detaliat</w:t>
      </w:r>
      <w:r>
        <w:rPr>
          <w:rStyle w:val="salnbdy"/>
          <w:rFonts w:eastAsia="Times New Roman"/>
        </w:rPr>
        <w:t xml:space="preserve">e în </w:t>
      </w:r>
      <w:r>
        <w:rPr>
          <w:rStyle w:val="slgi1"/>
          <w:rFonts w:eastAsia="Times New Roman"/>
        </w:rPr>
        <w:t>anexa nr. 1</w:t>
      </w:r>
      <w:r>
        <w:rPr>
          <w:rStyle w:val="salnbdy"/>
          <w:rFonts w:eastAsia="Times New Roman"/>
        </w:rPr>
        <w:t xml:space="preserve"> la prezentul regulament.</w:t>
      </w:r>
    </w:p>
    <w:p w14:paraId="40B85DC2" w14:textId="77777777" w:rsidR="00000000" w:rsidRDefault="00E437F4">
      <w:pPr>
        <w:autoSpaceDE/>
        <w:autoSpaceDN/>
        <w:jc w:val="both"/>
        <w:divId w:val="673842161"/>
        <w:rPr>
          <w:rFonts w:eastAsia="Times New Roman"/>
          <w:color w:val="000000"/>
          <w:sz w:val="20"/>
          <w:szCs w:val="20"/>
          <w:shd w:val="clear" w:color="auto" w:fill="FFFFFF"/>
        </w:rPr>
      </w:pPr>
      <w:r>
        <w:rPr>
          <w:rStyle w:val="salnttl1"/>
          <w:rFonts w:eastAsia="Times New Roman"/>
        </w:rPr>
        <w:t>(7)</w:t>
      </w:r>
      <w:r>
        <w:rPr>
          <w:rStyle w:val="salnbdy"/>
          <w:rFonts w:eastAsia="Times New Roman"/>
        </w:rPr>
        <w:t xml:space="preserve"> Pot fi membri ai comisiilor de specialitate numai consilierii locali. Numărul membrilor unei comisii este întotdeauna impar.</w:t>
      </w:r>
    </w:p>
    <w:p w14:paraId="7BF1C293" w14:textId="77777777" w:rsidR="00000000" w:rsidRDefault="00E437F4">
      <w:pPr>
        <w:autoSpaceDE/>
        <w:autoSpaceDN/>
        <w:jc w:val="both"/>
        <w:divId w:val="1319962574"/>
        <w:rPr>
          <w:rFonts w:eastAsia="Times New Roman"/>
          <w:color w:val="000000"/>
          <w:sz w:val="20"/>
          <w:szCs w:val="20"/>
          <w:shd w:val="clear" w:color="auto" w:fill="FFFFFF"/>
        </w:rPr>
      </w:pPr>
      <w:r>
        <w:rPr>
          <w:rStyle w:val="salnttl1"/>
          <w:rFonts w:eastAsia="Times New Roman"/>
        </w:rPr>
        <w:t>(8)</w:t>
      </w:r>
      <w:r>
        <w:rPr>
          <w:rStyle w:val="salnbdy"/>
          <w:rFonts w:eastAsia="Times New Roman"/>
        </w:rPr>
        <w:t xml:space="preserve"> În funcţie de numărul membrilor consiliului, un consilier poate face parte din ce</w:t>
      </w:r>
      <w:r>
        <w:rPr>
          <w:rStyle w:val="salnbdy"/>
          <w:rFonts w:eastAsia="Times New Roman"/>
        </w:rPr>
        <w:t>l puţin o comisie şi din cel mult 3 comisii, dintre care una este comisia de bază.</w:t>
      </w:r>
    </w:p>
    <w:p w14:paraId="04C27F36" w14:textId="77777777" w:rsidR="00000000" w:rsidRDefault="00E437F4">
      <w:pPr>
        <w:autoSpaceDE/>
        <w:autoSpaceDN/>
        <w:jc w:val="both"/>
        <w:divId w:val="1851941653"/>
        <w:rPr>
          <w:rFonts w:eastAsia="Times New Roman"/>
          <w:color w:val="000000"/>
          <w:sz w:val="20"/>
          <w:szCs w:val="20"/>
          <w:shd w:val="clear" w:color="auto" w:fill="FFFFFF"/>
        </w:rPr>
      </w:pPr>
      <w:r>
        <w:rPr>
          <w:rStyle w:val="salnttl1"/>
          <w:rFonts w:eastAsia="Times New Roman"/>
        </w:rPr>
        <w:t>(9)</w:t>
      </w:r>
      <w:r>
        <w:rPr>
          <w:rStyle w:val="salnbdy"/>
          <w:rFonts w:eastAsia="Times New Roman"/>
        </w:rPr>
        <w:t>Schimbarea pe parcursul mandatului a componenţei comisiilor de specialitate se face prin hotărâre a consiliului local, pe bază de consens între consilierii locali, cu res</w:t>
      </w:r>
      <w:r>
        <w:rPr>
          <w:rStyle w:val="salnbdy"/>
          <w:rFonts w:eastAsia="Times New Roman"/>
        </w:rPr>
        <w:t xml:space="preserve">pectarea prevederilor </w:t>
      </w:r>
      <w:r>
        <w:rPr>
          <w:rStyle w:val="slgi1"/>
          <w:rFonts w:eastAsia="Times New Roman"/>
        </w:rPr>
        <w:t>alin. (2)</w:t>
      </w:r>
      <w:r>
        <w:rPr>
          <w:rStyle w:val="salnbdy"/>
          <w:rFonts w:eastAsia="Times New Roman"/>
        </w:rPr>
        <w:t xml:space="preserve">. </w:t>
      </w:r>
    </w:p>
    <w:p w14:paraId="3496ED32" w14:textId="77777777" w:rsidR="00000000" w:rsidRDefault="00E437F4">
      <w:pPr>
        <w:pStyle w:val="sartttl"/>
        <w:jc w:val="both"/>
        <w:divId w:val="292562953"/>
        <w:rPr>
          <w:shd w:val="clear" w:color="auto" w:fill="FFFFFF"/>
        </w:rPr>
      </w:pPr>
      <w:r>
        <w:rPr>
          <w:shd w:val="clear" w:color="auto" w:fill="FFFFFF"/>
        </w:rPr>
        <w:t>Articolul 15</w:t>
      </w:r>
    </w:p>
    <w:p w14:paraId="1D1661F2" w14:textId="77777777" w:rsidR="00000000" w:rsidRDefault="00E437F4">
      <w:pPr>
        <w:pStyle w:val="spar"/>
        <w:jc w:val="both"/>
        <w:divId w:val="292562953"/>
        <w:rPr>
          <w:rFonts w:ascii="Verdana" w:hAnsi="Verdana"/>
          <w:color w:val="000000"/>
          <w:sz w:val="20"/>
          <w:szCs w:val="20"/>
          <w:shd w:val="clear" w:color="auto" w:fill="FFFFFF"/>
        </w:rPr>
      </w:pPr>
      <w:r>
        <w:rPr>
          <w:rFonts w:ascii="Verdana" w:hAnsi="Verdana"/>
          <w:color w:val="000000"/>
          <w:sz w:val="20"/>
          <w:szCs w:val="20"/>
          <w:shd w:val="clear" w:color="auto" w:fill="FFFFFF"/>
        </w:rPr>
        <w:t>Atribuţiile comisiilor de specialitate</w:t>
      </w:r>
    </w:p>
    <w:p w14:paraId="7EB83F07" w14:textId="77777777" w:rsidR="00000000" w:rsidRDefault="00E437F4">
      <w:pPr>
        <w:autoSpaceDE/>
        <w:autoSpaceDN/>
        <w:jc w:val="both"/>
        <w:divId w:val="1376857511"/>
        <w:rPr>
          <w:rStyle w:val="salnbdy"/>
          <w:rFonts w:eastAsia="Times New Roman"/>
        </w:rPr>
      </w:pPr>
      <w:r>
        <w:rPr>
          <w:rStyle w:val="salnttl1"/>
          <w:rFonts w:eastAsia="Times New Roman"/>
        </w:rPr>
        <w:t>(1)</w:t>
      </w:r>
      <w:r>
        <w:rPr>
          <w:rStyle w:val="salnbdy"/>
          <w:rFonts w:eastAsia="Times New Roman"/>
        </w:rPr>
        <w:t xml:space="preserve"> Comisiile de specialitate au următoarele atribuţii principale:</w:t>
      </w:r>
    </w:p>
    <w:p w14:paraId="7D56DFA2" w14:textId="77777777" w:rsidR="00000000" w:rsidRDefault="00E437F4">
      <w:pPr>
        <w:autoSpaceDE/>
        <w:autoSpaceDN/>
        <w:jc w:val="both"/>
        <w:divId w:val="535775323"/>
      </w:pPr>
      <w:r>
        <w:rPr>
          <w:rStyle w:val="slitttl1"/>
          <w:rFonts w:eastAsia="Times New Roman"/>
        </w:rPr>
        <w:t>a)</w:t>
      </w:r>
      <w:r>
        <w:rPr>
          <w:rStyle w:val="slitbdy"/>
          <w:rFonts w:eastAsia="Times New Roman"/>
        </w:rPr>
        <w:t>analizează proiectele de hotărâri ale consiliului local din domeniul lor de activitate;</w:t>
      </w:r>
    </w:p>
    <w:p w14:paraId="08CE3FDE" w14:textId="77777777" w:rsidR="00000000" w:rsidRDefault="00E437F4">
      <w:pPr>
        <w:autoSpaceDE/>
        <w:autoSpaceDN/>
        <w:jc w:val="both"/>
        <w:divId w:val="1451509812"/>
        <w:rPr>
          <w:rFonts w:eastAsia="Times New Roman"/>
          <w:color w:val="000000"/>
          <w:sz w:val="20"/>
          <w:szCs w:val="20"/>
          <w:shd w:val="clear" w:color="auto" w:fill="FFFFFF"/>
        </w:rPr>
      </w:pPr>
      <w:r>
        <w:rPr>
          <w:rStyle w:val="slitttl1"/>
          <w:rFonts w:eastAsia="Times New Roman"/>
        </w:rPr>
        <w:t>b)</w:t>
      </w:r>
      <w:r>
        <w:rPr>
          <w:rStyle w:val="slitbdy"/>
          <w:rFonts w:eastAsia="Times New Roman"/>
        </w:rPr>
        <w:t>întocmesc a</w:t>
      </w:r>
      <w:r>
        <w:rPr>
          <w:rStyle w:val="slitbdy"/>
          <w:rFonts w:eastAsia="Times New Roman"/>
        </w:rPr>
        <w:t>vize asupra proiectelor de hotărâri şi asupra problemelor analizate, pe care le prezintă consiliului local;</w:t>
      </w:r>
    </w:p>
    <w:p w14:paraId="6B74DE6B" w14:textId="77777777" w:rsidR="00000000" w:rsidRDefault="00E437F4">
      <w:pPr>
        <w:autoSpaceDE/>
        <w:autoSpaceDN/>
        <w:jc w:val="both"/>
        <w:divId w:val="570191295"/>
        <w:rPr>
          <w:rFonts w:eastAsia="Times New Roman"/>
          <w:color w:val="000000"/>
          <w:sz w:val="20"/>
          <w:szCs w:val="20"/>
          <w:shd w:val="clear" w:color="auto" w:fill="FFFFFF"/>
        </w:rPr>
      </w:pPr>
      <w:r>
        <w:rPr>
          <w:rStyle w:val="slitttl1"/>
          <w:rFonts w:eastAsia="Times New Roman"/>
        </w:rPr>
        <w:t>c)</w:t>
      </w:r>
      <w:r>
        <w:rPr>
          <w:rStyle w:val="slitbdy"/>
          <w:rFonts w:eastAsia="Times New Roman"/>
        </w:rPr>
        <w:t>îndeplinesc orice alte atribuţii stabilite prin regulamentul de organizare şi funcţionare a consiliului local sau însărcinări date prin hotărâri a</w:t>
      </w:r>
      <w:r>
        <w:rPr>
          <w:rStyle w:val="slitbdy"/>
          <w:rFonts w:eastAsia="Times New Roman"/>
        </w:rPr>
        <w:t>le consiliului local, dacă acestea au legătură cu activitatea lor.</w:t>
      </w:r>
    </w:p>
    <w:p w14:paraId="7D85A69A" w14:textId="77777777" w:rsidR="00000000" w:rsidRDefault="00E437F4">
      <w:pPr>
        <w:autoSpaceDE/>
        <w:autoSpaceDN/>
        <w:jc w:val="both"/>
        <w:divId w:val="1877961729"/>
        <w:rPr>
          <w:rFonts w:eastAsia="Times New Roman"/>
          <w:color w:val="000000"/>
          <w:sz w:val="20"/>
          <w:szCs w:val="20"/>
          <w:shd w:val="clear" w:color="auto" w:fill="FFFFFF"/>
        </w:rPr>
      </w:pPr>
      <w:r>
        <w:rPr>
          <w:rStyle w:val="salnttl1"/>
          <w:rFonts w:eastAsia="Times New Roman"/>
        </w:rPr>
        <w:t>(2)</w:t>
      </w:r>
      <w:r>
        <w:rPr>
          <w:rStyle w:val="salnbdy"/>
          <w:rFonts w:eastAsia="Times New Roman"/>
        </w:rPr>
        <w:t xml:space="preserve"> Consiliul local stabileşte, în termen de 30 de zile de la constituirea consiliului local, alte atribuţii pe care le pot exercita comisiile de specialitate.</w:t>
      </w:r>
    </w:p>
    <w:p w14:paraId="0B556C57" w14:textId="77777777" w:rsidR="00000000" w:rsidRDefault="00E437F4">
      <w:pPr>
        <w:autoSpaceDE/>
        <w:autoSpaceDN/>
        <w:jc w:val="both"/>
        <w:divId w:val="72818062"/>
        <w:rPr>
          <w:rFonts w:eastAsia="Times New Roman"/>
          <w:color w:val="000000"/>
          <w:sz w:val="20"/>
          <w:szCs w:val="20"/>
          <w:shd w:val="clear" w:color="auto" w:fill="FFFFFF"/>
        </w:rPr>
      </w:pPr>
      <w:r>
        <w:rPr>
          <w:rStyle w:val="salnttl1"/>
          <w:rFonts w:eastAsia="Times New Roman"/>
        </w:rPr>
        <w:t>(3)</w:t>
      </w:r>
      <w:r>
        <w:rPr>
          <w:rStyle w:val="salnbdy"/>
          <w:rFonts w:eastAsia="Times New Roman"/>
        </w:rPr>
        <w:t xml:space="preserve"> Consiliul local, pe durat</w:t>
      </w:r>
      <w:r>
        <w:rPr>
          <w:rStyle w:val="salnbdy"/>
          <w:rFonts w:eastAsia="Times New Roman"/>
        </w:rPr>
        <w:t>a mandatului, poate stabili însărcinări specifice comisiilor de specialitate.</w:t>
      </w:r>
    </w:p>
    <w:p w14:paraId="672A0BF6" w14:textId="77777777" w:rsidR="00000000" w:rsidRDefault="00E437F4">
      <w:pPr>
        <w:autoSpaceDE/>
        <w:autoSpaceDN/>
        <w:jc w:val="both"/>
        <w:divId w:val="1775593146"/>
        <w:rPr>
          <w:rFonts w:eastAsia="Times New Roman"/>
          <w:color w:val="000000"/>
          <w:sz w:val="20"/>
          <w:szCs w:val="20"/>
          <w:shd w:val="clear" w:color="auto" w:fill="FFFFFF"/>
        </w:rPr>
      </w:pPr>
      <w:r>
        <w:rPr>
          <w:rStyle w:val="salnttl1"/>
          <w:rFonts w:eastAsia="Times New Roman"/>
        </w:rPr>
        <w:t>(4)</w:t>
      </w:r>
      <w:r>
        <w:rPr>
          <w:rStyle w:val="salnbdy"/>
          <w:rFonts w:eastAsia="Times New Roman"/>
        </w:rPr>
        <w:t xml:space="preserve"> Comisiile de specialitate adoptă avize cu majoritate simplă.</w:t>
      </w:r>
    </w:p>
    <w:p w14:paraId="5319CBB6" w14:textId="77777777" w:rsidR="00000000" w:rsidRDefault="00E437F4">
      <w:pPr>
        <w:pStyle w:val="sartttl"/>
        <w:jc w:val="both"/>
        <w:divId w:val="889148880"/>
        <w:rPr>
          <w:shd w:val="clear" w:color="auto" w:fill="FFFFFF"/>
        </w:rPr>
      </w:pPr>
      <w:r>
        <w:rPr>
          <w:shd w:val="clear" w:color="auto" w:fill="FFFFFF"/>
        </w:rPr>
        <w:t>Articolul 16</w:t>
      </w:r>
    </w:p>
    <w:p w14:paraId="1FA8DBD0" w14:textId="77777777" w:rsidR="00000000" w:rsidRDefault="00E437F4">
      <w:pPr>
        <w:pStyle w:val="spar"/>
        <w:jc w:val="both"/>
        <w:divId w:val="889148880"/>
        <w:rPr>
          <w:rFonts w:ascii="Verdana" w:hAnsi="Verdana"/>
          <w:color w:val="000000"/>
          <w:sz w:val="20"/>
          <w:szCs w:val="20"/>
          <w:shd w:val="clear" w:color="auto" w:fill="FFFFFF"/>
        </w:rPr>
      </w:pPr>
      <w:r>
        <w:rPr>
          <w:rFonts w:ascii="Verdana" w:hAnsi="Verdana"/>
          <w:color w:val="000000"/>
          <w:sz w:val="20"/>
          <w:szCs w:val="20"/>
          <w:shd w:val="clear" w:color="auto" w:fill="FFFFFF"/>
        </w:rPr>
        <w:t>Preşedintele şi secretarul comisiei de specialitate</w:t>
      </w:r>
    </w:p>
    <w:p w14:paraId="2C05741C" w14:textId="77777777" w:rsidR="00000000" w:rsidRDefault="00E437F4">
      <w:pPr>
        <w:autoSpaceDE/>
        <w:autoSpaceDN/>
        <w:jc w:val="both"/>
        <w:divId w:val="1840074337"/>
        <w:rPr>
          <w:rFonts w:eastAsia="Times New Roman"/>
          <w:color w:val="000000"/>
          <w:sz w:val="20"/>
          <w:szCs w:val="20"/>
          <w:shd w:val="clear" w:color="auto" w:fill="FFFFFF"/>
        </w:rPr>
      </w:pPr>
      <w:r>
        <w:rPr>
          <w:rStyle w:val="salnttl1"/>
          <w:rFonts w:eastAsia="Times New Roman"/>
        </w:rPr>
        <w:t>(1)</w:t>
      </w:r>
      <w:r>
        <w:rPr>
          <w:rStyle w:val="salnbdy"/>
          <w:rFonts w:eastAsia="Times New Roman"/>
        </w:rPr>
        <w:t xml:space="preserve"> Comisiile de specialitate îşi aleg, prin votul deschis al majorităţii absolute a consilierilor locali ce o compun, câte un preşedinte şi câte un secretar.</w:t>
      </w:r>
    </w:p>
    <w:p w14:paraId="68441CD4" w14:textId="77777777" w:rsidR="00000000" w:rsidRDefault="00E437F4">
      <w:pPr>
        <w:autoSpaceDE/>
        <w:autoSpaceDN/>
        <w:jc w:val="both"/>
        <w:divId w:val="103810868"/>
        <w:rPr>
          <w:rStyle w:val="salnbdy"/>
        </w:rPr>
      </w:pPr>
      <w:r>
        <w:rPr>
          <w:rStyle w:val="salnttl1"/>
          <w:rFonts w:eastAsia="Times New Roman"/>
        </w:rPr>
        <w:t>(2)</w:t>
      </w:r>
      <w:r>
        <w:rPr>
          <w:rStyle w:val="salnbdy"/>
          <w:rFonts w:eastAsia="Times New Roman"/>
        </w:rPr>
        <w:t xml:space="preserve"> Preşedintele comisiei de specialitate are</w:t>
      </w:r>
      <w:r>
        <w:rPr>
          <w:rStyle w:val="salnbdy"/>
          <w:rFonts w:eastAsia="Times New Roman"/>
        </w:rPr>
        <w:t xml:space="preserve"> următoarele atribuţii principale:</w:t>
      </w:r>
    </w:p>
    <w:p w14:paraId="1812D5DF" w14:textId="77777777" w:rsidR="00000000" w:rsidRDefault="00E437F4">
      <w:pPr>
        <w:autoSpaceDE/>
        <w:autoSpaceDN/>
        <w:jc w:val="both"/>
        <w:divId w:val="1857376821"/>
      </w:pPr>
      <w:r>
        <w:rPr>
          <w:rStyle w:val="slitttl1"/>
          <w:rFonts w:eastAsia="Times New Roman"/>
        </w:rPr>
        <w:t>a)</w:t>
      </w:r>
      <w:r>
        <w:rPr>
          <w:rStyle w:val="slitbdy"/>
          <w:rFonts w:eastAsia="Times New Roman"/>
        </w:rPr>
        <w:t>asigură reprezentarea comisiei în raporturile acesteia cu consiliul local, aparatul de specialitate al primarului, organismele prestatoare de servicii publice locale şi cu celelalte comisii;</w:t>
      </w:r>
    </w:p>
    <w:p w14:paraId="25A39239" w14:textId="77777777" w:rsidR="00000000" w:rsidRDefault="00E437F4">
      <w:pPr>
        <w:autoSpaceDE/>
        <w:autoSpaceDN/>
        <w:jc w:val="both"/>
        <w:divId w:val="1245989943"/>
        <w:rPr>
          <w:rFonts w:eastAsia="Times New Roman"/>
          <w:color w:val="000000"/>
          <w:sz w:val="20"/>
          <w:szCs w:val="20"/>
          <w:shd w:val="clear" w:color="auto" w:fill="FFFFFF"/>
        </w:rPr>
      </w:pPr>
      <w:r>
        <w:rPr>
          <w:rStyle w:val="slitttl1"/>
          <w:rFonts w:eastAsia="Times New Roman"/>
        </w:rPr>
        <w:t>b)</w:t>
      </w:r>
      <w:r>
        <w:rPr>
          <w:rStyle w:val="slitbdy"/>
          <w:rFonts w:eastAsia="Times New Roman"/>
        </w:rPr>
        <w:t>convoacă şedinţele comisiei conform procedurii prevăzute în reg</w:t>
      </w:r>
      <w:r>
        <w:rPr>
          <w:rStyle w:val="slitbdy"/>
          <w:rFonts w:eastAsia="Times New Roman"/>
        </w:rPr>
        <w:t>ulamentul de organizare şi funcţionare a consiliului local şi informează secretarul general cu privire la data şi locul şedinţei;</w:t>
      </w:r>
    </w:p>
    <w:p w14:paraId="0F2D4FC1" w14:textId="77777777" w:rsidR="00000000" w:rsidRDefault="00E437F4">
      <w:pPr>
        <w:autoSpaceDE/>
        <w:autoSpaceDN/>
        <w:jc w:val="both"/>
        <w:divId w:val="2130666383"/>
        <w:rPr>
          <w:rFonts w:eastAsia="Times New Roman"/>
          <w:color w:val="000000"/>
          <w:sz w:val="20"/>
          <w:szCs w:val="20"/>
          <w:shd w:val="clear" w:color="auto" w:fill="FFFFFF"/>
        </w:rPr>
      </w:pPr>
      <w:r>
        <w:rPr>
          <w:rStyle w:val="slitttl1"/>
          <w:rFonts w:eastAsia="Times New Roman"/>
        </w:rPr>
        <w:t>c)</w:t>
      </w:r>
      <w:r>
        <w:rPr>
          <w:rStyle w:val="slitbdy"/>
          <w:rFonts w:eastAsia="Times New Roman"/>
        </w:rPr>
        <w:t>conduce şedinţele comisiei;</w:t>
      </w:r>
    </w:p>
    <w:p w14:paraId="585957AF" w14:textId="77777777" w:rsidR="00000000" w:rsidRDefault="00E437F4">
      <w:pPr>
        <w:autoSpaceDE/>
        <w:autoSpaceDN/>
        <w:jc w:val="both"/>
        <w:divId w:val="280114101"/>
        <w:rPr>
          <w:rFonts w:eastAsia="Times New Roman"/>
          <w:color w:val="000000"/>
          <w:sz w:val="20"/>
          <w:szCs w:val="20"/>
          <w:shd w:val="clear" w:color="auto" w:fill="FFFFFF"/>
        </w:rPr>
      </w:pPr>
      <w:r>
        <w:rPr>
          <w:rStyle w:val="slitttl1"/>
          <w:rFonts w:eastAsia="Times New Roman"/>
        </w:rPr>
        <w:t>d)</w:t>
      </w:r>
      <w:r>
        <w:rPr>
          <w:rStyle w:val="slitbdy"/>
          <w:rFonts w:eastAsia="Times New Roman"/>
        </w:rPr>
        <w:t>susţine în şedinţele consiliului local avizele formulate de comisie;</w:t>
      </w:r>
    </w:p>
    <w:p w14:paraId="7685B3BB" w14:textId="77777777" w:rsidR="00000000" w:rsidRDefault="00E437F4">
      <w:pPr>
        <w:autoSpaceDE/>
        <w:autoSpaceDN/>
        <w:jc w:val="both"/>
        <w:divId w:val="749736461"/>
        <w:rPr>
          <w:rFonts w:eastAsia="Times New Roman"/>
          <w:color w:val="000000"/>
          <w:sz w:val="20"/>
          <w:szCs w:val="20"/>
          <w:shd w:val="clear" w:color="auto" w:fill="FFFFFF"/>
        </w:rPr>
      </w:pPr>
      <w:r>
        <w:rPr>
          <w:rStyle w:val="slitttl1"/>
          <w:rFonts w:eastAsia="Times New Roman"/>
        </w:rPr>
        <w:t>e)</w:t>
      </w:r>
      <w:r>
        <w:rPr>
          <w:rStyle w:val="slitbdy"/>
          <w:rFonts w:eastAsia="Times New Roman"/>
        </w:rPr>
        <w:t>anunţă rezultatul votăr</w:t>
      </w:r>
      <w:r>
        <w:rPr>
          <w:rStyle w:val="slitbdy"/>
          <w:rFonts w:eastAsia="Times New Roman"/>
        </w:rPr>
        <w:t>ii, pe baza datelor comunicate de secretar;</w:t>
      </w:r>
    </w:p>
    <w:p w14:paraId="024D0100" w14:textId="77777777" w:rsidR="00000000" w:rsidRDefault="00E437F4">
      <w:pPr>
        <w:autoSpaceDE/>
        <w:autoSpaceDN/>
        <w:jc w:val="both"/>
        <w:divId w:val="319041262"/>
        <w:rPr>
          <w:rFonts w:eastAsia="Times New Roman"/>
          <w:color w:val="000000"/>
          <w:sz w:val="20"/>
          <w:szCs w:val="20"/>
          <w:shd w:val="clear" w:color="auto" w:fill="FFFFFF"/>
        </w:rPr>
      </w:pPr>
      <w:r>
        <w:rPr>
          <w:rStyle w:val="slitttl1"/>
          <w:rFonts w:eastAsia="Times New Roman"/>
        </w:rPr>
        <w:t>f)</w:t>
      </w:r>
      <w:r>
        <w:rPr>
          <w:rStyle w:val="slitbdy"/>
          <w:rFonts w:eastAsia="Times New Roman"/>
        </w:rPr>
        <w:t>îndeplineşte orice alte atribuţii referitoare la activitatea comisiei, prevăzute de lege, de regulamentul de organizare şi funcţionare a consiliului sau stabilite de consiliul local;</w:t>
      </w:r>
    </w:p>
    <w:p w14:paraId="5F2C1E69" w14:textId="77777777" w:rsidR="00000000" w:rsidRDefault="00E437F4">
      <w:pPr>
        <w:autoSpaceDE/>
        <w:autoSpaceDN/>
        <w:jc w:val="both"/>
        <w:divId w:val="1751151841"/>
        <w:rPr>
          <w:rFonts w:eastAsia="Times New Roman"/>
          <w:color w:val="000000"/>
          <w:sz w:val="20"/>
          <w:szCs w:val="20"/>
          <w:shd w:val="clear" w:color="auto" w:fill="FFFFFF"/>
        </w:rPr>
      </w:pPr>
      <w:r>
        <w:rPr>
          <w:rStyle w:val="slitttl1"/>
          <w:rFonts w:eastAsia="Times New Roman"/>
        </w:rPr>
        <w:t>g)</w:t>
      </w:r>
      <w:r>
        <w:rPr>
          <w:rStyle w:val="slitbdy"/>
          <w:rFonts w:eastAsia="Times New Roman"/>
        </w:rPr>
        <w:t>comunică secretarului gen</w:t>
      </w:r>
      <w:r>
        <w:rPr>
          <w:rStyle w:val="slitbdy"/>
          <w:rFonts w:eastAsia="Times New Roman"/>
        </w:rPr>
        <w:t>eral în termen rezonabil, până la finalul fiecărei luni calendaristice, prezenţa şi procesele-verbale ale fiecărei şedinţe ale comisiei de specialitate.</w:t>
      </w:r>
    </w:p>
    <w:p w14:paraId="3A9791F1" w14:textId="77777777" w:rsidR="00000000" w:rsidRDefault="00E437F4">
      <w:pPr>
        <w:autoSpaceDE/>
        <w:autoSpaceDN/>
        <w:jc w:val="both"/>
        <w:divId w:val="1359088593"/>
        <w:rPr>
          <w:rFonts w:eastAsia="Times New Roman"/>
          <w:color w:val="000000"/>
          <w:sz w:val="20"/>
          <w:szCs w:val="20"/>
          <w:shd w:val="clear" w:color="auto" w:fill="FFFFFF"/>
        </w:rPr>
      </w:pPr>
      <w:r>
        <w:rPr>
          <w:rStyle w:val="salnttl1"/>
          <w:rFonts w:eastAsia="Times New Roman"/>
        </w:rPr>
        <w:t>(3)</w:t>
      </w:r>
      <w:r>
        <w:rPr>
          <w:rStyle w:val="salnbdy"/>
          <w:rFonts w:eastAsia="Times New Roman"/>
        </w:rPr>
        <w:t xml:space="preserve"> Preşedintele comisiei de specialitate poate propune ca la lucrările comisiei să participe şi alte p</w:t>
      </w:r>
      <w:r>
        <w:rPr>
          <w:rStyle w:val="salnbdy"/>
          <w:rFonts w:eastAsia="Times New Roman"/>
        </w:rPr>
        <w:t>ersoane din afara acesteia, dacă apreciază că este necesar, şi poate participa la lucrările celorlalte comisii care examinează probleme ce prezintă importanţă pentru comisia pe care o conduce.</w:t>
      </w:r>
    </w:p>
    <w:p w14:paraId="63C69554" w14:textId="77777777" w:rsidR="00000000" w:rsidRDefault="00E437F4">
      <w:pPr>
        <w:autoSpaceDE/>
        <w:autoSpaceDN/>
        <w:jc w:val="both"/>
        <w:divId w:val="1846288481"/>
        <w:rPr>
          <w:rStyle w:val="salnbdy"/>
        </w:rPr>
      </w:pPr>
      <w:r>
        <w:rPr>
          <w:rStyle w:val="salnttl1"/>
          <w:rFonts w:eastAsia="Times New Roman"/>
        </w:rPr>
        <w:t>(4)</w:t>
      </w:r>
      <w:r>
        <w:rPr>
          <w:rStyle w:val="salnbdy"/>
          <w:rFonts w:eastAsia="Times New Roman"/>
        </w:rPr>
        <w:t xml:space="preserve"> Secretarul comisiei îndeplineşte următoarele atribuţii prin</w:t>
      </w:r>
      <w:r>
        <w:rPr>
          <w:rStyle w:val="salnbdy"/>
          <w:rFonts w:eastAsia="Times New Roman"/>
        </w:rPr>
        <w:t>cipale:</w:t>
      </w:r>
    </w:p>
    <w:p w14:paraId="545B9BFE" w14:textId="77777777" w:rsidR="00000000" w:rsidRDefault="00E437F4">
      <w:pPr>
        <w:autoSpaceDE/>
        <w:autoSpaceDN/>
        <w:jc w:val="both"/>
        <w:divId w:val="1343893717"/>
      </w:pPr>
      <w:r>
        <w:rPr>
          <w:rStyle w:val="slitttl1"/>
          <w:rFonts w:eastAsia="Times New Roman"/>
        </w:rPr>
        <w:t>a)</w:t>
      </w:r>
      <w:r>
        <w:rPr>
          <w:rStyle w:val="slitbdy"/>
          <w:rFonts w:eastAsia="Times New Roman"/>
        </w:rPr>
        <w:t>efectuează apelul nominal şi ţine evidenţa participării la şedinţe a membrilor comisiei;</w:t>
      </w:r>
    </w:p>
    <w:p w14:paraId="597C4F5D" w14:textId="77777777" w:rsidR="00000000" w:rsidRDefault="00E437F4">
      <w:pPr>
        <w:autoSpaceDE/>
        <w:autoSpaceDN/>
        <w:jc w:val="both"/>
        <w:divId w:val="1816754347"/>
        <w:rPr>
          <w:rFonts w:eastAsia="Times New Roman"/>
          <w:color w:val="000000"/>
          <w:sz w:val="20"/>
          <w:szCs w:val="20"/>
          <w:shd w:val="clear" w:color="auto" w:fill="FFFFFF"/>
        </w:rPr>
      </w:pPr>
      <w:r>
        <w:rPr>
          <w:rStyle w:val="slitttl1"/>
          <w:rFonts w:eastAsia="Times New Roman"/>
        </w:rPr>
        <w:t>b)</w:t>
      </w:r>
      <w:r>
        <w:rPr>
          <w:rStyle w:val="slitbdy"/>
          <w:rFonts w:eastAsia="Times New Roman"/>
        </w:rPr>
        <w:t>numără voturile şi îl informează pe preşedinte asupra cvorumului necesar pentru emiterea fiecărui aviz şi asupra rezultatului votării;</w:t>
      </w:r>
    </w:p>
    <w:p w14:paraId="10FD98CD" w14:textId="77777777" w:rsidR="00000000" w:rsidRDefault="00E437F4">
      <w:pPr>
        <w:autoSpaceDE/>
        <w:autoSpaceDN/>
        <w:jc w:val="both"/>
        <w:divId w:val="1677657332"/>
        <w:rPr>
          <w:rFonts w:eastAsia="Times New Roman"/>
          <w:color w:val="000000"/>
          <w:sz w:val="20"/>
          <w:szCs w:val="20"/>
          <w:shd w:val="clear" w:color="auto" w:fill="FFFFFF"/>
        </w:rPr>
      </w:pPr>
      <w:r>
        <w:rPr>
          <w:rStyle w:val="slitttl1"/>
          <w:rFonts w:eastAsia="Times New Roman"/>
        </w:rPr>
        <w:lastRenderedPageBreak/>
        <w:t>c)</w:t>
      </w:r>
      <w:r>
        <w:rPr>
          <w:rStyle w:val="slitbdy"/>
          <w:rFonts w:eastAsia="Times New Roman"/>
        </w:rPr>
        <w:t>asigură redactarea</w:t>
      </w:r>
      <w:r>
        <w:rPr>
          <w:rStyle w:val="slitbdy"/>
          <w:rFonts w:eastAsia="Times New Roman"/>
        </w:rPr>
        <w:t xml:space="preserve"> avizelor, a proceselor-verbale şi a altor documente prevăzute de lege;</w:t>
      </w:r>
    </w:p>
    <w:p w14:paraId="6BDBA72B" w14:textId="77777777" w:rsidR="00000000" w:rsidRDefault="00E437F4">
      <w:pPr>
        <w:autoSpaceDE/>
        <w:autoSpaceDN/>
        <w:jc w:val="both"/>
        <w:divId w:val="74716407"/>
        <w:rPr>
          <w:rFonts w:eastAsia="Times New Roman"/>
          <w:color w:val="000000"/>
          <w:sz w:val="20"/>
          <w:szCs w:val="20"/>
          <w:shd w:val="clear" w:color="auto" w:fill="FFFFFF"/>
        </w:rPr>
      </w:pPr>
      <w:r>
        <w:rPr>
          <w:rStyle w:val="slitttl1"/>
          <w:rFonts w:eastAsia="Times New Roman"/>
        </w:rPr>
        <w:t>d)</w:t>
      </w:r>
      <w:r>
        <w:rPr>
          <w:rStyle w:val="slitbdy"/>
          <w:rFonts w:eastAsia="Times New Roman"/>
        </w:rPr>
        <w:t xml:space="preserve">poate întocmi pontaje de prezenţă la şedinţele de comisie, în cazul în care consiliul local stabileşte această sarcină prin regulamentul de organizare şi funcţionare; </w:t>
      </w:r>
    </w:p>
    <w:p w14:paraId="64A90D63" w14:textId="77777777" w:rsidR="00000000" w:rsidRDefault="00E437F4">
      <w:pPr>
        <w:autoSpaceDE/>
        <w:autoSpaceDN/>
        <w:jc w:val="both"/>
        <w:divId w:val="1492328313"/>
        <w:rPr>
          <w:rFonts w:eastAsia="Times New Roman"/>
          <w:color w:val="000000"/>
          <w:sz w:val="20"/>
          <w:szCs w:val="20"/>
          <w:shd w:val="clear" w:color="auto" w:fill="FFFFFF"/>
        </w:rPr>
      </w:pPr>
      <w:r>
        <w:rPr>
          <w:rStyle w:val="slitttl1"/>
          <w:rFonts w:eastAsia="Times New Roman"/>
        </w:rPr>
        <w:t>e)</w:t>
      </w:r>
      <w:r>
        <w:rPr>
          <w:rStyle w:val="slitbdy"/>
          <w:rFonts w:eastAsia="Times New Roman"/>
        </w:rPr>
        <w:t>îndeplineşte</w:t>
      </w:r>
      <w:r>
        <w:rPr>
          <w:rStyle w:val="slitbdy"/>
          <w:rFonts w:eastAsia="Times New Roman"/>
        </w:rPr>
        <w:t xml:space="preserve"> orice alte sarcini prevăzute de regulamentul de organizare şi funcţionare a consiliului local sau însărcinări stabilite de comisie sau de către preşedintele acesteia.</w:t>
      </w:r>
    </w:p>
    <w:p w14:paraId="4473770A" w14:textId="77777777" w:rsidR="00000000" w:rsidRDefault="00E437F4">
      <w:pPr>
        <w:pStyle w:val="sartttl"/>
        <w:jc w:val="both"/>
        <w:divId w:val="729959383"/>
        <w:rPr>
          <w:shd w:val="clear" w:color="auto" w:fill="FFFFFF"/>
        </w:rPr>
      </w:pPr>
      <w:r>
        <w:rPr>
          <w:shd w:val="clear" w:color="auto" w:fill="FFFFFF"/>
        </w:rPr>
        <w:t>Articolul 17</w:t>
      </w:r>
    </w:p>
    <w:p w14:paraId="1CAA9FF0" w14:textId="77777777" w:rsidR="00000000" w:rsidRDefault="00E437F4">
      <w:pPr>
        <w:pStyle w:val="spar"/>
        <w:jc w:val="both"/>
        <w:divId w:val="729959383"/>
        <w:rPr>
          <w:rFonts w:ascii="Verdana" w:hAnsi="Verdana"/>
          <w:color w:val="000000"/>
          <w:sz w:val="20"/>
          <w:szCs w:val="20"/>
          <w:shd w:val="clear" w:color="auto" w:fill="FFFFFF"/>
        </w:rPr>
      </w:pPr>
      <w:r>
        <w:rPr>
          <w:rFonts w:ascii="Verdana" w:hAnsi="Verdana"/>
          <w:color w:val="000000"/>
          <w:sz w:val="20"/>
          <w:szCs w:val="20"/>
          <w:shd w:val="clear" w:color="auto" w:fill="FFFFFF"/>
        </w:rPr>
        <w:t>Funcţionarea comisiilor de specialitate</w:t>
      </w:r>
    </w:p>
    <w:p w14:paraId="58C683D7" w14:textId="77777777" w:rsidR="00000000" w:rsidRDefault="00E437F4">
      <w:pPr>
        <w:autoSpaceDE/>
        <w:autoSpaceDN/>
        <w:jc w:val="both"/>
        <w:divId w:val="625434644"/>
        <w:rPr>
          <w:rFonts w:eastAsia="Times New Roman"/>
          <w:color w:val="000000"/>
          <w:sz w:val="20"/>
          <w:szCs w:val="20"/>
          <w:shd w:val="clear" w:color="auto" w:fill="FFFFFF"/>
        </w:rPr>
      </w:pPr>
      <w:r>
        <w:rPr>
          <w:rStyle w:val="salnttl1"/>
          <w:rFonts w:eastAsia="Times New Roman"/>
        </w:rPr>
        <w:t>(1)</w:t>
      </w:r>
      <w:r>
        <w:rPr>
          <w:rStyle w:val="salnbdy"/>
          <w:rFonts w:eastAsia="Times New Roman"/>
        </w:rPr>
        <w:t>Comisiile de specialitate lucrea</w:t>
      </w:r>
      <w:r>
        <w:rPr>
          <w:rStyle w:val="salnbdy"/>
          <w:rFonts w:eastAsia="Times New Roman"/>
        </w:rPr>
        <w:t xml:space="preserve">ză în plen şi deliberează cu votul majorităţii simple a membrilor lor. Prevederile </w:t>
      </w:r>
      <w:r>
        <w:rPr>
          <w:rStyle w:val="slgi1"/>
          <w:rFonts w:eastAsia="Times New Roman"/>
        </w:rPr>
        <w:t>art. 26 alin. (1)</w:t>
      </w:r>
      <w:r>
        <w:rPr>
          <w:rStyle w:val="salnbdy"/>
          <w:rFonts w:eastAsia="Times New Roman"/>
        </w:rPr>
        <w:t xml:space="preserve"> se aplică în mod corespunzător.</w:t>
      </w:r>
    </w:p>
    <w:p w14:paraId="52BCBE26" w14:textId="77777777" w:rsidR="00000000" w:rsidRDefault="00E437F4">
      <w:pPr>
        <w:autoSpaceDE/>
        <w:autoSpaceDN/>
        <w:jc w:val="both"/>
        <w:divId w:val="1947806541"/>
        <w:rPr>
          <w:rFonts w:eastAsia="Times New Roman"/>
          <w:color w:val="000000"/>
          <w:sz w:val="20"/>
          <w:szCs w:val="20"/>
          <w:shd w:val="clear" w:color="auto" w:fill="FFFFFF"/>
        </w:rPr>
      </w:pPr>
      <w:r>
        <w:rPr>
          <w:rStyle w:val="salnttl1"/>
          <w:rFonts w:eastAsia="Times New Roman"/>
        </w:rPr>
        <w:t>(2)</w:t>
      </w:r>
      <w:r>
        <w:rPr>
          <w:rStyle w:val="salnbdy"/>
          <w:rFonts w:eastAsia="Times New Roman"/>
        </w:rPr>
        <w:t>Participarea membrilor comisiei la şedinţele acesteia este obligatorie. Dacă absenţele continuă, fără a fi motivate, pre</w:t>
      </w:r>
      <w:r>
        <w:rPr>
          <w:rStyle w:val="salnbdy"/>
          <w:rFonts w:eastAsia="Times New Roman"/>
        </w:rPr>
        <w:t xml:space="preserve">şedintele comisiei poate propune consiliului local aplicarea sancţiunilor prevăzute la </w:t>
      </w:r>
      <w:r>
        <w:rPr>
          <w:rStyle w:val="slgi1"/>
          <w:rFonts w:eastAsia="Times New Roman"/>
        </w:rPr>
        <w:t>art. 80</w:t>
      </w:r>
      <w:r>
        <w:rPr>
          <w:rStyle w:val="salnbdy"/>
          <w:rFonts w:eastAsia="Times New Roman"/>
        </w:rPr>
        <w:t>.</w:t>
      </w:r>
    </w:p>
    <w:p w14:paraId="2DD798FD" w14:textId="77777777" w:rsidR="00000000" w:rsidRDefault="00E437F4">
      <w:pPr>
        <w:autoSpaceDE/>
        <w:autoSpaceDN/>
        <w:jc w:val="both"/>
        <w:divId w:val="732774357"/>
        <w:rPr>
          <w:rFonts w:eastAsia="Times New Roman"/>
          <w:color w:val="000000"/>
          <w:sz w:val="20"/>
          <w:szCs w:val="20"/>
          <w:shd w:val="clear" w:color="auto" w:fill="FFFFFF"/>
        </w:rPr>
      </w:pPr>
      <w:r>
        <w:rPr>
          <w:rStyle w:val="salnttl1"/>
          <w:rFonts w:eastAsia="Times New Roman"/>
        </w:rPr>
        <w:t>(3)</w:t>
      </w:r>
      <w:r>
        <w:rPr>
          <w:rStyle w:val="salnbdy"/>
          <w:rFonts w:eastAsia="Times New Roman"/>
        </w:rPr>
        <w:t xml:space="preserve"> Comisia poate invita să participe la şedinţele sale specialişti din cadrul aparatului de specialitate al primarului sau din afara acestuia. Au dreptul să pa</w:t>
      </w:r>
      <w:r>
        <w:rPr>
          <w:rStyle w:val="salnbdy"/>
          <w:rFonts w:eastAsia="Times New Roman"/>
        </w:rPr>
        <w:t>rticipe la şedinţele comisiei şi iniţiatorii propunerilor ce stau la baza lucrărilor comisiei. Comisia poate invita şi alte persoane care să participe la dezbateri.</w:t>
      </w:r>
    </w:p>
    <w:p w14:paraId="4314EBF0" w14:textId="77777777" w:rsidR="00000000" w:rsidRDefault="00E437F4">
      <w:pPr>
        <w:autoSpaceDE/>
        <w:autoSpaceDN/>
        <w:jc w:val="both"/>
        <w:divId w:val="1845899491"/>
        <w:rPr>
          <w:rFonts w:eastAsia="Times New Roman"/>
          <w:color w:val="000000"/>
          <w:sz w:val="20"/>
          <w:szCs w:val="20"/>
          <w:shd w:val="clear" w:color="auto" w:fill="FFFFFF"/>
        </w:rPr>
      </w:pPr>
      <w:r>
        <w:rPr>
          <w:rStyle w:val="salnttl1"/>
          <w:rFonts w:eastAsia="Times New Roman"/>
        </w:rPr>
        <w:t>(4)</w:t>
      </w:r>
      <w:r>
        <w:rPr>
          <w:rStyle w:val="salnbdy"/>
          <w:rFonts w:eastAsia="Times New Roman"/>
        </w:rPr>
        <w:t xml:space="preserve"> Şedinţele comisiei de specialitate sunt, de regulă, publice.</w:t>
      </w:r>
    </w:p>
    <w:p w14:paraId="14AC41B6" w14:textId="77777777" w:rsidR="00000000" w:rsidRDefault="00E437F4">
      <w:pPr>
        <w:autoSpaceDE/>
        <w:autoSpaceDN/>
        <w:jc w:val="both"/>
        <w:divId w:val="2084912615"/>
        <w:rPr>
          <w:rFonts w:eastAsia="Times New Roman"/>
          <w:color w:val="000000"/>
          <w:sz w:val="20"/>
          <w:szCs w:val="20"/>
          <w:shd w:val="clear" w:color="auto" w:fill="FFFFFF"/>
        </w:rPr>
      </w:pPr>
      <w:r>
        <w:rPr>
          <w:rStyle w:val="salnttl1"/>
          <w:rFonts w:eastAsia="Times New Roman"/>
        </w:rPr>
        <w:t>(5)</w:t>
      </w:r>
      <w:r>
        <w:rPr>
          <w:rStyle w:val="salnbdy"/>
          <w:rFonts w:eastAsia="Times New Roman"/>
        </w:rPr>
        <w:t xml:space="preserve"> </w:t>
      </w:r>
      <w:r>
        <w:rPr>
          <w:rStyle w:val="salnbdy"/>
          <w:rFonts w:eastAsia="Times New Roman"/>
        </w:rPr>
        <w:t>Comisia poate hotărî ca unele şedinţe sau dezbaterea unor puncte de pe ordinea de zi să se desfăşoare cu uşile închise.</w:t>
      </w:r>
    </w:p>
    <w:p w14:paraId="2F61AFB2" w14:textId="77777777" w:rsidR="00000000" w:rsidRDefault="00E437F4">
      <w:pPr>
        <w:autoSpaceDE/>
        <w:autoSpaceDN/>
        <w:jc w:val="both"/>
        <w:divId w:val="1464732281"/>
        <w:rPr>
          <w:rFonts w:eastAsia="Times New Roman"/>
          <w:color w:val="000000"/>
          <w:sz w:val="20"/>
          <w:szCs w:val="20"/>
          <w:shd w:val="clear" w:color="auto" w:fill="FFFFFF"/>
        </w:rPr>
      </w:pPr>
      <w:r>
        <w:rPr>
          <w:rStyle w:val="salnttl1"/>
          <w:rFonts w:eastAsia="Times New Roman"/>
        </w:rPr>
        <w:t>(6)</w:t>
      </w:r>
      <w:r>
        <w:rPr>
          <w:rStyle w:val="salnbdy"/>
          <w:rFonts w:eastAsia="Times New Roman"/>
        </w:rPr>
        <w:t>Convocarea şedinţelor comisiei se face de către preşedintele acesteia cu cel puţin 3 zile înainte sau de îndată, în situaţia şedinţel</w:t>
      </w:r>
      <w:r>
        <w:rPr>
          <w:rStyle w:val="salnbdy"/>
          <w:rFonts w:eastAsia="Times New Roman"/>
        </w:rPr>
        <w:t xml:space="preserve">or convocate în condiţiile </w:t>
      </w:r>
      <w:r>
        <w:rPr>
          <w:rStyle w:val="slgi1"/>
          <w:rFonts w:eastAsia="Times New Roman"/>
        </w:rPr>
        <w:t>art. 22 alin. (2)</w:t>
      </w:r>
      <w:r>
        <w:rPr>
          <w:rStyle w:val="salnbdy"/>
          <w:rFonts w:eastAsia="Times New Roman"/>
        </w:rPr>
        <w:t>.</w:t>
      </w:r>
    </w:p>
    <w:p w14:paraId="519E0B91" w14:textId="77777777" w:rsidR="00000000" w:rsidRDefault="00E437F4">
      <w:pPr>
        <w:autoSpaceDE/>
        <w:autoSpaceDN/>
        <w:jc w:val="both"/>
        <w:divId w:val="1813793735"/>
        <w:rPr>
          <w:rStyle w:val="salnbdy"/>
        </w:rPr>
      </w:pPr>
      <w:r>
        <w:rPr>
          <w:rStyle w:val="salnttl1"/>
          <w:rFonts w:eastAsia="Times New Roman"/>
        </w:rPr>
        <w:t>(7)</w:t>
      </w:r>
      <w:r>
        <w:rPr>
          <w:rStyle w:val="salnbdy"/>
          <w:rFonts w:eastAsia="Times New Roman"/>
        </w:rPr>
        <w:t xml:space="preserve"> Documentul de convocare a şedinţelor comisiilor de specialitate conţine în mod obligatoriu următoarele elemente:</w:t>
      </w:r>
    </w:p>
    <w:p w14:paraId="372E9397" w14:textId="77777777" w:rsidR="00000000" w:rsidRDefault="00E437F4">
      <w:pPr>
        <w:autoSpaceDE/>
        <w:autoSpaceDN/>
        <w:jc w:val="both"/>
        <w:divId w:val="1244218793"/>
      </w:pPr>
      <w:r>
        <w:rPr>
          <w:rStyle w:val="slitttl1"/>
          <w:rFonts w:eastAsia="Times New Roman"/>
        </w:rPr>
        <w:t>a)</w:t>
      </w:r>
      <w:r>
        <w:rPr>
          <w:rStyle w:val="slitbdy"/>
          <w:rFonts w:eastAsia="Times New Roman"/>
        </w:rPr>
        <w:t>data şi ora şedinţei:</w:t>
      </w:r>
    </w:p>
    <w:p w14:paraId="10E0E080" w14:textId="77777777" w:rsidR="00000000" w:rsidRDefault="00E437F4">
      <w:pPr>
        <w:autoSpaceDE/>
        <w:autoSpaceDN/>
        <w:jc w:val="both"/>
        <w:divId w:val="2069263892"/>
        <w:rPr>
          <w:rFonts w:eastAsia="Times New Roman"/>
          <w:color w:val="000000"/>
          <w:sz w:val="20"/>
          <w:szCs w:val="20"/>
          <w:shd w:val="clear" w:color="auto" w:fill="FFFFFF"/>
        </w:rPr>
      </w:pPr>
      <w:r>
        <w:rPr>
          <w:rStyle w:val="slitttl1"/>
          <w:rFonts w:eastAsia="Times New Roman"/>
        </w:rPr>
        <w:t>b)</w:t>
      </w:r>
      <w:r>
        <w:rPr>
          <w:rStyle w:val="slitbdy"/>
          <w:rFonts w:eastAsia="Times New Roman"/>
        </w:rPr>
        <w:t>locul de desfăşurare a şedinţei;</w:t>
      </w:r>
    </w:p>
    <w:p w14:paraId="1E113D68" w14:textId="77777777" w:rsidR="00000000" w:rsidRDefault="00E437F4">
      <w:pPr>
        <w:autoSpaceDE/>
        <w:autoSpaceDN/>
        <w:jc w:val="both"/>
        <w:divId w:val="2073386073"/>
        <w:rPr>
          <w:rFonts w:eastAsia="Times New Roman"/>
          <w:color w:val="000000"/>
          <w:sz w:val="20"/>
          <w:szCs w:val="20"/>
          <w:shd w:val="clear" w:color="auto" w:fill="FFFFFF"/>
        </w:rPr>
      </w:pPr>
      <w:r>
        <w:rPr>
          <w:rStyle w:val="slitttl1"/>
          <w:rFonts w:eastAsia="Times New Roman"/>
        </w:rPr>
        <w:t>c)</w:t>
      </w:r>
      <w:r>
        <w:rPr>
          <w:rStyle w:val="slitbdy"/>
          <w:rFonts w:eastAsia="Times New Roman"/>
        </w:rPr>
        <w:t>proiectul ordinii de zi a şedinţ</w:t>
      </w:r>
      <w:r>
        <w:rPr>
          <w:rStyle w:val="slitbdy"/>
          <w:rFonts w:eastAsia="Times New Roman"/>
        </w:rPr>
        <w:t>ei.</w:t>
      </w:r>
    </w:p>
    <w:p w14:paraId="166D8D62" w14:textId="77777777" w:rsidR="00000000" w:rsidRDefault="00E437F4">
      <w:pPr>
        <w:autoSpaceDE/>
        <w:autoSpaceDN/>
        <w:jc w:val="both"/>
        <w:divId w:val="818693290"/>
        <w:rPr>
          <w:rFonts w:eastAsia="Times New Roman"/>
          <w:color w:val="000000"/>
          <w:sz w:val="20"/>
          <w:szCs w:val="20"/>
          <w:shd w:val="clear" w:color="auto" w:fill="FFFFFF"/>
        </w:rPr>
      </w:pPr>
      <w:r>
        <w:rPr>
          <w:rStyle w:val="salnttl1"/>
          <w:rFonts w:eastAsia="Times New Roman"/>
        </w:rPr>
        <w:t>(8)</w:t>
      </w:r>
      <w:r>
        <w:rPr>
          <w:rStyle w:val="salnbdy"/>
          <w:rFonts w:eastAsia="Times New Roman"/>
        </w:rPr>
        <w:t xml:space="preserve"> Ordinea de zi se aprobă de comisie la propunerea preşedintelui. Oricare dintre membrii comisiei poate cere includerea pe ordinea de zi a unor probleme.</w:t>
      </w:r>
    </w:p>
    <w:p w14:paraId="03D5B0D6" w14:textId="77777777" w:rsidR="00000000" w:rsidRDefault="00E437F4">
      <w:pPr>
        <w:autoSpaceDE/>
        <w:autoSpaceDN/>
        <w:jc w:val="both"/>
        <w:divId w:val="1350790960"/>
        <w:rPr>
          <w:rFonts w:eastAsia="Times New Roman"/>
          <w:color w:val="000000"/>
          <w:sz w:val="20"/>
          <w:szCs w:val="20"/>
          <w:shd w:val="clear" w:color="auto" w:fill="FFFFFF"/>
        </w:rPr>
      </w:pPr>
      <w:r>
        <w:rPr>
          <w:rStyle w:val="salnttl1"/>
          <w:rFonts w:eastAsia="Times New Roman"/>
        </w:rPr>
        <w:t>(9)</w:t>
      </w:r>
      <w:r>
        <w:rPr>
          <w:rStyle w:val="salnbdy"/>
          <w:rFonts w:eastAsia="Times New Roman"/>
        </w:rPr>
        <w:t xml:space="preserve"> </w:t>
      </w:r>
      <w:r>
        <w:rPr>
          <w:rStyle w:val="salnbdy"/>
          <w:rFonts w:eastAsia="Times New Roman"/>
        </w:rPr>
        <w:t>Şedinţele comisiilor de specialitate se desfăşoară înaintea şedinţelor consiliului local, atunci când ordinea de zi a şedinţei acestuia cuprinde sarcini sau proiecte de hotărâri asupra cărora i se solicită avizul.</w:t>
      </w:r>
    </w:p>
    <w:p w14:paraId="37EDB91D" w14:textId="77777777" w:rsidR="00000000" w:rsidRDefault="00E437F4">
      <w:pPr>
        <w:autoSpaceDE/>
        <w:autoSpaceDN/>
        <w:jc w:val="both"/>
        <w:divId w:val="622080761"/>
        <w:rPr>
          <w:rFonts w:eastAsia="Times New Roman"/>
          <w:color w:val="000000"/>
          <w:sz w:val="20"/>
          <w:szCs w:val="20"/>
          <w:shd w:val="clear" w:color="auto" w:fill="FFFFFF"/>
        </w:rPr>
      </w:pPr>
      <w:r>
        <w:rPr>
          <w:rStyle w:val="salnttl1"/>
          <w:rFonts w:eastAsia="Times New Roman"/>
        </w:rPr>
        <w:t>(10)</w:t>
      </w:r>
      <w:r>
        <w:rPr>
          <w:rStyle w:val="salnbdy"/>
          <w:rFonts w:eastAsia="Times New Roman"/>
        </w:rPr>
        <w:t xml:space="preserve"> Pentru dezbaterea proiectelor de hotă</w:t>
      </w:r>
      <w:r>
        <w:rPr>
          <w:rStyle w:val="salnbdy"/>
          <w:rFonts w:eastAsia="Times New Roman"/>
        </w:rPr>
        <w:t>râri sau a celorlalte probleme repartizate comisiei de către secretarul general, preşedintele acesteia desemnează un consilier local care prezintă în cadrul şedinţei proiectele şi, după caz, celelalte probleme aflate pe ordinea de zi, care nu sunt prezenta</w:t>
      </w:r>
      <w:r>
        <w:rPr>
          <w:rStyle w:val="salnbdy"/>
          <w:rFonts w:eastAsia="Times New Roman"/>
        </w:rPr>
        <w:t>te de iniţiator.</w:t>
      </w:r>
    </w:p>
    <w:p w14:paraId="35E3704B" w14:textId="77777777" w:rsidR="00000000" w:rsidRDefault="00E437F4">
      <w:pPr>
        <w:autoSpaceDE/>
        <w:autoSpaceDN/>
        <w:jc w:val="both"/>
        <w:divId w:val="2141261857"/>
        <w:rPr>
          <w:rFonts w:eastAsia="Times New Roman"/>
          <w:color w:val="000000"/>
          <w:sz w:val="20"/>
          <w:szCs w:val="20"/>
          <w:shd w:val="clear" w:color="auto" w:fill="FFFFFF"/>
        </w:rPr>
      </w:pPr>
      <w:r>
        <w:rPr>
          <w:rStyle w:val="salnttl1"/>
          <w:rFonts w:eastAsia="Times New Roman"/>
        </w:rPr>
        <w:t>(11)</w:t>
      </w:r>
      <w:r>
        <w:rPr>
          <w:rStyle w:val="salnbdy"/>
          <w:rFonts w:eastAsia="Times New Roman"/>
        </w:rPr>
        <w:t xml:space="preserve">Secretarul comisiei sau, în lipsa acestuia, consilierul local desemnat în conformitate cu </w:t>
      </w:r>
      <w:r>
        <w:rPr>
          <w:rStyle w:val="slgi1"/>
          <w:rFonts w:eastAsia="Times New Roman"/>
        </w:rPr>
        <w:t>alin. (10)</w:t>
      </w:r>
      <w:r>
        <w:rPr>
          <w:rStyle w:val="salnbdy"/>
          <w:rFonts w:eastAsia="Times New Roman"/>
        </w:rPr>
        <w:t xml:space="preserve"> întocmeşte avizul, cu caracter consultativ, al comisiei, pe baza amendamentelor şi a propunerilor formulate de membrii acesteia, care </w:t>
      </w:r>
      <w:r>
        <w:rPr>
          <w:rStyle w:val="salnbdy"/>
          <w:rFonts w:eastAsia="Times New Roman"/>
        </w:rPr>
        <w:t>au fost aprobate cu majoritatea voturilor consilierilor locali prezenţi.</w:t>
      </w:r>
    </w:p>
    <w:p w14:paraId="7157B028" w14:textId="77777777" w:rsidR="00000000" w:rsidRDefault="00E437F4">
      <w:pPr>
        <w:autoSpaceDE/>
        <w:autoSpaceDN/>
        <w:jc w:val="both"/>
        <w:divId w:val="1114637823"/>
        <w:rPr>
          <w:rFonts w:eastAsia="Times New Roman"/>
          <w:color w:val="000000"/>
          <w:sz w:val="20"/>
          <w:szCs w:val="20"/>
          <w:shd w:val="clear" w:color="auto" w:fill="FFFFFF"/>
        </w:rPr>
      </w:pPr>
      <w:r>
        <w:rPr>
          <w:rStyle w:val="salnttl1"/>
          <w:rFonts w:eastAsia="Times New Roman"/>
        </w:rPr>
        <w:t>(12)</w:t>
      </w:r>
      <w:r>
        <w:rPr>
          <w:rStyle w:val="salnbdy"/>
          <w:rFonts w:eastAsia="Times New Roman"/>
        </w:rPr>
        <w:t xml:space="preserve"> Avizele întocmite de comisie cuprind separat, cu motivarea necesară, atât amendamentele şi propunerile acceptate, cât şi cele respinse.</w:t>
      </w:r>
    </w:p>
    <w:p w14:paraId="4C0DD03D" w14:textId="77777777" w:rsidR="00000000" w:rsidRDefault="00E437F4">
      <w:pPr>
        <w:autoSpaceDE/>
        <w:autoSpaceDN/>
        <w:jc w:val="both"/>
        <w:divId w:val="477504337"/>
        <w:rPr>
          <w:rStyle w:val="salnbdy"/>
        </w:rPr>
      </w:pPr>
      <w:r>
        <w:rPr>
          <w:rStyle w:val="salnttl1"/>
          <w:rFonts w:eastAsia="Times New Roman"/>
        </w:rPr>
        <w:t>(13)</w:t>
      </w:r>
      <w:r>
        <w:rPr>
          <w:rStyle w:val="salnbdy"/>
          <w:rFonts w:eastAsia="Times New Roman"/>
        </w:rPr>
        <w:t>Avizul comisiei de specialitate al căr</w:t>
      </w:r>
      <w:r>
        <w:rPr>
          <w:rStyle w:val="salnbdy"/>
          <w:rFonts w:eastAsia="Times New Roman"/>
        </w:rPr>
        <w:t xml:space="preserve">ui format se regăseşte în </w:t>
      </w:r>
      <w:r>
        <w:rPr>
          <w:rStyle w:val="slgi1"/>
          <w:rFonts w:eastAsia="Times New Roman"/>
        </w:rPr>
        <w:t>anexa nr. 4</w:t>
      </w:r>
      <w:r>
        <w:rPr>
          <w:rStyle w:val="salnbdy"/>
          <w:rFonts w:eastAsia="Times New Roman"/>
        </w:rPr>
        <w:t xml:space="preserve"> la prezentul regulament, conţine, în mod obligatoriu, următoarele:</w:t>
      </w:r>
    </w:p>
    <w:p w14:paraId="48FA889B" w14:textId="77777777" w:rsidR="00000000" w:rsidRDefault="00E437F4">
      <w:pPr>
        <w:autoSpaceDE/>
        <w:autoSpaceDN/>
        <w:jc w:val="both"/>
        <w:divId w:val="2137143593"/>
      </w:pPr>
      <w:r>
        <w:rPr>
          <w:rStyle w:val="slitttl1"/>
          <w:rFonts w:eastAsia="Times New Roman"/>
        </w:rPr>
        <w:t>a)</w:t>
      </w:r>
      <w:r>
        <w:rPr>
          <w:rStyle w:val="slitbdy"/>
          <w:rFonts w:eastAsia="Times New Roman"/>
        </w:rPr>
        <w:t>motivarea avizului;</w:t>
      </w:r>
    </w:p>
    <w:p w14:paraId="4E5770FC" w14:textId="77777777" w:rsidR="00000000" w:rsidRDefault="00E437F4">
      <w:pPr>
        <w:autoSpaceDE/>
        <w:autoSpaceDN/>
        <w:jc w:val="both"/>
        <w:divId w:val="1808428022"/>
        <w:rPr>
          <w:rFonts w:eastAsia="Times New Roman"/>
          <w:color w:val="000000"/>
          <w:sz w:val="20"/>
          <w:szCs w:val="20"/>
          <w:shd w:val="clear" w:color="auto" w:fill="FFFFFF"/>
        </w:rPr>
      </w:pPr>
      <w:r>
        <w:rPr>
          <w:rStyle w:val="slitttl1"/>
          <w:rFonts w:eastAsia="Times New Roman"/>
        </w:rPr>
        <w:t>b)</w:t>
      </w:r>
      <w:r>
        <w:rPr>
          <w:rStyle w:val="slitbdy"/>
          <w:rFonts w:eastAsia="Times New Roman"/>
        </w:rPr>
        <w:t>menţiunea cu privire la avizul asupra proiectului de hotărâre, respectiv avizare favorabilă cu/fără amendamente sau avizare nef</w:t>
      </w:r>
      <w:r>
        <w:rPr>
          <w:rStyle w:val="slitbdy"/>
          <w:rFonts w:eastAsia="Times New Roman"/>
        </w:rPr>
        <w:t>avorabilă;</w:t>
      </w:r>
    </w:p>
    <w:p w14:paraId="0B9642C0" w14:textId="77777777" w:rsidR="00000000" w:rsidRDefault="00E437F4">
      <w:pPr>
        <w:autoSpaceDE/>
        <w:autoSpaceDN/>
        <w:jc w:val="both"/>
        <w:divId w:val="2008751057"/>
        <w:rPr>
          <w:rFonts w:eastAsia="Times New Roman"/>
          <w:color w:val="000000"/>
          <w:sz w:val="20"/>
          <w:szCs w:val="20"/>
          <w:shd w:val="clear" w:color="auto" w:fill="FFFFFF"/>
        </w:rPr>
      </w:pPr>
      <w:r>
        <w:rPr>
          <w:rStyle w:val="slitttl1"/>
          <w:rFonts w:eastAsia="Times New Roman"/>
        </w:rPr>
        <w:t>c)</w:t>
      </w:r>
      <w:r>
        <w:rPr>
          <w:rStyle w:val="slitbdy"/>
          <w:rFonts w:eastAsia="Times New Roman"/>
        </w:rPr>
        <w:t>numărul/data înregistrării în registrul privind evidenţa avizelor/rapoartelor comisiei de specialitate, păstrat şi completat de către secretarul acesteia;</w:t>
      </w:r>
    </w:p>
    <w:p w14:paraId="1E8B7301" w14:textId="77777777" w:rsidR="00000000" w:rsidRDefault="00E437F4">
      <w:pPr>
        <w:autoSpaceDE/>
        <w:autoSpaceDN/>
        <w:jc w:val="both"/>
        <w:divId w:val="560945599"/>
        <w:rPr>
          <w:rFonts w:eastAsia="Times New Roman"/>
          <w:color w:val="000000"/>
          <w:sz w:val="20"/>
          <w:szCs w:val="20"/>
          <w:shd w:val="clear" w:color="auto" w:fill="FFFFFF"/>
        </w:rPr>
      </w:pPr>
      <w:r>
        <w:rPr>
          <w:rStyle w:val="slitttl1"/>
          <w:rFonts w:eastAsia="Times New Roman"/>
        </w:rPr>
        <w:t>d)</w:t>
      </w:r>
      <w:r>
        <w:rPr>
          <w:rStyle w:val="slitbdy"/>
          <w:rFonts w:eastAsia="Times New Roman"/>
        </w:rPr>
        <w:t>semnătura preşedintelui şi cea a secretarului comisiei de specialitate.</w:t>
      </w:r>
    </w:p>
    <w:p w14:paraId="66C7AA21" w14:textId="77777777" w:rsidR="00000000" w:rsidRDefault="00E437F4">
      <w:pPr>
        <w:autoSpaceDE/>
        <w:autoSpaceDN/>
        <w:jc w:val="both"/>
        <w:divId w:val="1875581953"/>
        <w:rPr>
          <w:rFonts w:eastAsia="Times New Roman"/>
          <w:color w:val="000000"/>
          <w:sz w:val="20"/>
          <w:szCs w:val="20"/>
          <w:shd w:val="clear" w:color="auto" w:fill="FFFFFF"/>
        </w:rPr>
      </w:pPr>
      <w:r>
        <w:rPr>
          <w:rStyle w:val="salnttl1"/>
          <w:rFonts w:eastAsia="Times New Roman"/>
        </w:rPr>
        <w:t>(14)</w:t>
      </w:r>
      <w:r>
        <w:rPr>
          <w:rStyle w:val="salnbdy"/>
          <w:rFonts w:eastAsia="Times New Roman"/>
        </w:rPr>
        <w:t>Avizele în</w:t>
      </w:r>
      <w:r>
        <w:rPr>
          <w:rStyle w:val="salnbdy"/>
          <w:rFonts w:eastAsia="Times New Roman"/>
        </w:rPr>
        <w:t xml:space="preserve">tocmite se înregistrează într-un registru special, al cărui format se regăseşte în </w:t>
      </w:r>
      <w:r>
        <w:rPr>
          <w:rStyle w:val="slgi1"/>
          <w:rFonts w:eastAsia="Times New Roman"/>
        </w:rPr>
        <w:t>anexa nr. 5</w:t>
      </w:r>
      <w:r>
        <w:rPr>
          <w:rStyle w:val="salnbdy"/>
          <w:rFonts w:eastAsia="Times New Roman"/>
        </w:rPr>
        <w:t xml:space="preserve"> la prezentul regulament şi sunt prezentate secretarului general al unităţii/subdiviziunii administrativ-teritoriale, care asigură transmiterea acestora către con</w:t>
      </w:r>
      <w:r>
        <w:rPr>
          <w:rStyle w:val="salnbdy"/>
          <w:rFonts w:eastAsia="Times New Roman"/>
        </w:rPr>
        <w:t xml:space="preserve">silierii locali, cel mai târziu înainte de aprobarea ordinii de zi. Formularul adresei prin care comisia de specialitate transmite secretarului general al unităţii/subdiviziunii administrativ-teritoriale documentele produse de aceasta se regăseşte în </w:t>
      </w:r>
      <w:r>
        <w:rPr>
          <w:rStyle w:val="slgi1"/>
          <w:rFonts w:eastAsia="Times New Roman"/>
        </w:rPr>
        <w:t>anexa</w:t>
      </w:r>
      <w:r>
        <w:rPr>
          <w:rStyle w:val="slgi1"/>
          <w:rFonts w:eastAsia="Times New Roman"/>
        </w:rPr>
        <w:t xml:space="preserve"> nr. 3</w:t>
      </w:r>
      <w:r>
        <w:rPr>
          <w:rStyle w:val="salnbdy"/>
          <w:rFonts w:eastAsia="Times New Roman"/>
        </w:rPr>
        <w:t xml:space="preserve"> la prezentul regulament.</w:t>
      </w:r>
    </w:p>
    <w:p w14:paraId="14D699BE" w14:textId="77777777" w:rsidR="00000000" w:rsidRDefault="00E437F4">
      <w:pPr>
        <w:autoSpaceDE/>
        <w:autoSpaceDN/>
        <w:jc w:val="both"/>
        <w:divId w:val="1486429841"/>
        <w:rPr>
          <w:rFonts w:eastAsia="Times New Roman"/>
          <w:color w:val="000000"/>
          <w:sz w:val="20"/>
          <w:szCs w:val="20"/>
          <w:shd w:val="clear" w:color="auto" w:fill="FFFFFF"/>
        </w:rPr>
      </w:pPr>
      <w:r>
        <w:rPr>
          <w:rStyle w:val="salnttl1"/>
          <w:rFonts w:eastAsia="Times New Roman"/>
        </w:rPr>
        <w:lastRenderedPageBreak/>
        <w:t>(15)</w:t>
      </w:r>
      <w:r>
        <w:rPr>
          <w:rStyle w:val="salnbdy"/>
          <w:rFonts w:eastAsia="Times New Roman"/>
        </w:rPr>
        <w:t xml:space="preserve"> Votul în comisii este, de regulă, deschis. În anumite situaţii comisia poate hotărî ca votul să fie secret, stabilind, de la caz la caz, şi modalitatea de exprimare a acestuia.</w:t>
      </w:r>
    </w:p>
    <w:p w14:paraId="07D4DB21" w14:textId="77777777" w:rsidR="00000000" w:rsidRDefault="00E437F4">
      <w:pPr>
        <w:autoSpaceDE/>
        <w:autoSpaceDN/>
        <w:jc w:val="both"/>
        <w:divId w:val="1063288453"/>
        <w:rPr>
          <w:rFonts w:eastAsia="Times New Roman"/>
          <w:color w:val="000000"/>
          <w:sz w:val="20"/>
          <w:szCs w:val="20"/>
          <w:shd w:val="clear" w:color="auto" w:fill="FFFFFF"/>
        </w:rPr>
      </w:pPr>
      <w:r>
        <w:rPr>
          <w:rStyle w:val="salnttl1"/>
          <w:rFonts w:eastAsia="Times New Roman"/>
        </w:rPr>
        <w:t>(16)</w:t>
      </w:r>
      <w:r>
        <w:rPr>
          <w:rStyle w:val="salnbdy"/>
          <w:rFonts w:eastAsia="Times New Roman"/>
        </w:rPr>
        <w:t xml:space="preserve"> Lucrările şedinţelor comisiei se cons</w:t>
      </w:r>
      <w:r>
        <w:rPr>
          <w:rStyle w:val="salnbdy"/>
          <w:rFonts w:eastAsia="Times New Roman"/>
        </w:rPr>
        <w:t>emnează, prin grija secretarului acesteia, într-un proces-verbal. După încheierea şedinţei, procesul-verbal este semnat de către preşedintele şi secretarul comisiei.</w:t>
      </w:r>
    </w:p>
    <w:p w14:paraId="0BE730F2" w14:textId="77777777" w:rsidR="00000000" w:rsidRDefault="00E437F4">
      <w:pPr>
        <w:autoSpaceDE/>
        <w:autoSpaceDN/>
        <w:jc w:val="both"/>
        <w:divId w:val="1944025928"/>
        <w:rPr>
          <w:rFonts w:eastAsia="Times New Roman"/>
          <w:color w:val="000000"/>
          <w:sz w:val="20"/>
          <w:szCs w:val="20"/>
          <w:shd w:val="clear" w:color="auto" w:fill="FFFFFF"/>
        </w:rPr>
      </w:pPr>
      <w:r>
        <w:rPr>
          <w:rStyle w:val="salnttl1"/>
          <w:rFonts w:eastAsia="Times New Roman"/>
        </w:rPr>
        <w:t>(17)</w:t>
      </w:r>
      <w:r>
        <w:rPr>
          <w:rStyle w:val="salnbdy"/>
          <w:rFonts w:eastAsia="Times New Roman"/>
        </w:rPr>
        <w:t xml:space="preserve"> Preşedintele poate încuviinţa ca procesele-verbale ale şedinţelor să fie consultate d</w:t>
      </w:r>
      <w:r>
        <w:rPr>
          <w:rStyle w:val="salnbdy"/>
          <w:rFonts w:eastAsia="Times New Roman"/>
        </w:rPr>
        <w:t>e alte persoane interesate care nu au participat la şedinţă, cu excepţia proceselor-verbale întocmite în şedinţele ale căror lucrări s-au desfăşurat cu uşile închise.</w:t>
      </w:r>
    </w:p>
    <w:p w14:paraId="3F4D70FB" w14:textId="77777777" w:rsidR="00000000" w:rsidRDefault="00E437F4">
      <w:pPr>
        <w:pStyle w:val="sartttl"/>
        <w:jc w:val="both"/>
        <w:divId w:val="1540163204"/>
        <w:rPr>
          <w:shd w:val="clear" w:color="auto" w:fill="FFFFFF"/>
        </w:rPr>
      </w:pPr>
      <w:r>
        <w:rPr>
          <w:shd w:val="clear" w:color="auto" w:fill="FFFFFF"/>
        </w:rPr>
        <w:t>Articolul 18</w:t>
      </w:r>
    </w:p>
    <w:p w14:paraId="18F42873" w14:textId="77777777" w:rsidR="00000000" w:rsidRDefault="00E437F4">
      <w:pPr>
        <w:pStyle w:val="spar"/>
        <w:jc w:val="both"/>
        <w:divId w:val="1540163204"/>
        <w:rPr>
          <w:rFonts w:ascii="Verdana" w:hAnsi="Verdana"/>
          <w:color w:val="000000"/>
          <w:sz w:val="20"/>
          <w:szCs w:val="20"/>
          <w:shd w:val="clear" w:color="auto" w:fill="FFFFFF"/>
        </w:rPr>
      </w:pPr>
      <w:r>
        <w:rPr>
          <w:rFonts w:ascii="Verdana" w:hAnsi="Verdana"/>
          <w:color w:val="000000"/>
          <w:sz w:val="20"/>
          <w:szCs w:val="20"/>
          <w:shd w:val="clear" w:color="auto" w:fill="FFFFFF"/>
        </w:rPr>
        <w:t>Comisiile speciale şi comisiile mixte</w:t>
      </w:r>
    </w:p>
    <w:p w14:paraId="69C08064" w14:textId="77777777" w:rsidR="00000000" w:rsidRDefault="00E437F4">
      <w:pPr>
        <w:autoSpaceDE/>
        <w:autoSpaceDN/>
        <w:jc w:val="both"/>
        <w:divId w:val="649552520"/>
        <w:rPr>
          <w:rFonts w:eastAsia="Times New Roman"/>
          <w:color w:val="000000"/>
          <w:sz w:val="20"/>
          <w:szCs w:val="20"/>
          <w:shd w:val="clear" w:color="auto" w:fill="FFFFFF"/>
        </w:rPr>
      </w:pPr>
      <w:r>
        <w:rPr>
          <w:rStyle w:val="salnttl1"/>
          <w:rFonts w:eastAsia="Times New Roman"/>
        </w:rPr>
        <w:t>(1)</w:t>
      </w:r>
      <w:r>
        <w:rPr>
          <w:rStyle w:val="salnbdy"/>
          <w:rFonts w:eastAsia="Times New Roman"/>
        </w:rPr>
        <w:t xml:space="preserve"> Consiliile locale pot organiza com</w:t>
      </w:r>
      <w:r>
        <w:rPr>
          <w:rStyle w:val="salnbdy"/>
          <w:rFonts w:eastAsia="Times New Roman"/>
        </w:rPr>
        <w:t>isii speciale de analiză şi verificare formate din consilieri locali, pe perioadă determinată, la propunerea unei treimi din numărul consilierilor locali în funcţie sau a primarului. Componenţa, obiectivele şi perioada de desfăşurare a activităţilor acesto</w:t>
      </w:r>
      <w:r>
        <w:rPr>
          <w:rStyle w:val="salnbdy"/>
          <w:rFonts w:eastAsia="Times New Roman"/>
        </w:rPr>
        <w:t>ra se stabilesc prin hotărâre a consiliului local, adoptată cu majoritate absolută a consilierilor în funcţie. Membrii comisiei acţionează în limitele stabilite prin hotărâre.</w:t>
      </w:r>
    </w:p>
    <w:p w14:paraId="190A7A83" w14:textId="77777777" w:rsidR="00000000" w:rsidRDefault="00E437F4">
      <w:pPr>
        <w:autoSpaceDE/>
        <w:autoSpaceDN/>
        <w:jc w:val="both"/>
        <w:divId w:val="852691219"/>
        <w:rPr>
          <w:rFonts w:eastAsia="Times New Roman"/>
          <w:color w:val="000000"/>
          <w:sz w:val="20"/>
          <w:szCs w:val="20"/>
          <w:shd w:val="clear" w:color="auto" w:fill="FFFFFF"/>
        </w:rPr>
      </w:pPr>
      <w:r>
        <w:rPr>
          <w:rStyle w:val="salnttl1"/>
          <w:rFonts w:eastAsia="Times New Roman"/>
        </w:rPr>
        <w:t>(2)</w:t>
      </w:r>
      <w:r>
        <w:rPr>
          <w:rStyle w:val="salnbdy"/>
          <w:rFonts w:eastAsia="Times New Roman"/>
        </w:rPr>
        <w:t xml:space="preserve"> </w:t>
      </w:r>
      <w:r>
        <w:rPr>
          <w:rStyle w:val="salnbdy"/>
          <w:rFonts w:eastAsia="Times New Roman"/>
        </w:rPr>
        <w:t>Operaţiunile desfăşurate în cadrul procedurii de constituire a comisiilor speciale, numărul membrilor fiecărei comisii şi modul de stabilire a locurilor ce revin fiecărui grup de consilieri locali sau consilieri locali independenţi, precum şi componenţa no</w:t>
      </w:r>
      <w:r>
        <w:rPr>
          <w:rStyle w:val="salnbdy"/>
          <w:rFonts w:eastAsia="Times New Roman"/>
        </w:rPr>
        <w:t>minală a acestora se stabilesc prin hotărâre a consiliului local.</w:t>
      </w:r>
    </w:p>
    <w:p w14:paraId="420AA292" w14:textId="77777777" w:rsidR="00000000" w:rsidRDefault="00E437F4">
      <w:pPr>
        <w:autoSpaceDE/>
        <w:autoSpaceDN/>
        <w:jc w:val="both"/>
        <w:divId w:val="394670552"/>
        <w:rPr>
          <w:rFonts w:eastAsia="Times New Roman"/>
          <w:color w:val="000000"/>
          <w:sz w:val="20"/>
          <w:szCs w:val="20"/>
          <w:shd w:val="clear" w:color="auto" w:fill="FFFFFF"/>
        </w:rPr>
      </w:pPr>
      <w:r>
        <w:rPr>
          <w:rStyle w:val="salnttl1"/>
          <w:rFonts w:eastAsia="Times New Roman"/>
        </w:rPr>
        <w:t>(3)</w:t>
      </w:r>
      <w:r>
        <w:rPr>
          <w:rStyle w:val="salnbdy"/>
          <w:rFonts w:eastAsia="Times New Roman"/>
        </w:rPr>
        <w:t xml:space="preserve"> Comisia de analiză şi verificare prezintă consiliului local ori primarului, după caz, la termenul stabilit de acesta, raportul întocmit în urma analizelor şi verificărilor efectuate. Rap</w:t>
      </w:r>
      <w:r>
        <w:rPr>
          <w:rStyle w:val="salnbdy"/>
          <w:rFonts w:eastAsia="Times New Roman"/>
        </w:rPr>
        <w:t>ortul cuprinde, dacă este cazul, propuneri concrete de îmbunătăţire a activităţii în domeniul supus analizei sau verificării.</w:t>
      </w:r>
    </w:p>
    <w:p w14:paraId="2D0B909C" w14:textId="77777777" w:rsidR="00000000" w:rsidRDefault="00E437F4">
      <w:pPr>
        <w:autoSpaceDE/>
        <w:autoSpaceDN/>
        <w:jc w:val="both"/>
        <w:divId w:val="1212695199"/>
        <w:rPr>
          <w:rFonts w:eastAsia="Times New Roman"/>
          <w:color w:val="000000"/>
          <w:sz w:val="20"/>
          <w:szCs w:val="20"/>
          <w:shd w:val="clear" w:color="auto" w:fill="FFFFFF"/>
        </w:rPr>
      </w:pPr>
      <w:r>
        <w:rPr>
          <w:rStyle w:val="salnttl1"/>
          <w:rFonts w:eastAsia="Times New Roman"/>
        </w:rPr>
        <w:t>(4)</w:t>
      </w:r>
      <w:r>
        <w:rPr>
          <w:rStyle w:val="salnbdy"/>
          <w:rFonts w:eastAsia="Times New Roman"/>
        </w:rPr>
        <w:t xml:space="preserve"> Consiliile locale pot organiza, din proprie iniţiativă sau din iniţiativa primarului, după caz, comisii mixte formate din cons</w:t>
      </w:r>
      <w:r>
        <w:rPr>
          <w:rStyle w:val="salnbdy"/>
          <w:rFonts w:eastAsia="Times New Roman"/>
        </w:rPr>
        <w:t>ilieri locali, funcţionari publici şi alţi specialişti, pe perioadă determinată. Componenţa comisiilor mixte, obiectivele şi perioada de desfăşurare a activităţii acestora se stabilesc prin hotărâri ale consiliilor locale. Şedinţele comisiilor mixte sunt p</w:t>
      </w:r>
      <w:r>
        <w:rPr>
          <w:rStyle w:val="salnbdy"/>
          <w:rFonts w:eastAsia="Times New Roman"/>
        </w:rPr>
        <w:t>ublice.</w:t>
      </w:r>
    </w:p>
    <w:p w14:paraId="2FB774C8" w14:textId="77777777" w:rsidR="00000000" w:rsidRDefault="00E437F4">
      <w:pPr>
        <w:pStyle w:val="scapttl"/>
        <w:divId w:val="1651714390"/>
        <w:rPr>
          <w:shd w:val="clear" w:color="auto" w:fill="FFFFFF"/>
        </w:rPr>
      </w:pPr>
      <w:r>
        <w:rPr>
          <w:shd w:val="clear" w:color="auto" w:fill="FFFFFF"/>
        </w:rPr>
        <w:t>Capitolul IV</w:t>
      </w:r>
    </w:p>
    <w:p w14:paraId="2C07FAC5" w14:textId="77777777" w:rsidR="00000000" w:rsidRDefault="00E437F4">
      <w:pPr>
        <w:pStyle w:val="scapden"/>
        <w:divId w:val="1651714390"/>
        <w:rPr>
          <w:shd w:val="clear" w:color="auto" w:fill="FFFFFF"/>
        </w:rPr>
      </w:pPr>
      <w:r>
        <w:rPr>
          <w:shd w:val="clear" w:color="auto" w:fill="FFFFFF"/>
        </w:rPr>
        <w:t>Funcţionarea consiliului local</w:t>
      </w:r>
    </w:p>
    <w:p w14:paraId="492C1070" w14:textId="77777777" w:rsidR="00000000" w:rsidRDefault="00E437F4">
      <w:pPr>
        <w:pStyle w:val="ssecttl"/>
        <w:divId w:val="429544765"/>
        <w:rPr>
          <w:shd w:val="clear" w:color="auto" w:fill="FFFFFF"/>
        </w:rPr>
      </w:pPr>
      <w:r>
        <w:rPr>
          <w:shd w:val="clear" w:color="auto" w:fill="FFFFFF"/>
        </w:rPr>
        <w:t>Secţiunea 1</w:t>
      </w:r>
    </w:p>
    <w:p w14:paraId="3A7F6D5B" w14:textId="77777777" w:rsidR="00000000" w:rsidRDefault="00E437F4">
      <w:pPr>
        <w:pStyle w:val="ssecden"/>
        <w:divId w:val="429544765"/>
        <w:rPr>
          <w:shd w:val="clear" w:color="auto" w:fill="FFFFFF"/>
        </w:rPr>
      </w:pPr>
      <w:r>
        <w:rPr>
          <w:shd w:val="clear" w:color="auto" w:fill="FFFFFF"/>
        </w:rPr>
        <w:t>Rolul şi atribuţiile consiliului local</w:t>
      </w:r>
    </w:p>
    <w:p w14:paraId="45931FA3" w14:textId="77777777" w:rsidR="00000000" w:rsidRDefault="00E437F4">
      <w:pPr>
        <w:pStyle w:val="sartttl"/>
        <w:jc w:val="both"/>
        <w:divId w:val="1392802153"/>
        <w:rPr>
          <w:shd w:val="clear" w:color="auto" w:fill="FFFFFF"/>
        </w:rPr>
      </w:pPr>
      <w:r>
        <w:rPr>
          <w:shd w:val="clear" w:color="auto" w:fill="FFFFFF"/>
        </w:rPr>
        <w:t>Articolul 19</w:t>
      </w:r>
    </w:p>
    <w:p w14:paraId="3831996A" w14:textId="77777777" w:rsidR="00000000" w:rsidRDefault="00E437F4">
      <w:pPr>
        <w:pStyle w:val="spar"/>
        <w:jc w:val="both"/>
        <w:divId w:val="1392802153"/>
        <w:rPr>
          <w:rFonts w:ascii="Verdana" w:hAnsi="Verdana"/>
          <w:color w:val="000000"/>
          <w:sz w:val="20"/>
          <w:szCs w:val="20"/>
          <w:shd w:val="clear" w:color="auto" w:fill="FFFFFF"/>
        </w:rPr>
      </w:pPr>
      <w:r>
        <w:rPr>
          <w:rFonts w:ascii="Verdana" w:hAnsi="Verdana"/>
          <w:color w:val="000000"/>
          <w:sz w:val="20"/>
          <w:szCs w:val="20"/>
          <w:shd w:val="clear" w:color="auto" w:fill="FFFFFF"/>
        </w:rPr>
        <w:t>Mandatul consiliului local</w:t>
      </w:r>
    </w:p>
    <w:p w14:paraId="61D7523F" w14:textId="77777777" w:rsidR="00000000" w:rsidRDefault="00E437F4">
      <w:pPr>
        <w:autoSpaceDE/>
        <w:autoSpaceDN/>
        <w:jc w:val="both"/>
        <w:divId w:val="711075843"/>
        <w:rPr>
          <w:rFonts w:eastAsia="Times New Roman"/>
          <w:color w:val="000000"/>
          <w:sz w:val="20"/>
          <w:szCs w:val="20"/>
          <w:shd w:val="clear" w:color="auto" w:fill="FFFFFF"/>
        </w:rPr>
      </w:pPr>
      <w:r>
        <w:rPr>
          <w:rStyle w:val="salnttl1"/>
          <w:rFonts w:eastAsia="Times New Roman"/>
        </w:rPr>
        <w:t>(1)</w:t>
      </w:r>
      <w:r>
        <w:rPr>
          <w:rStyle w:val="salnbdy"/>
          <w:rFonts w:eastAsia="Times New Roman"/>
        </w:rPr>
        <w:t xml:space="preserve"> Consiliul local se alege pentru un mandat de 4 ani în condiţiile legii privind alegerea autorităţilor adminis</w:t>
      </w:r>
      <w:r>
        <w:rPr>
          <w:rStyle w:val="salnbdy"/>
          <w:rFonts w:eastAsia="Times New Roman"/>
        </w:rPr>
        <w:t>traţiei publice locale.</w:t>
      </w:r>
    </w:p>
    <w:p w14:paraId="1C7B1374" w14:textId="77777777" w:rsidR="00000000" w:rsidRDefault="00E437F4">
      <w:pPr>
        <w:autoSpaceDE/>
        <w:autoSpaceDN/>
        <w:jc w:val="both"/>
        <w:divId w:val="481393475"/>
        <w:rPr>
          <w:rFonts w:eastAsia="Times New Roman"/>
          <w:color w:val="000000"/>
          <w:sz w:val="20"/>
          <w:szCs w:val="20"/>
          <w:shd w:val="clear" w:color="auto" w:fill="FFFFFF"/>
        </w:rPr>
      </w:pPr>
      <w:r>
        <w:rPr>
          <w:rStyle w:val="salnttl1"/>
          <w:rFonts w:eastAsia="Times New Roman"/>
        </w:rPr>
        <w:t>(2)</w:t>
      </w:r>
      <w:r>
        <w:rPr>
          <w:rStyle w:val="salnbdy"/>
          <w:rFonts w:eastAsia="Times New Roman"/>
        </w:rPr>
        <w:t xml:space="preserve"> </w:t>
      </w:r>
      <w:r>
        <w:rPr>
          <w:rStyle w:val="salnbdy"/>
          <w:rFonts w:eastAsia="Times New Roman"/>
        </w:rPr>
        <w:t>Mandatul consiliului local se exercită de la data la care consiliul local este legal constituit până la data la care consiliul local nou-ales este legal constituit.</w:t>
      </w:r>
    </w:p>
    <w:p w14:paraId="38A61771" w14:textId="77777777" w:rsidR="00000000" w:rsidRDefault="00E437F4">
      <w:pPr>
        <w:autoSpaceDE/>
        <w:autoSpaceDN/>
        <w:jc w:val="both"/>
        <w:divId w:val="1691301740"/>
        <w:rPr>
          <w:rFonts w:eastAsia="Times New Roman"/>
          <w:color w:val="000000"/>
          <w:sz w:val="20"/>
          <w:szCs w:val="20"/>
          <w:shd w:val="clear" w:color="auto" w:fill="FFFFFF"/>
        </w:rPr>
      </w:pPr>
      <w:r>
        <w:rPr>
          <w:rStyle w:val="salnttl1"/>
          <w:rFonts w:eastAsia="Times New Roman"/>
        </w:rPr>
        <w:t>(3)</w:t>
      </w:r>
      <w:r>
        <w:rPr>
          <w:rStyle w:val="salnbdy"/>
          <w:rFonts w:eastAsia="Times New Roman"/>
        </w:rPr>
        <w:t xml:space="preserve">Mandatul consiliului local poate fi prelungit, prin lege organică, în caz de război sau </w:t>
      </w:r>
      <w:r>
        <w:rPr>
          <w:rStyle w:val="salnbdy"/>
          <w:rFonts w:eastAsia="Times New Roman"/>
        </w:rPr>
        <w:t xml:space="preserve">catastrofă ori alte situaţii expres prevăzute de lege atunci când, din cauza acestor situaţii, nu pot fi organizate alegeri în condiţiile </w:t>
      </w:r>
      <w:r>
        <w:rPr>
          <w:rStyle w:val="slgi1"/>
          <w:rFonts w:eastAsia="Times New Roman"/>
        </w:rPr>
        <w:t>alin. (1)</w:t>
      </w:r>
      <w:r>
        <w:rPr>
          <w:rStyle w:val="salnbdy"/>
          <w:rFonts w:eastAsia="Times New Roman"/>
        </w:rPr>
        <w:t>.</w:t>
      </w:r>
    </w:p>
    <w:p w14:paraId="56DE1CC5" w14:textId="77777777" w:rsidR="00000000" w:rsidRDefault="00E437F4">
      <w:pPr>
        <w:pStyle w:val="sartttl"/>
        <w:jc w:val="both"/>
        <w:divId w:val="239294253"/>
        <w:rPr>
          <w:shd w:val="clear" w:color="auto" w:fill="FFFFFF"/>
        </w:rPr>
      </w:pPr>
      <w:r>
        <w:rPr>
          <w:shd w:val="clear" w:color="auto" w:fill="FFFFFF"/>
        </w:rPr>
        <w:t>Articolul 20</w:t>
      </w:r>
    </w:p>
    <w:p w14:paraId="22029FCA" w14:textId="77777777" w:rsidR="00000000" w:rsidRDefault="00E437F4">
      <w:pPr>
        <w:pStyle w:val="spar"/>
        <w:jc w:val="both"/>
        <w:divId w:val="239294253"/>
        <w:rPr>
          <w:rFonts w:ascii="Verdana" w:hAnsi="Verdana"/>
          <w:color w:val="000000"/>
          <w:sz w:val="20"/>
          <w:szCs w:val="20"/>
          <w:shd w:val="clear" w:color="auto" w:fill="FFFFFF"/>
        </w:rPr>
      </w:pPr>
      <w:r>
        <w:rPr>
          <w:rFonts w:ascii="Verdana" w:hAnsi="Verdana"/>
          <w:color w:val="000000"/>
          <w:sz w:val="20"/>
          <w:szCs w:val="20"/>
          <w:shd w:val="clear" w:color="auto" w:fill="FFFFFF"/>
        </w:rPr>
        <w:t>Condiţii speciale de exercitare a mandatului aleşilor locali</w:t>
      </w:r>
    </w:p>
    <w:p w14:paraId="59B8C346" w14:textId="77777777" w:rsidR="00000000" w:rsidRDefault="00E437F4">
      <w:pPr>
        <w:autoSpaceDE/>
        <w:autoSpaceDN/>
        <w:jc w:val="both"/>
        <w:divId w:val="1290433190"/>
        <w:rPr>
          <w:rFonts w:eastAsia="Times New Roman"/>
          <w:color w:val="000000"/>
          <w:sz w:val="20"/>
          <w:szCs w:val="20"/>
          <w:shd w:val="clear" w:color="auto" w:fill="FFFFFF"/>
        </w:rPr>
      </w:pPr>
      <w:r>
        <w:rPr>
          <w:rStyle w:val="salnttl1"/>
          <w:rFonts w:eastAsia="Times New Roman"/>
        </w:rPr>
        <w:t>(1)</w:t>
      </w:r>
      <w:r>
        <w:rPr>
          <w:rStyle w:val="salnbdy"/>
          <w:rFonts w:eastAsia="Times New Roman"/>
        </w:rPr>
        <w:t xml:space="preserve"> Consiliul local ales în cursu</w:t>
      </w:r>
      <w:r>
        <w:rPr>
          <w:rStyle w:val="salnbdy"/>
          <w:rFonts w:eastAsia="Times New Roman"/>
        </w:rPr>
        <w:t>l unui mandat, ca urmare a dizolvării consiliului local, încheie mandatul precedentei autorităţi a administraţiei publice locale.</w:t>
      </w:r>
    </w:p>
    <w:p w14:paraId="20284BCB" w14:textId="77777777" w:rsidR="00000000" w:rsidRDefault="00E437F4">
      <w:pPr>
        <w:autoSpaceDE/>
        <w:autoSpaceDN/>
        <w:jc w:val="both"/>
        <w:divId w:val="2014799940"/>
        <w:rPr>
          <w:rFonts w:eastAsia="Times New Roman"/>
          <w:color w:val="000000"/>
          <w:sz w:val="20"/>
          <w:szCs w:val="20"/>
          <w:shd w:val="clear" w:color="auto" w:fill="FFFFFF"/>
        </w:rPr>
      </w:pPr>
      <w:r>
        <w:rPr>
          <w:rStyle w:val="salnttl1"/>
          <w:rFonts w:eastAsia="Times New Roman"/>
        </w:rPr>
        <w:t>(2)</w:t>
      </w:r>
      <w:r>
        <w:rPr>
          <w:rStyle w:val="salnbdy"/>
          <w:rFonts w:eastAsia="Times New Roman"/>
        </w:rPr>
        <w:t xml:space="preserve"> Consiliul local ales în urma organizării unor noi unităţi administrativ-teritoriale îşi exercită mandatul numai până la or</w:t>
      </w:r>
      <w:r>
        <w:rPr>
          <w:rStyle w:val="salnbdy"/>
          <w:rFonts w:eastAsia="Times New Roman"/>
        </w:rPr>
        <w:t>ganizarea următoarelor alegeri locale generale.</w:t>
      </w:r>
    </w:p>
    <w:p w14:paraId="44F06BC9" w14:textId="77777777" w:rsidR="00000000" w:rsidRDefault="00E437F4">
      <w:pPr>
        <w:pStyle w:val="sartttl"/>
        <w:jc w:val="both"/>
        <w:divId w:val="541401127"/>
        <w:rPr>
          <w:shd w:val="clear" w:color="auto" w:fill="FFFFFF"/>
        </w:rPr>
      </w:pPr>
      <w:r>
        <w:rPr>
          <w:shd w:val="clear" w:color="auto" w:fill="FFFFFF"/>
        </w:rPr>
        <w:t>Articolul 21</w:t>
      </w:r>
    </w:p>
    <w:p w14:paraId="5663CAF8" w14:textId="77777777" w:rsidR="00000000" w:rsidRDefault="00E437F4">
      <w:pPr>
        <w:pStyle w:val="spar"/>
        <w:jc w:val="both"/>
        <w:divId w:val="541401127"/>
        <w:rPr>
          <w:rFonts w:ascii="Verdana" w:hAnsi="Verdana"/>
          <w:color w:val="000000"/>
          <w:sz w:val="20"/>
          <w:szCs w:val="20"/>
          <w:shd w:val="clear" w:color="auto" w:fill="FFFFFF"/>
        </w:rPr>
      </w:pPr>
      <w:r>
        <w:rPr>
          <w:rFonts w:ascii="Verdana" w:hAnsi="Verdana"/>
          <w:color w:val="000000"/>
          <w:sz w:val="20"/>
          <w:szCs w:val="20"/>
          <w:shd w:val="clear" w:color="auto" w:fill="FFFFFF"/>
        </w:rPr>
        <w:t>Atribuţiile consiliului local</w:t>
      </w:r>
    </w:p>
    <w:p w14:paraId="4D6E7AD6" w14:textId="77777777" w:rsidR="00000000" w:rsidRDefault="00E437F4">
      <w:pPr>
        <w:autoSpaceDE/>
        <w:autoSpaceDN/>
        <w:jc w:val="both"/>
        <w:divId w:val="199322559"/>
        <w:rPr>
          <w:rFonts w:eastAsia="Times New Roman"/>
          <w:color w:val="000000"/>
          <w:sz w:val="20"/>
          <w:szCs w:val="20"/>
          <w:shd w:val="clear" w:color="auto" w:fill="FFFFFF"/>
        </w:rPr>
      </w:pPr>
      <w:r>
        <w:rPr>
          <w:rStyle w:val="salnttl1"/>
          <w:rFonts w:eastAsia="Times New Roman"/>
        </w:rPr>
        <w:t>(1)</w:t>
      </w:r>
      <w:r>
        <w:rPr>
          <w:rStyle w:val="salnbdy"/>
          <w:rFonts w:eastAsia="Times New Roman"/>
        </w:rPr>
        <w:t xml:space="preserve"> Consiliul local are iniţiativă şi hotărăşte, în condiţiile legii, în toate problemele de interes local, cu excepţia celor care sunt date prin lege în competenţa </w:t>
      </w:r>
      <w:r>
        <w:rPr>
          <w:rStyle w:val="salnbdy"/>
          <w:rFonts w:eastAsia="Times New Roman"/>
        </w:rPr>
        <w:t>altor autorităţi ale administraţiei publice locale sau centrale.</w:t>
      </w:r>
    </w:p>
    <w:p w14:paraId="226B4F6B" w14:textId="77777777" w:rsidR="00000000" w:rsidRDefault="00E437F4">
      <w:pPr>
        <w:autoSpaceDE/>
        <w:autoSpaceDN/>
        <w:jc w:val="both"/>
        <w:divId w:val="1820076752"/>
        <w:rPr>
          <w:rStyle w:val="salnbdy"/>
        </w:rPr>
      </w:pPr>
      <w:r>
        <w:rPr>
          <w:rStyle w:val="salnttl1"/>
          <w:rFonts w:eastAsia="Times New Roman"/>
        </w:rPr>
        <w:t>(2)</w:t>
      </w:r>
      <w:r>
        <w:rPr>
          <w:rStyle w:val="salnbdy"/>
          <w:rFonts w:eastAsia="Times New Roman"/>
        </w:rPr>
        <w:t xml:space="preserve"> Consiliul local exercită următoarele categorii de atribuţii:</w:t>
      </w:r>
    </w:p>
    <w:p w14:paraId="09D27006" w14:textId="77777777" w:rsidR="00000000" w:rsidRDefault="00E437F4">
      <w:pPr>
        <w:autoSpaceDE/>
        <w:autoSpaceDN/>
        <w:jc w:val="both"/>
        <w:divId w:val="901138340"/>
      </w:pPr>
      <w:r>
        <w:rPr>
          <w:rStyle w:val="slitttl1"/>
          <w:rFonts w:eastAsia="Times New Roman"/>
        </w:rPr>
        <w:lastRenderedPageBreak/>
        <w:t>a)</w:t>
      </w:r>
      <w:r>
        <w:rPr>
          <w:rStyle w:val="slitbdy"/>
          <w:rFonts w:eastAsia="Times New Roman"/>
        </w:rPr>
        <w:t xml:space="preserve">atribuţii privind unitatea administrativ-teritorială, organizarea proprie, precum şi organizarea şi funcţionarea aparatului </w:t>
      </w:r>
      <w:r>
        <w:rPr>
          <w:rStyle w:val="slitbdy"/>
          <w:rFonts w:eastAsia="Times New Roman"/>
        </w:rPr>
        <w:t>de specialitate al primarului, ale instituţiilor publice de interes local şi ale societăţilor şi regiilor autonome de interes local;</w:t>
      </w:r>
    </w:p>
    <w:p w14:paraId="692059D6" w14:textId="77777777" w:rsidR="00000000" w:rsidRDefault="00E437F4">
      <w:pPr>
        <w:autoSpaceDE/>
        <w:autoSpaceDN/>
        <w:jc w:val="both"/>
        <w:divId w:val="4554546"/>
        <w:rPr>
          <w:rFonts w:eastAsia="Times New Roman"/>
          <w:color w:val="000000"/>
          <w:sz w:val="20"/>
          <w:szCs w:val="20"/>
          <w:shd w:val="clear" w:color="auto" w:fill="FFFFFF"/>
        </w:rPr>
      </w:pPr>
      <w:r>
        <w:rPr>
          <w:rStyle w:val="slitttl1"/>
          <w:rFonts w:eastAsia="Times New Roman"/>
        </w:rPr>
        <w:t>b)</w:t>
      </w:r>
      <w:r>
        <w:rPr>
          <w:rStyle w:val="slitbdy"/>
          <w:rFonts w:eastAsia="Times New Roman"/>
        </w:rPr>
        <w:t>atribuţii privind dezvoltarea economico-socială şi de mediu a comunei, oraşului sau municipiului;</w:t>
      </w:r>
    </w:p>
    <w:p w14:paraId="192367C5" w14:textId="77777777" w:rsidR="00000000" w:rsidRDefault="00E437F4">
      <w:pPr>
        <w:autoSpaceDE/>
        <w:autoSpaceDN/>
        <w:jc w:val="both"/>
        <w:divId w:val="1626277997"/>
        <w:rPr>
          <w:rFonts w:eastAsia="Times New Roman"/>
          <w:color w:val="000000"/>
          <w:sz w:val="20"/>
          <w:szCs w:val="20"/>
          <w:shd w:val="clear" w:color="auto" w:fill="FFFFFF"/>
        </w:rPr>
      </w:pPr>
      <w:r>
        <w:rPr>
          <w:rStyle w:val="slitttl1"/>
          <w:rFonts w:eastAsia="Times New Roman"/>
        </w:rPr>
        <w:t>c)</w:t>
      </w:r>
      <w:r>
        <w:rPr>
          <w:rStyle w:val="slitbdy"/>
          <w:rFonts w:eastAsia="Times New Roman"/>
        </w:rPr>
        <w:t>atribuţii privind adm</w:t>
      </w:r>
      <w:r>
        <w:rPr>
          <w:rStyle w:val="slitbdy"/>
          <w:rFonts w:eastAsia="Times New Roman"/>
        </w:rPr>
        <w:t>inistrarea domeniului public şi privat al comunei, oraşului sau municipiului;</w:t>
      </w:r>
    </w:p>
    <w:p w14:paraId="7E50C229" w14:textId="77777777" w:rsidR="00000000" w:rsidRDefault="00E437F4">
      <w:pPr>
        <w:autoSpaceDE/>
        <w:autoSpaceDN/>
        <w:jc w:val="both"/>
        <w:divId w:val="1142232734"/>
        <w:rPr>
          <w:rFonts w:eastAsia="Times New Roman"/>
          <w:color w:val="000000"/>
          <w:sz w:val="20"/>
          <w:szCs w:val="20"/>
          <w:shd w:val="clear" w:color="auto" w:fill="FFFFFF"/>
        </w:rPr>
      </w:pPr>
      <w:r>
        <w:rPr>
          <w:rStyle w:val="slitttl1"/>
          <w:rFonts w:eastAsia="Times New Roman"/>
        </w:rPr>
        <w:t>d)</w:t>
      </w:r>
      <w:r>
        <w:rPr>
          <w:rStyle w:val="slitbdy"/>
          <w:rFonts w:eastAsia="Times New Roman"/>
        </w:rPr>
        <w:t>atribuţii privind gestionarea serviciilor de interes local;</w:t>
      </w:r>
    </w:p>
    <w:p w14:paraId="7B3597AD" w14:textId="77777777" w:rsidR="00000000" w:rsidRDefault="00E437F4">
      <w:pPr>
        <w:autoSpaceDE/>
        <w:autoSpaceDN/>
        <w:jc w:val="both"/>
        <w:divId w:val="1231036671"/>
        <w:rPr>
          <w:rFonts w:eastAsia="Times New Roman"/>
          <w:color w:val="000000"/>
          <w:sz w:val="20"/>
          <w:szCs w:val="20"/>
          <w:shd w:val="clear" w:color="auto" w:fill="FFFFFF"/>
        </w:rPr>
      </w:pPr>
      <w:r>
        <w:rPr>
          <w:rStyle w:val="slitttl1"/>
          <w:rFonts w:eastAsia="Times New Roman"/>
        </w:rPr>
        <w:t>e)</w:t>
      </w:r>
      <w:r>
        <w:rPr>
          <w:rStyle w:val="slitbdy"/>
          <w:rFonts w:eastAsia="Times New Roman"/>
        </w:rPr>
        <w:t>atribuţii privind cooperarea interinstituţională pe plan intern şi extern.</w:t>
      </w:r>
    </w:p>
    <w:p w14:paraId="5208C08E" w14:textId="77777777" w:rsidR="00000000" w:rsidRDefault="00E437F4">
      <w:pPr>
        <w:autoSpaceDE/>
        <w:autoSpaceDN/>
        <w:jc w:val="both"/>
        <w:divId w:val="1822579147"/>
        <w:rPr>
          <w:rStyle w:val="salnbdy"/>
        </w:rPr>
      </w:pPr>
      <w:r>
        <w:rPr>
          <w:rStyle w:val="salnttl1"/>
          <w:rFonts w:eastAsia="Times New Roman"/>
        </w:rPr>
        <w:t>(3)</w:t>
      </w:r>
      <w:r>
        <w:rPr>
          <w:rStyle w:val="salnbdy"/>
          <w:rFonts w:eastAsia="Times New Roman"/>
        </w:rPr>
        <w:t>În exercitarea atribuţiilor prevăzut</w:t>
      </w:r>
      <w:r>
        <w:rPr>
          <w:rStyle w:val="salnbdy"/>
          <w:rFonts w:eastAsia="Times New Roman"/>
        </w:rPr>
        <w:t xml:space="preserve">e la </w:t>
      </w:r>
      <w:r>
        <w:rPr>
          <w:rStyle w:val="slgi1"/>
          <w:rFonts w:eastAsia="Times New Roman"/>
        </w:rPr>
        <w:t>alin. (2) lit. a)</w:t>
      </w:r>
      <w:r>
        <w:rPr>
          <w:rStyle w:val="salnbdy"/>
          <w:rFonts w:eastAsia="Times New Roman"/>
        </w:rPr>
        <w:t>, consiliul local:</w:t>
      </w:r>
    </w:p>
    <w:p w14:paraId="34CFF967" w14:textId="77777777" w:rsidR="00000000" w:rsidRDefault="00E437F4">
      <w:pPr>
        <w:autoSpaceDE/>
        <w:autoSpaceDN/>
        <w:jc w:val="both"/>
        <w:divId w:val="107235721"/>
      </w:pPr>
      <w:r>
        <w:rPr>
          <w:rStyle w:val="slitttl1"/>
          <w:rFonts w:eastAsia="Times New Roman"/>
        </w:rPr>
        <w:t>a)</w:t>
      </w:r>
      <w:r>
        <w:rPr>
          <w:rStyle w:val="slitbdy"/>
          <w:rFonts w:eastAsia="Times New Roman"/>
        </w:rPr>
        <w:t xml:space="preserve">aprobă statutul comunei, oraşului sau municipiului, precum şi regulamentul de organizare şi funcţionare a consiliului local; </w:t>
      </w:r>
    </w:p>
    <w:p w14:paraId="299FBAE3" w14:textId="77777777" w:rsidR="00000000" w:rsidRDefault="00E437F4">
      <w:pPr>
        <w:autoSpaceDE/>
        <w:autoSpaceDN/>
        <w:jc w:val="both"/>
        <w:divId w:val="840006192"/>
        <w:rPr>
          <w:rFonts w:eastAsia="Times New Roman"/>
          <w:color w:val="000000"/>
          <w:sz w:val="20"/>
          <w:szCs w:val="20"/>
          <w:shd w:val="clear" w:color="auto" w:fill="FFFFFF"/>
        </w:rPr>
      </w:pPr>
      <w:r>
        <w:rPr>
          <w:rStyle w:val="slitttl1"/>
          <w:rFonts w:eastAsia="Times New Roman"/>
        </w:rPr>
        <w:t>b)</w:t>
      </w:r>
      <w:r>
        <w:rPr>
          <w:rStyle w:val="slitbdy"/>
          <w:rFonts w:eastAsia="Times New Roman"/>
        </w:rPr>
        <w:t>alege viceprimarul/viceprimarii, din rândul consilierilor locali, la propunerea prima</w:t>
      </w:r>
      <w:r>
        <w:rPr>
          <w:rStyle w:val="slitbdy"/>
          <w:rFonts w:eastAsia="Times New Roman"/>
        </w:rPr>
        <w:t xml:space="preserve">rului sau a consilierilor locali, în condiţiile </w:t>
      </w:r>
      <w:r>
        <w:rPr>
          <w:rStyle w:val="slgi1"/>
          <w:rFonts w:eastAsia="Times New Roman"/>
        </w:rPr>
        <w:t>art. 11 alin. (2)</w:t>
      </w:r>
      <w:r>
        <w:rPr>
          <w:rStyle w:val="slitbdy"/>
          <w:rFonts w:eastAsia="Times New Roman"/>
        </w:rPr>
        <w:t>;</w:t>
      </w:r>
    </w:p>
    <w:p w14:paraId="6FD16177" w14:textId="77777777" w:rsidR="00000000" w:rsidRDefault="00E437F4">
      <w:pPr>
        <w:autoSpaceDE/>
        <w:autoSpaceDN/>
        <w:jc w:val="both"/>
        <w:divId w:val="501360557"/>
        <w:rPr>
          <w:rFonts w:eastAsia="Times New Roman"/>
          <w:color w:val="000000"/>
          <w:sz w:val="20"/>
          <w:szCs w:val="20"/>
          <w:shd w:val="clear" w:color="auto" w:fill="FFFFFF"/>
        </w:rPr>
      </w:pPr>
      <w:r>
        <w:rPr>
          <w:rStyle w:val="slitttl1"/>
          <w:rFonts w:eastAsia="Times New Roman"/>
        </w:rPr>
        <w:t>c)</w:t>
      </w:r>
      <w:r>
        <w:rPr>
          <w:rStyle w:val="slitbdy"/>
          <w:rFonts w:eastAsia="Times New Roman"/>
        </w:rPr>
        <w:t>aprobă, în condiţiile legii, la propunerea primarului, înfiinţarea, organizarea şi statul de funcţii ale aparatului de specialitate al primarului, ale instituţiilor publice de interes loc</w:t>
      </w:r>
      <w:r>
        <w:rPr>
          <w:rStyle w:val="slitbdy"/>
          <w:rFonts w:eastAsia="Times New Roman"/>
        </w:rPr>
        <w:t>al, reorganizarea şi statul de funcţii ale regiilor autonome de interes local, precum şi înfiinţarea, reorganizarea sau desfiinţarea de societăţi de interes local şi statul de funcţii al acestora;</w:t>
      </w:r>
    </w:p>
    <w:p w14:paraId="4E950B9D" w14:textId="77777777" w:rsidR="00000000" w:rsidRDefault="00E437F4">
      <w:pPr>
        <w:autoSpaceDE/>
        <w:autoSpaceDN/>
        <w:jc w:val="both"/>
        <w:divId w:val="663555121"/>
        <w:rPr>
          <w:rFonts w:eastAsia="Times New Roman"/>
          <w:color w:val="000000"/>
          <w:sz w:val="20"/>
          <w:szCs w:val="20"/>
          <w:shd w:val="clear" w:color="auto" w:fill="FFFFFF"/>
        </w:rPr>
      </w:pPr>
      <w:r>
        <w:rPr>
          <w:rStyle w:val="slitttl1"/>
          <w:rFonts w:eastAsia="Times New Roman"/>
        </w:rPr>
        <w:t>d)</w:t>
      </w:r>
      <w:r>
        <w:rPr>
          <w:rStyle w:val="slitbdy"/>
          <w:rFonts w:eastAsia="Times New Roman"/>
        </w:rPr>
        <w:t>exercită, în numele unităţii administrativ-teritoriale, t</w:t>
      </w:r>
      <w:r>
        <w:rPr>
          <w:rStyle w:val="slitbdy"/>
          <w:rFonts w:eastAsia="Times New Roman"/>
        </w:rPr>
        <w:t>oate drepturile şi obligaţiile corespunzătoare participaţiilor deţinute la societăţi sau regii autonome, în condiţiile legii;</w:t>
      </w:r>
    </w:p>
    <w:p w14:paraId="46EB69C4" w14:textId="77777777" w:rsidR="00000000" w:rsidRDefault="00E437F4">
      <w:pPr>
        <w:autoSpaceDE/>
        <w:autoSpaceDN/>
        <w:jc w:val="both"/>
        <w:divId w:val="900288667"/>
        <w:rPr>
          <w:rFonts w:eastAsia="Times New Roman"/>
          <w:color w:val="000000"/>
          <w:sz w:val="20"/>
          <w:szCs w:val="20"/>
          <w:shd w:val="clear" w:color="auto" w:fill="FFFFFF"/>
        </w:rPr>
      </w:pPr>
      <w:r>
        <w:rPr>
          <w:rStyle w:val="slitttl1"/>
          <w:rFonts w:eastAsia="Times New Roman"/>
        </w:rPr>
        <w:t>e)</w:t>
      </w:r>
      <w:r>
        <w:rPr>
          <w:rStyle w:val="slitbdy"/>
          <w:rFonts w:eastAsia="Times New Roman"/>
        </w:rPr>
        <w:t>hotărăşte înfiinţarea sau reorganizarea de instituţii, servicii publice, societăţi şi regii autonome, în condiţiile legii.</w:t>
      </w:r>
    </w:p>
    <w:p w14:paraId="504554FA" w14:textId="77777777" w:rsidR="00000000" w:rsidRDefault="00E437F4">
      <w:pPr>
        <w:autoSpaceDE/>
        <w:autoSpaceDN/>
        <w:jc w:val="both"/>
        <w:divId w:val="266426678"/>
        <w:rPr>
          <w:rStyle w:val="salnbdy"/>
        </w:rPr>
      </w:pPr>
      <w:r>
        <w:rPr>
          <w:rStyle w:val="salnttl1"/>
          <w:rFonts w:eastAsia="Times New Roman"/>
        </w:rPr>
        <w:t>(4)</w:t>
      </w:r>
      <w:r>
        <w:rPr>
          <w:rStyle w:val="salnbdy"/>
          <w:rFonts w:eastAsia="Times New Roman"/>
        </w:rPr>
        <w:t xml:space="preserve">În exercitarea atribuţiilor prevăzute la </w:t>
      </w:r>
      <w:r>
        <w:rPr>
          <w:rStyle w:val="slgi1"/>
          <w:rFonts w:eastAsia="Times New Roman"/>
        </w:rPr>
        <w:t>alin. (2) lit. b)</w:t>
      </w:r>
      <w:r>
        <w:rPr>
          <w:rStyle w:val="salnbdy"/>
          <w:rFonts w:eastAsia="Times New Roman"/>
        </w:rPr>
        <w:t>, consiliul local:</w:t>
      </w:r>
    </w:p>
    <w:p w14:paraId="0ED9CD52" w14:textId="77777777" w:rsidR="00000000" w:rsidRDefault="00E437F4">
      <w:pPr>
        <w:autoSpaceDE/>
        <w:autoSpaceDN/>
        <w:jc w:val="both"/>
        <w:divId w:val="1533617732"/>
      </w:pPr>
      <w:r>
        <w:rPr>
          <w:rStyle w:val="slitttl1"/>
          <w:rFonts w:eastAsia="Times New Roman"/>
        </w:rPr>
        <w:t>a)</w:t>
      </w:r>
      <w:r>
        <w:rPr>
          <w:rStyle w:val="slitbdy"/>
          <w:rFonts w:eastAsia="Times New Roman"/>
        </w:rPr>
        <w:t xml:space="preserve">aprobă, la propunerea primarului, bugetul unităţii </w:t>
      </w:r>
      <w:r>
        <w:rPr>
          <w:rStyle w:val="slitbdy"/>
          <w:rFonts w:eastAsia="Times New Roman"/>
        </w:rPr>
        <w:t>administrativ-teritoriale, virările de credite, modul de utilizare a rezervei bugetare şi contul de încheiere a exerciţiului bugetar;</w:t>
      </w:r>
    </w:p>
    <w:p w14:paraId="54A675BD" w14:textId="77777777" w:rsidR="00000000" w:rsidRDefault="00E437F4">
      <w:pPr>
        <w:autoSpaceDE/>
        <w:autoSpaceDN/>
        <w:jc w:val="both"/>
        <w:divId w:val="498888295"/>
        <w:rPr>
          <w:rFonts w:eastAsia="Times New Roman"/>
          <w:color w:val="000000"/>
          <w:sz w:val="20"/>
          <w:szCs w:val="20"/>
          <w:shd w:val="clear" w:color="auto" w:fill="FFFFFF"/>
        </w:rPr>
      </w:pPr>
      <w:r>
        <w:rPr>
          <w:rStyle w:val="slitttl1"/>
          <w:rFonts w:eastAsia="Times New Roman"/>
        </w:rPr>
        <w:t>b)</w:t>
      </w:r>
      <w:r>
        <w:rPr>
          <w:rStyle w:val="slitbdy"/>
          <w:rFonts w:eastAsia="Times New Roman"/>
        </w:rPr>
        <w:t>aprobă, la propunerea primarului, contractarea şi/sau garantarea împrumuturilor, precum şi contractarea de datorie publi</w:t>
      </w:r>
      <w:r>
        <w:rPr>
          <w:rStyle w:val="slitbdy"/>
          <w:rFonts w:eastAsia="Times New Roman"/>
        </w:rPr>
        <w:t>că locală prin emisiuni de titluri de valoare, în numele unităţii administrativ-teritoriale, în condiţiile legii;</w:t>
      </w:r>
    </w:p>
    <w:p w14:paraId="10FFC149" w14:textId="77777777" w:rsidR="00000000" w:rsidRDefault="00E437F4">
      <w:pPr>
        <w:autoSpaceDE/>
        <w:autoSpaceDN/>
        <w:jc w:val="both"/>
        <w:divId w:val="472136912"/>
        <w:rPr>
          <w:rFonts w:eastAsia="Times New Roman"/>
          <w:color w:val="000000"/>
          <w:sz w:val="20"/>
          <w:szCs w:val="20"/>
          <w:shd w:val="clear" w:color="auto" w:fill="FFFFFF"/>
        </w:rPr>
      </w:pPr>
      <w:r>
        <w:rPr>
          <w:rStyle w:val="slitttl1"/>
          <w:rFonts w:eastAsia="Times New Roman"/>
        </w:rPr>
        <w:t>c)</w:t>
      </w:r>
      <w:r>
        <w:rPr>
          <w:rStyle w:val="slitbdy"/>
          <w:rFonts w:eastAsia="Times New Roman"/>
        </w:rPr>
        <w:t>stabileşte şi aprobă impozitele şi taxele locale, în condiţiile legii;</w:t>
      </w:r>
    </w:p>
    <w:p w14:paraId="3EA6B708" w14:textId="77777777" w:rsidR="00000000" w:rsidRDefault="00E437F4">
      <w:pPr>
        <w:autoSpaceDE/>
        <w:autoSpaceDN/>
        <w:jc w:val="both"/>
        <w:divId w:val="255480782"/>
        <w:rPr>
          <w:rFonts w:eastAsia="Times New Roman"/>
          <w:color w:val="000000"/>
          <w:sz w:val="20"/>
          <w:szCs w:val="20"/>
          <w:shd w:val="clear" w:color="auto" w:fill="FFFFFF"/>
        </w:rPr>
      </w:pPr>
      <w:r>
        <w:rPr>
          <w:rStyle w:val="slitttl1"/>
          <w:rFonts w:eastAsia="Times New Roman"/>
        </w:rPr>
        <w:t>d)</w:t>
      </w:r>
      <w:r>
        <w:rPr>
          <w:rStyle w:val="slitbdy"/>
          <w:rFonts w:eastAsia="Times New Roman"/>
        </w:rPr>
        <w:t xml:space="preserve">aprobă, la propunerea primarului, documentaţiile tehnico-economice </w:t>
      </w:r>
      <w:r>
        <w:rPr>
          <w:rStyle w:val="slitbdy"/>
          <w:rFonts w:eastAsia="Times New Roman"/>
        </w:rPr>
        <w:t>pentru lucrările de investiţii de interes local, în condiţiile legii;</w:t>
      </w:r>
    </w:p>
    <w:p w14:paraId="1CC87983" w14:textId="77777777" w:rsidR="00000000" w:rsidRDefault="00E437F4">
      <w:pPr>
        <w:autoSpaceDE/>
        <w:autoSpaceDN/>
        <w:jc w:val="both"/>
        <w:divId w:val="709502360"/>
        <w:rPr>
          <w:rFonts w:eastAsia="Times New Roman"/>
          <w:color w:val="000000"/>
          <w:sz w:val="20"/>
          <w:szCs w:val="20"/>
          <w:shd w:val="clear" w:color="auto" w:fill="FFFFFF"/>
        </w:rPr>
      </w:pPr>
      <w:r>
        <w:rPr>
          <w:rStyle w:val="slitttl1"/>
          <w:rFonts w:eastAsia="Times New Roman"/>
        </w:rPr>
        <w:t>e)</w:t>
      </w:r>
      <w:r>
        <w:rPr>
          <w:rStyle w:val="slitbdy"/>
          <w:rFonts w:eastAsia="Times New Roman"/>
        </w:rPr>
        <w:t>aprobă strategiile privind dezvoltarea economică, socială şi de mediu a unităţii administrativ-teritoriale;</w:t>
      </w:r>
    </w:p>
    <w:p w14:paraId="51EA54A1" w14:textId="77777777" w:rsidR="00000000" w:rsidRDefault="00E437F4">
      <w:pPr>
        <w:autoSpaceDE/>
        <w:autoSpaceDN/>
        <w:jc w:val="both"/>
        <w:divId w:val="1257253452"/>
        <w:rPr>
          <w:rFonts w:eastAsia="Times New Roman"/>
          <w:color w:val="000000"/>
          <w:sz w:val="20"/>
          <w:szCs w:val="20"/>
          <w:shd w:val="clear" w:color="auto" w:fill="FFFFFF"/>
        </w:rPr>
      </w:pPr>
      <w:r>
        <w:rPr>
          <w:rStyle w:val="slitttl1"/>
          <w:rFonts w:eastAsia="Times New Roman"/>
        </w:rPr>
        <w:t>f)</w:t>
      </w:r>
      <w:r>
        <w:rPr>
          <w:rStyle w:val="slitbdy"/>
          <w:rFonts w:eastAsia="Times New Roman"/>
        </w:rPr>
        <w:t>asigură un mediu favorabil înfiinţării şi/sau dezvoltării afacerilor, inclusiv prin valorificarea patrimoniului existent, precum şi prin realizarea de noi investiţii care să contribuie la îndeplinirea programelor de dezvoltare economică regională şi locală</w:t>
      </w:r>
      <w:r>
        <w:rPr>
          <w:rStyle w:val="slitbdy"/>
          <w:rFonts w:eastAsia="Times New Roman"/>
        </w:rPr>
        <w:t>;</w:t>
      </w:r>
    </w:p>
    <w:p w14:paraId="25BD8D9D" w14:textId="77777777" w:rsidR="00000000" w:rsidRDefault="00E437F4">
      <w:pPr>
        <w:autoSpaceDE/>
        <w:autoSpaceDN/>
        <w:jc w:val="both"/>
        <w:divId w:val="668942724"/>
        <w:rPr>
          <w:rFonts w:eastAsia="Times New Roman"/>
          <w:color w:val="000000"/>
          <w:sz w:val="20"/>
          <w:szCs w:val="20"/>
          <w:shd w:val="clear" w:color="auto" w:fill="FFFFFF"/>
        </w:rPr>
      </w:pPr>
      <w:r>
        <w:rPr>
          <w:rStyle w:val="slitttl1"/>
          <w:rFonts w:eastAsia="Times New Roman"/>
        </w:rPr>
        <w:t>g)</w:t>
      </w:r>
      <w:r>
        <w:rPr>
          <w:rStyle w:val="slitbdy"/>
          <w:rFonts w:eastAsia="Times New Roman"/>
        </w:rPr>
        <w:t xml:space="preserve">asigură realizarea lucrărilor şi ia măsurile necesare implementării şi conformării cu prevederile angajamentelor asumate de România în calitate de stat membru al Uniunii Europene în domeniul protecţiei mediului şi gospodăririi apelor pentru serviciile </w:t>
      </w:r>
      <w:r>
        <w:rPr>
          <w:rStyle w:val="slitbdy"/>
          <w:rFonts w:eastAsia="Times New Roman"/>
        </w:rPr>
        <w:t>furnizate cetăţenilor.</w:t>
      </w:r>
    </w:p>
    <w:p w14:paraId="73EE93CD" w14:textId="77777777" w:rsidR="00000000" w:rsidRDefault="00E437F4">
      <w:pPr>
        <w:autoSpaceDE/>
        <w:autoSpaceDN/>
        <w:jc w:val="both"/>
        <w:divId w:val="398328297"/>
        <w:rPr>
          <w:rFonts w:eastAsia="Times New Roman"/>
          <w:color w:val="000000"/>
          <w:sz w:val="20"/>
          <w:szCs w:val="20"/>
          <w:shd w:val="clear" w:color="auto" w:fill="FFFFFF"/>
        </w:rPr>
      </w:pPr>
      <w:r>
        <w:rPr>
          <w:rStyle w:val="salnttl1"/>
          <w:rFonts w:eastAsia="Times New Roman"/>
        </w:rPr>
        <w:t>(5)</w:t>
      </w:r>
      <w:r>
        <w:rPr>
          <w:rStyle w:val="salnbdy"/>
          <w:rFonts w:eastAsia="Times New Roman"/>
        </w:rPr>
        <w:t xml:space="preserve">Dacă bugetul unităţii administrativ-teritoriale, prevăzut la </w:t>
      </w:r>
      <w:r>
        <w:rPr>
          <w:rStyle w:val="slgi1"/>
          <w:rFonts w:eastAsia="Times New Roman"/>
        </w:rPr>
        <w:t>alin. (4) lit. a)</w:t>
      </w:r>
      <w:r>
        <w:rPr>
          <w:rStyle w:val="salnbdy"/>
          <w:rFonts w:eastAsia="Times New Roman"/>
        </w:rPr>
        <w:t>, nu poate fi adoptat după două şedinţe consecutive, care au loc la un interval de cel mult 7 zile, activitatea se desfăşoară pe baza bugetului anului p</w:t>
      </w:r>
      <w:r>
        <w:rPr>
          <w:rStyle w:val="salnbdy"/>
          <w:rFonts w:eastAsia="Times New Roman"/>
        </w:rPr>
        <w:t>recedent până la adoptarea noului buget, dar nu mai târziu de 45 de zile de la data publicării legii bugetului de stat în Monitorul Oficial al României, Partea I.</w:t>
      </w:r>
    </w:p>
    <w:p w14:paraId="22A92286" w14:textId="77777777" w:rsidR="00000000" w:rsidRDefault="00E437F4">
      <w:pPr>
        <w:autoSpaceDE/>
        <w:autoSpaceDN/>
        <w:jc w:val="both"/>
        <w:divId w:val="1047994837"/>
        <w:rPr>
          <w:rStyle w:val="salnbdy"/>
        </w:rPr>
      </w:pPr>
      <w:r>
        <w:rPr>
          <w:rStyle w:val="salnttl1"/>
          <w:rFonts w:eastAsia="Times New Roman"/>
        </w:rPr>
        <w:t>(6)</w:t>
      </w:r>
      <w:r>
        <w:rPr>
          <w:rStyle w:val="salnbdy"/>
          <w:rFonts w:eastAsia="Times New Roman"/>
        </w:rPr>
        <w:t xml:space="preserve">În exercitarea atribuţiilor prevăzute la </w:t>
      </w:r>
      <w:r>
        <w:rPr>
          <w:rStyle w:val="slgi1"/>
          <w:rFonts w:eastAsia="Times New Roman"/>
        </w:rPr>
        <w:t>alin. (2) lit. c)</w:t>
      </w:r>
      <w:r>
        <w:rPr>
          <w:rStyle w:val="salnbdy"/>
          <w:rFonts w:eastAsia="Times New Roman"/>
        </w:rPr>
        <w:t>, consiliul local:</w:t>
      </w:r>
    </w:p>
    <w:p w14:paraId="4D9E3CAE" w14:textId="77777777" w:rsidR="00000000" w:rsidRDefault="00E437F4">
      <w:pPr>
        <w:autoSpaceDE/>
        <w:autoSpaceDN/>
        <w:jc w:val="both"/>
        <w:divId w:val="1121461568"/>
      </w:pPr>
      <w:r>
        <w:rPr>
          <w:rStyle w:val="slitttl1"/>
          <w:rFonts w:eastAsia="Times New Roman"/>
        </w:rPr>
        <w:t>a)</w:t>
      </w:r>
      <w:r>
        <w:rPr>
          <w:rStyle w:val="slitbdy"/>
          <w:rFonts w:eastAsia="Times New Roman"/>
        </w:rPr>
        <w:t>hotărăşte d</w:t>
      </w:r>
      <w:r>
        <w:rPr>
          <w:rStyle w:val="slitbdy"/>
          <w:rFonts w:eastAsia="Times New Roman"/>
        </w:rPr>
        <w:t>area în administrare, concesionarea, închirierea sau darea în folosinţă gratuită a bunurilor proprietate publică a comunei, oraşului sau municipiului, după caz, precum şi a serviciilor publice de interes local, în condiţiile legii;</w:t>
      </w:r>
    </w:p>
    <w:p w14:paraId="4A8ABC6C" w14:textId="77777777" w:rsidR="00000000" w:rsidRDefault="00E437F4">
      <w:pPr>
        <w:autoSpaceDE/>
        <w:autoSpaceDN/>
        <w:jc w:val="both"/>
        <w:divId w:val="441874518"/>
        <w:rPr>
          <w:rFonts w:eastAsia="Times New Roman"/>
          <w:color w:val="000000"/>
          <w:sz w:val="20"/>
          <w:szCs w:val="20"/>
          <w:shd w:val="clear" w:color="auto" w:fill="FFFFFF"/>
        </w:rPr>
      </w:pPr>
      <w:r>
        <w:rPr>
          <w:rStyle w:val="slitttl1"/>
          <w:rFonts w:eastAsia="Times New Roman"/>
        </w:rPr>
        <w:t>b)</w:t>
      </w:r>
      <w:r>
        <w:rPr>
          <w:rStyle w:val="slitbdy"/>
          <w:rFonts w:eastAsia="Times New Roman"/>
        </w:rPr>
        <w:t>hotărăşte vânzarea, da</w:t>
      </w:r>
      <w:r>
        <w:rPr>
          <w:rStyle w:val="slitbdy"/>
          <w:rFonts w:eastAsia="Times New Roman"/>
        </w:rPr>
        <w:t>rea în administrare, concesionarea, darea în folosinţă gratuită sau închirierea bunurilor proprietate privată a comunei, oraşului sau municipiului, după caz, în condiţiile legii;</w:t>
      </w:r>
    </w:p>
    <w:p w14:paraId="476B5393" w14:textId="77777777" w:rsidR="00000000" w:rsidRDefault="00E437F4">
      <w:pPr>
        <w:autoSpaceDE/>
        <w:autoSpaceDN/>
        <w:jc w:val="both"/>
        <w:divId w:val="637997225"/>
        <w:rPr>
          <w:rFonts w:eastAsia="Times New Roman"/>
          <w:color w:val="000000"/>
          <w:sz w:val="20"/>
          <w:szCs w:val="20"/>
          <w:shd w:val="clear" w:color="auto" w:fill="FFFFFF"/>
        </w:rPr>
      </w:pPr>
      <w:r>
        <w:rPr>
          <w:rStyle w:val="slitttl1"/>
          <w:rFonts w:eastAsia="Times New Roman"/>
        </w:rPr>
        <w:t>c)</w:t>
      </w:r>
      <w:r>
        <w:rPr>
          <w:rStyle w:val="slitbdy"/>
          <w:rFonts w:eastAsia="Times New Roman"/>
        </w:rPr>
        <w:t>avizează sau aprobă, în condiţiile legii, documentaţiile de amenajare a ter</w:t>
      </w:r>
      <w:r>
        <w:rPr>
          <w:rStyle w:val="slitbdy"/>
          <w:rFonts w:eastAsia="Times New Roman"/>
        </w:rPr>
        <w:t>itoriului şi urbanism ale localităţilor;</w:t>
      </w:r>
    </w:p>
    <w:p w14:paraId="7B720E28" w14:textId="77777777" w:rsidR="00000000" w:rsidRDefault="00E437F4">
      <w:pPr>
        <w:autoSpaceDE/>
        <w:autoSpaceDN/>
        <w:jc w:val="both"/>
        <w:divId w:val="942299667"/>
        <w:rPr>
          <w:rFonts w:eastAsia="Times New Roman"/>
          <w:color w:val="000000"/>
          <w:sz w:val="20"/>
          <w:szCs w:val="20"/>
          <w:shd w:val="clear" w:color="auto" w:fill="FFFFFF"/>
        </w:rPr>
      </w:pPr>
      <w:r>
        <w:rPr>
          <w:rStyle w:val="slitttl1"/>
          <w:rFonts w:eastAsia="Times New Roman"/>
        </w:rPr>
        <w:t>d)</w:t>
      </w:r>
      <w:r>
        <w:rPr>
          <w:rStyle w:val="slitbdy"/>
          <w:rFonts w:eastAsia="Times New Roman"/>
        </w:rPr>
        <w:t>atribuie sau schimbă, în condiţiile legii, denumiri de străzi, de pieţe şi de orice alte obiective de interes public local.</w:t>
      </w:r>
    </w:p>
    <w:p w14:paraId="619619FA" w14:textId="77777777" w:rsidR="00000000" w:rsidRDefault="00E437F4">
      <w:pPr>
        <w:autoSpaceDE/>
        <w:autoSpaceDN/>
        <w:jc w:val="both"/>
        <w:divId w:val="1396204792"/>
        <w:rPr>
          <w:rStyle w:val="salnbdy"/>
        </w:rPr>
      </w:pPr>
      <w:r>
        <w:rPr>
          <w:rStyle w:val="salnttl1"/>
          <w:rFonts w:eastAsia="Times New Roman"/>
        </w:rPr>
        <w:t>(7)</w:t>
      </w:r>
      <w:r>
        <w:rPr>
          <w:rStyle w:val="salnbdy"/>
          <w:rFonts w:eastAsia="Times New Roman"/>
        </w:rPr>
        <w:t xml:space="preserve">În exercitarea atribuţiilor prevăzute la </w:t>
      </w:r>
      <w:r>
        <w:rPr>
          <w:rStyle w:val="slgi1"/>
          <w:rFonts w:eastAsia="Times New Roman"/>
        </w:rPr>
        <w:t>alin. (2) lit. d)</w:t>
      </w:r>
      <w:r>
        <w:rPr>
          <w:rStyle w:val="salnbdy"/>
          <w:rFonts w:eastAsia="Times New Roman"/>
        </w:rPr>
        <w:t>, consiliul local asigură, p</w:t>
      </w:r>
      <w:r>
        <w:rPr>
          <w:rStyle w:val="salnbdy"/>
          <w:rFonts w:eastAsia="Times New Roman"/>
        </w:rPr>
        <w:t>otrivit competenţei sale şi în condiţiile legii, cadrul necesar pentru furnizarea serviciilor publice de interes local privind:</w:t>
      </w:r>
    </w:p>
    <w:p w14:paraId="566F78FD" w14:textId="77777777" w:rsidR="00000000" w:rsidRDefault="00E437F4">
      <w:pPr>
        <w:autoSpaceDE/>
        <w:autoSpaceDN/>
        <w:jc w:val="both"/>
        <w:divId w:val="1984776521"/>
      </w:pPr>
      <w:r>
        <w:rPr>
          <w:rStyle w:val="slitttl1"/>
          <w:rFonts w:eastAsia="Times New Roman"/>
        </w:rPr>
        <w:t>a)</w:t>
      </w:r>
      <w:r>
        <w:rPr>
          <w:rStyle w:val="slitbdy"/>
          <w:rFonts w:eastAsia="Times New Roman"/>
        </w:rPr>
        <w:t>educaţia;</w:t>
      </w:r>
    </w:p>
    <w:p w14:paraId="0D8174B4" w14:textId="77777777" w:rsidR="00000000" w:rsidRDefault="00E437F4">
      <w:pPr>
        <w:autoSpaceDE/>
        <w:autoSpaceDN/>
        <w:jc w:val="both"/>
        <w:divId w:val="211698597"/>
        <w:rPr>
          <w:rFonts w:eastAsia="Times New Roman"/>
          <w:color w:val="000000"/>
          <w:sz w:val="20"/>
          <w:szCs w:val="20"/>
          <w:shd w:val="clear" w:color="auto" w:fill="FFFFFF"/>
        </w:rPr>
      </w:pPr>
      <w:r>
        <w:rPr>
          <w:rStyle w:val="slitttl1"/>
          <w:rFonts w:eastAsia="Times New Roman"/>
        </w:rPr>
        <w:lastRenderedPageBreak/>
        <w:t>b)</w:t>
      </w:r>
      <w:r>
        <w:rPr>
          <w:rStyle w:val="slitbdy"/>
          <w:rFonts w:eastAsia="Times New Roman"/>
        </w:rPr>
        <w:t>serviciile sociale pentru protecţia copilului, a persoanelor cu handicap, a persoanelor vârstnice, a familiei şi a</w:t>
      </w:r>
      <w:r>
        <w:rPr>
          <w:rStyle w:val="slitbdy"/>
          <w:rFonts w:eastAsia="Times New Roman"/>
        </w:rPr>
        <w:t xml:space="preserve"> altor persoane sau grupuri aflate în nevoie socială;</w:t>
      </w:r>
    </w:p>
    <w:p w14:paraId="3A66DB5B" w14:textId="77777777" w:rsidR="00000000" w:rsidRDefault="00E437F4">
      <w:pPr>
        <w:autoSpaceDE/>
        <w:autoSpaceDN/>
        <w:jc w:val="both"/>
        <w:divId w:val="684401963"/>
        <w:rPr>
          <w:rFonts w:eastAsia="Times New Roman"/>
          <w:color w:val="000000"/>
          <w:sz w:val="20"/>
          <w:szCs w:val="20"/>
          <w:shd w:val="clear" w:color="auto" w:fill="FFFFFF"/>
        </w:rPr>
      </w:pPr>
      <w:r>
        <w:rPr>
          <w:rStyle w:val="slitttl1"/>
          <w:rFonts w:eastAsia="Times New Roman"/>
        </w:rPr>
        <w:t>c)</w:t>
      </w:r>
      <w:r>
        <w:rPr>
          <w:rStyle w:val="slitbdy"/>
          <w:rFonts w:eastAsia="Times New Roman"/>
        </w:rPr>
        <w:t>sănătatea;</w:t>
      </w:r>
    </w:p>
    <w:p w14:paraId="16FA1438" w14:textId="77777777" w:rsidR="00000000" w:rsidRDefault="00E437F4">
      <w:pPr>
        <w:autoSpaceDE/>
        <w:autoSpaceDN/>
        <w:jc w:val="both"/>
        <w:divId w:val="2073962883"/>
        <w:rPr>
          <w:rFonts w:eastAsia="Times New Roman"/>
          <w:color w:val="000000"/>
          <w:sz w:val="20"/>
          <w:szCs w:val="20"/>
          <w:shd w:val="clear" w:color="auto" w:fill="FFFFFF"/>
        </w:rPr>
      </w:pPr>
      <w:r>
        <w:rPr>
          <w:rStyle w:val="slitttl1"/>
          <w:rFonts w:eastAsia="Times New Roman"/>
        </w:rPr>
        <w:t>d)</w:t>
      </w:r>
      <w:r>
        <w:rPr>
          <w:rStyle w:val="slitbdy"/>
          <w:rFonts w:eastAsia="Times New Roman"/>
        </w:rPr>
        <w:t>cultura;</w:t>
      </w:r>
    </w:p>
    <w:p w14:paraId="12E659E0" w14:textId="77777777" w:rsidR="00000000" w:rsidRDefault="00E437F4">
      <w:pPr>
        <w:autoSpaceDE/>
        <w:autoSpaceDN/>
        <w:jc w:val="both"/>
        <w:divId w:val="393240324"/>
        <w:rPr>
          <w:rFonts w:eastAsia="Times New Roman"/>
          <w:color w:val="000000"/>
          <w:sz w:val="20"/>
          <w:szCs w:val="20"/>
          <w:shd w:val="clear" w:color="auto" w:fill="FFFFFF"/>
        </w:rPr>
      </w:pPr>
      <w:r>
        <w:rPr>
          <w:rStyle w:val="slitttl1"/>
          <w:rFonts w:eastAsia="Times New Roman"/>
        </w:rPr>
        <w:t>e)</w:t>
      </w:r>
      <w:r>
        <w:rPr>
          <w:rStyle w:val="slitbdy"/>
          <w:rFonts w:eastAsia="Times New Roman"/>
        </w:rPr>
        <w:t>tineretul;</w:t>
      </w:r>
    </w:p>
    <w:p w14:paraId="2A129C53" w14:textId="77777777" w:rsidR="00000000" w:rsidRDefault="00E437F4">
      <w:pPr>
        <w:autoSpaceDE/>
        <w:autoSpaceDN/>
        <w:jc w:val="both"/>
        <w:divId w:val="1227423790"/>
        <w:rPr>
          <w:rFonts w:eastAsia="Times New Roman"/>
          <w:color w:val="000000"/>
          <w:sz w:val="20"/>
          <w:szCs w:val="20"/>
          <w:shd w:val="clear" w:color="auto" w:fill="FFFFFF"/>
        </w:rPr>
      </w:pPr>
      <w:r>
        <w:rPr>
          <w:rStyle w:val="slitttl1"/>
          <w:rFonts w:eastAsia="Times New Roman"/>
        </w:rPr>
        <w:t>f)</w:t>
      </w:r>
      <w:r>
        <w:rPr>
          <w:rStyle w:val="slitbdy"/>
          <w:rFonts w:eastAsia="Times New Roman"/>
        </w:rPr>
        <w:t>sportul;</w:t>
      </w:r>
    </w:p>
    <w:p w14:paraId="2703ED9A" w14:textId="77777777" w:rsidR="00000000" w:rsidRDefault="00E437F4">
      <w:pPr>
        <w:autoSpaceDE/>
        <w:autoSpaceDN/>
        <w:jc w:val="both"/>
        <w:divId w:val="1628005926"/>
        <w:rPr>
          <w:rFonts w:eastAsia="Times New Roman"/>
          <w:color w:val="000000"/>
          <w:sz w:val="20"/>
          <w:szCs w:val="20"/>
          <w:shd w:val="clear" w:color="auto" w:fill="FFFFFF"/>
        </w:rPr>
      </w:pPr>
      <w:r>
        <w:rPr>
          <w:rStyle w:val="slitttl1"/>
          <w:rFonts w:eastAsia="Times New Roman"/>
        </w:rPr>
        <w:t>g)</w:t>
      </w:r>
      <w:r>
        <w:rPr>
          <w:rStyle w:val="slitbdy"/>
          <w:rFonts w:eastAsia="Times New Roman"/>
        </w:rPr>
        <w:t>ordinea publică;</w:t>
      </w:r>
    </w:p>
    <w:p w14:paraId="5CBEF16E" w14:textId="77777777" w:rsidR="00000000" w:rsidRDefault="00E437F4">
      <w:pPr>
        <w:autoSpaceDE/>
        <w:autoSpaceDN/>
        <w:jc w:val="both"/>
        <w:divId w:val="1791439157"/>
        <w:rPr>
          <w:rFonts w:eastAsia="Times New Roman"/>
          <w:color w:val="000000"/>
          <w:sz w:val="20"/>
          <w:szCs w:val="20"/>
          <w:shd w:val="clear" w:color="auto" w:fill="FFFFFF"/>
        </w:rPr>
      </w:pPr>
      <w:r>
        <w:rPr>
          <w:rStyle w:val="slitttl1"/>
          <w:rFonts w:eastAsia="Times New Roman"/>
        </w:rPr>
        <w:t>h)</w:t>
      </w:r>
      <w:r>
        <w:rPr>
          <w:rStyle w:val="slitbdy"/>
          <w:rFonts w:eastAsia="Times New Roman"/>
        </w:rPr>
        <w:t>situaţiile de urgenţă;</w:t>
      </w:r>
    </w:p>
    <w:p w14:paraId="2440E38D" w14:textId="77777777" w:rsidR="00000000" w:rsidRDefault="00E437F4">
      <w:pPr>
        <w:autoSpaceDE/>
        <w:autoSpaceDN/>
        <w:jc w:val="both"/>
        <w:divId w:val="1332679643"/>
        <w:rPr>
          <w:rFonts w:eastAsia="Times New Roman"/>
          <w:color w:val="000000"/>
          <w:sz w:val="20"/>
          <w:szCs w:val="20"/>
          <w:shd w:val="clear" w:color="auto" w:fill="FFFFFF"/>
        </w:rPr>
      </w:pPr>
      <w:r>
        <w:rPr>
          <w:rStyle w:val="slitttl1"/>
          <w:rFonts w:eastAsia="Times New Roman"/>
        </w:rPr>
        <w:t>i)</w:t>
      </w:r>
      <w:r>
        <w:rPr>
          <w:rStyle w:val="slitbdy"/>
          <w:rFonts w:eastAsia="Times New Roman"/>
        </w:rPr>
        <w:t>protecţia şi refacerea mediului;</w:t>
      </w:r>
    </w:p>
    <w:p w14:paraId="686662D9" w14:textId="77777777" w:rsidR="00000000" w:rsidRDefault="00E437F4">
      <w:pPr>
        <w:autoSpaceDE/>
        <w:autoSpaceDN/>
        <w:jc w:val="both"/>
        <w:divId w:val="1149664927"/>
        <w:rPr>
          <w:rFonts w:eastAsia="Times New Roman"/>
          <w:color w:val="000000"/>
          <w:sz w:val="20"/>
          <w:szCs w:val="20"/>
          <w:shd w:val="clear" w:color="auto" w:fill="FFFFFF"/>
        </w:rPr>
      </w:pPr>
      <w:r>
        <w:rPr>
          <w:rStyle w:val="slitttl1"/>
          <w:rFonts w:eastAsia="Times New Roman"/>
        </w:rPr>
        <w:t>j)</w:t>
      </w:r>
      <w:r>
        <w:rPr>
          <w:rStyle w:val="slitbdy"/>
          <w:rFonts w:eastAsia="Times New Roman"/>
        </w:rPr>
        <w:t>conservarea, restaurarea şi punerea în valoare a monumentelor istorice şi</w:t>
      </w:r>
      <w:r>
        <w:rPr>
          <w:rStyle w:val="slitbdy"/>
          <w:rFonts w:eastAsia="Times New Roman"/>
        </w:rPr>
        <w:t xml:space="preserve"> de arhitectură, a parcurilor, grădinilor publice şi rezervaţiilor naturale;</w:t>
      </w:r>
    </w:p>
    <w:p w14:paraId="3AEB1BBD" w14:textId="77777777" w:rsidR="00000000" w:rsidRDefault="00E437F4">
      <w:pPr>
        <w:autoSpaceDE/>
        <w:autoSpaceDN/>
        <w:jc w:val="both"/>
        <w:divId w:val="1495342975"/>
        <w:rPr>
          <w:rFonts w:eastAsia="Times New Roman"/>
          <w:color w:val="000000"/>
          <w:sz w:val="20"/>
          <w:szCs w:val="20"/>
          <w:shd w:val="clear" w:color="auto" w:fill="FFFFFF"/>
        </w:rPr>
      </w:pPr>
      <w:r>
        <w:rPr>
          <w:rStyle w:val="slitttl1"/>
          <w:rFonts w:eastAsia="Times New Roman"/>
        </w:rPr>
        <w:t>k)</w:t>
      </w:r>
      <w:r>
        <w:rPr>
          <w:rStyle w:val="slitbdy"/>
          <w:rFonts w:eastAsia="Times New Roman"/>
        </w:rPr>
        <w:t>dezvoltarea urbană;</w:t>
      </w:r>
    </w:p>
    <w:p w14:paraId="6893F3A1" w14:textId="77777777" w:rsidR="00000000" w:rsidRDefault="00E437F4">
      <w:pPr>
        <w:autoSpaceDE/>
        <w:autoSpaceDN/>
        <w:jc w:val="both"/>
        <w:divId w:val="1566180421"/>
        <w:rPr>
          <w:rFonts w:eastAsia="Times New Roman"/>
          <w:color w:val="000000"/>
          <w:sz w:val="20"/>
          <w:szCs w:val="20"/>
          <w:shd w:val="clear" w:color="auto" w:fill="FFFFFF"/>
        </w:rPr>
      </w:pPr>
      <w:r>
        <w:rPr>
          <w:rStyle w:val="slitttl1"/>
          <w:rFonts w:eastAsia="Times New Roman"/>
        </w:rPr>
        <w:t>l)</w:t>
      </w:r>
      <w:r>
        <w:rPr>
          <w:rStyle w:val="slitbdy"/>
          <w:rFonts w:eastAsia="Times New Roman"/>
        </w:rPr>
        <w:t>evidenţa persoanelor;</w:t>
      </w:r>
    </w:p>
    <w:p w14:paraId="0EF65CC1" w14:textId="77777777" w:rsidR="00000000" w:rsidRDefault="00E437F4">
      <w:pPr>
        <w:autoSpaceDE/>
        <w:autoSpaceDN/>
        <w:jc w:val="both"/>
        <w:divId w:val="1610894229"/>
        <w:rPr>
          <w:rFonts w:eastAsia="Times New Roman"/>
          <w:color w:val="000000"/>
          <w:sz w:val="20"/>
          <w:szCs w:val="20"/>
          <w:shd w:val="clear" w:color="auto" w:fill="FFFFFF"/>
        </w:rPr>
      </w:pPr>
      <w:r>
        <w:rPr>
          <w:rStyle w:val="slitttl1"/>
          <w:rFonts w:eastAsia="Times New Roman"/>
        </w:rPr>
        <w:t>m)</w:t>
      </w:r>
      <w:r>
        <w:rPr>
          <w:rStyle w:val="slitbdy"/>
          <w:rFonts w:eastAsia="Times New Roman"/>
        </w:rPr>
        <w:t>podurile şi drumurile publice;</w:t>
      </w:r>
    </w:p>
    <w:p w14:paraId="1C5115DB" w14:textId="77777777" w:rsidR="00000000" w:rsidRDefault="00E437F4">
      <w:pPr>
        <w:autoSpaceDE/>
        <w:autoSpaceDN/>
        <w:jc w:val="both"/>
        <w:divId w:val="1105879953"/>
        <w:rPr>
          <w:rFonts w:eastAsia="Times New Roman"/>
          <w:color w:val="000000"/>
          <w:sz w:val="20"/>
          <w:szCs w:val="20"/>
          <w:shd w:val="clear" w:color="auto" w:fill="FFFFFF"/>
        </w:rPr>
      </w:pPr>
      <w:r>
        <w:rPr>
          <w:rStyle w:val="slitttl1"/>
          <w:rFonts w:eastAsia="Times New Roman"/>
        </w:rPr>
        <w:t>n)</w:t>
      </w:r>
      <w:r>
        <w:rPr>
          <w:rStyle w:val="slitbdy"/>
          <w:rFonts w:eastAsia="Times New Roman"/>
        </w:rPr>
        <w:t xml:space="preserve">serviciile comunitare de utilităţi publice de interes local; </w:t>
      </w:r>
    </w:p>
    <w:p w14:paraId="6DC03FCF" w14:textId="77777777" w:rsidR="00000000" w:rsidRDefault="00E437F4">
      <w:pPr>
        <w:autoSpaceDE/>
        <w:autoSpaceDN/>
        <w:jc w:val="both"/>
        <w:divId w:val="1169439612"/>
        <w:rPr>
          <w:rFonts w:eastAsia="Times New Roman"/>
          <w:color w:val="000000"/>
          <w:sz w:val="20"/>
          <w:szCs w:val="20"/>
          <w:shd w:val="clear" w:color="auto" w:fill="FFFFFF"/>
        </w:rPr>
      </w:pPr>
      <w:r>
        <w:rPr>
          <w:rStyle w:val="slitttl1"/>
          <w:rFonts w:eastAsia="Times New Roman"/>
        </w:rPr>
        <w:t>o)</w:t>
      </w:r>
      <w:r>
        <w:rPr>
          <w:rStyle w:val="slitbdy"/>
          <w:rFonts w:eastAsia="Times New Roman"/>
        </w:rPr>
        <w:t>serviciile de urgenţă de tip salvamont, salvamar şi de prim ajutor;</w:t>
      </w:r>
    </w:p>
    <w:p w14:paraId="035CCC75" w14:textId="77777777" w:rsidR="00000000" w:rsidRDefault="00E437F4">
      <w:pPr>
        <w:autoSpaceDE/>
        <w:autoSpaceDN/>
        <w:jc w:val="both"/>
        <w:divId w:val="415983918"/>
        <w:rPr>
          <w:rFonts w:eastAsia="Times New Roman"/>
          <w:color w:val="000000"/>
          <w:sz w:val="20"/>
          <w:szCs w:val="20"/>
          <w:shd w:val="clear" w:color="auto" w:fill="FFFFFF"/>
        </w:rPr>
      </w:pPr>
      <w:r>
        <w:rPr>
          <w:rStyle w:val="slitttl1"/>
          <w:rFonts w:eastAsia="Times New Roman"/>
        </w:rPr>
        <w:t>p)</w:t>
      </w:r>
      <w:r>
        <w:rPr>
          <w:rStyle w:val="slitbdy"/>
          <w:rFonts w:eastAsia="Times New Roman"/>
        </w:rPr>
        <w:t>activităţile de administraţie social-comunitară;</w:t>
      </w:r>
    </w:p>
    <w:p w14:paraId="1A1C597B" w14:textId="77777777" w:rsidR="00000000" w:rsidRDefault="00E437F4">
      <w:pPr>
        <w:autoSpaceDE/>
        <w:autoSpaceDN/>
        <w:jc w:val="both"/>
        <w:divId w:val="672999473"/>
        <w:rPr>
          <w:rFonts w:eastAsia="Times New Roman"/>
          <w:color w:val="000000"/>
          <w:sz w:val="20"/>
          <w:szCs w:val="20"/>
          <w:shd w:val="clear" w:color="auto" w:fill="FFFFFF"/>
        </w:rPr>
      </w:pPr>
      <w:r>
        <w:rPr>
          <w:rStyle w:val="slitttl1"/>
          <w:rFonts w:eastAsia="Times New Roman"/>
        </w:rPr>
        <w:t>q)</w:t>
      </w:r>
      <w:r>
        <w:rPr>
          <w:rStyle w:val="slitbdy"/>
          <w:rFonts w:eastAsia="Times New Roman"/>
        </w:rPr>
        <w:t>locuinţele sociale şi celelalte unităţi locative aflate în proprietatea</w:t>
      </w:r>
      <w:r>
        <w:rPr>
          <w:rStyle w:val="slitbdy"/>
          <w:rFonts w:eastAsia="Times New Roman"/>
        </w:rPr>
        <w:t xml:space="preserve"> unităţii administrativ-teritoriale sau în administrarea sa;</w:t>
      </w:r>
    </w:p>
    <w:p w14:paraId="4CA18745" w14:textId="77777777" w:rsidR="00000000" w:rsidRDefault="00E437F4">
      <w:pPr>
        <w:autoSpaceDE/>
        <w:autoSpaceDN/>
        <w:jc w:val="both"/>
        <w:divId w:val="2110587671"/>
        <w:rPr>
          <w:rFonts w:eastAsia="Times New Roman"/>
          <w:color w:val="000000"/>
          <w:sz w:val="20"/>
          <w:szCs w:val="20"/>
          <w:shd w:val="clear" w:color="auto" w:fill="FFFFFF"/>
        </w:rPr>
      </w:pPr>
      <w:r>
        <w:rPr>
          <w:rStyle w:val="slitttl1"/>
          <w:rFonts w:eastAsia="Times New Roman"/>
        </w:rPr>
        <w:t>r)</w:t>
      </w:r>
      <w:r>
        <w:rPr>
          <w:rStyle w:val="slitbdy"/>
          <w:rFonts w:eastAsia="Times New Roman"/>
        </w:rPr>
        <w:t>punerea în valoare, în interesul colectivităţii locale, a resurselor naturale de pe raza unităţii administrativ-teritoriale;</w:t>
      </w:r>
    </w:p>
    <w:p w14:paraId="6BCF35C2" w14:textId="77777777" w:rsidR="00000000" w:rsidRDefault="00E437F4">
      <w:pPr>
        <w:autoSpaceDE/>
        <w:autoSpaceDN/>
        <w:jc w:val="both"/>
        <w:divId w:val="248199374"/>
        <w:rPr>
          <w:rFonts w:eastAsia="Times New Roman"/>
          <w:color w:val="000000"/>
          <w:sz w:val="20"/>
          <w:szCs w:val="20"/>
          <w:shd w:val="clear" w:color="auto" w:fill="FFFFFF"/>
        </w:rPr>
      </w:pPr>
      <w:r>
        <w:rPr>
          <w:rStyle w:val="slitttl1"/>
          <w:rFonts w:eastAsia="Times New Roman"/>
        </w:rPr>
        <w:t>s)</w:t>
      </w:r>
      <w:r>
        <w:rPr>
          <w:rStyle w:val="slitbdy"/>
          <w:rFonts w:eastAsia="Times New Roman"/>
        </w:rPr>
        <w:t>alte servicii publice de interes local stabilite prin lege.</w:t>
      </w:r>
    </w:p>
    <w:p w14:paraId="074E4F90" w14:textId="77777777" w:rsidR="00000000" w:rsidRDefault="00E437F4">
      <w:pPr>
        <w:autoSpaceDE/>
        <w:autoSpaceDN/>
        <w:jc w:val="both"/>
        <w:divId w:val="1796168222"/>
        <w:rPr>
          <w:rStyle w:val="salnbdy"/>
        </w:rPr>
      </w:pPr>
      <w:r>
        <w:rPr>
          <w:rStyle w:val="salnttl1"/>
          <w:rFonts w:eastAsia="Times New Roman"/>
        </w:rPr>
        <w:t>(8)</w:t>
      </w:r>
      <w:r>
        <w:rPr>
          <w:rStyle w:val="salnbdy"/>
          <w:rFonts w:eastAsia="Times New Roman"/>
        </w:rPr>
        <w:t xml:space="preserve">În exercitarea atribuţiilor prevăzute la </w:t>
      </w:r>
      <w:r>
        <w:rPr>
          <w:rStyle w:val="slgi1"/>
          <w:rFonts w:eastAsia="Times New Roman"/>
        </w:rPr>
        <w:t>alin. (2) lit. d)</w:t>
      </w:r>
      <w:r>
        <w:rPr>
          <w:rStyle w:val="salnbdy"/>
          <w:rFonts w:eastAsia="Times New Roman"/>
        </w:rPr>
        <w:t>, consiliul local:</w:t>
      </w:r>
    </w:p>
    <w:p w14:paraId="624EF2FE" w14:textId="77777777" w:rsidR="00000000" w:rsidRDefault="00E437F4">
      <w:pPr>
        <w:autoSpaceDE/>
        <w:autoSpaceDN/>
        <w:jc w:val="both"/>
        <w:divId w:val="652368722"/>
      </w:pPr>
      <w:r>
        <w:rPr>
          <w:rStyle w:val="slitttl1"/>
          <w:rFonts w:eastAsia="Times New Roman"/>
        </w:rPr>
        <w:t>a)</w:t>
      </w:r>
      <w:r>
        <w:rPr>
          <w:rStyle w:val="slitbdy"/>
          <w:rFonts w:eastAsia="Times New Roman"/>
        </w:rPr>
        <w:t>sprijină, în condiţiile legii, activitatea cultelor religioase;</w:t>
      </w:r>
    </w:p>
    <w:p w14:paraId="09CCF682" w14:textId="77777777" w:rsidR="00000000" w:rsidRDefault="00E437F4">
      <w:pPr>
        <w:autoSpaceDE/>
        <w:autoSpaceDN/>
        <w:jc w:val="both"/>
        <w:divId w:val="2107462247"/>
        <w:rPr>
          <w:rFonts w:eastAsia="Times New Roman"/>
          <w:color w:val="000000"/>
          <w:sz w:val="20"/>
          <w:szCs w:val="20"/>
          <w:shd w:val="clear" w:color="auto" w:fill="FFFFFF"/>
        </w:rPr>
      </w:pPr>
      <w:r>
        <w:rPr>
          <w:rStyle w:val="slitttl1"/>
          <w:rFonts w:eastAsia="Times New Roman"/>
        </w:rPr>
        <w:t>b)</w:t>
      </w:r>
      <w:r>
        <w:rPr>
          <w:rStyle w:val="slitbdy"/>
          <w:rFonts w:eastAsia="Times New Roman"/>
        </w:rPr>
        <w:t>aprobă construirea locuinţelor sociale, criteriile pentru repartizarea locuinţelor sociale şi a utilităţilor lo</w:t>
      </w:r>
      <w:r>
        <w:rPr>
          <w:rStyle w:val="slitbdy"/>
          <w:rFonts w:eastAsia="Times New Roman"/>
        </w:rPr>
        <w:t>cative aflate în proprietatea sau în administrarea sa.</w:t>
      </w:r>
    </w:p>
    <w:p w14:paraId="171992D9" w14:textId="77777777" w:rsidR="00000000" w:rsidRDefault="00E437F4">
      <w:pPr>
        <w:autoSpaceDE/>
        <w:autoSpaceDN/>
        <w:jc w:val="both"/>
        <w:divId w:val="1960188126"/>
        <w:rPr>
          <w:rStyle w:val="salnbdy"/>
        </w:rPr>
      </w:pPr>
      <w:r>
        <w:rPr>
          <w:rStyle w:val="salnttl1"/>
          <w:rFonts w:eastAsia="Times New Roman"/>
        </w:rPr>
        <w:t>(9)</w:t>
      </w:r>
      <w:r>
        <w:rPr>
          <w:rStyle w:val="salnbdy"/>
          <w:rFonts w:eastAsia="Times New Roman"/>
        </w:rPr>
        <w:t xml:space="preserve">În exercitarea atribuţiilor prevăzute la </w:t>
      </w:r>
      <w:r>
        <w:rPr>
          <w:rStyle w:val="slgi1"/>
          <w:rFonts w:eastAsia="Times New Roman"/>
        </w:rPr>
        <w:t>alin. (2) lit. e)</w:t>
      </w:r>
      <w:r>
        <w:rPr>
          <w:rStyle w:val="salnbdy"/>
          <w:rFonts w:eastAsia="Times New Roman"/>
        </w:rPr>
        <w:t>, consiliul local:</w:t>
      </w:r>
    </w:p>
    <w:p w14:paraId="4B235C75" w14:textId="77777777" w:rsidR="00000000" w:rsidRDefault="00E437F4">
      <w:pPr>
        <w:autoSpaceDE/>
        <w:autoSpaceDN/>
        <w:jc w:val="both"/>
        <w:divId w:val="1251281479"/>
      </w:pPr>
      <w:r>
        <w:rPr>
          <w:rStyle w:val="slitttl1"/>
          <w:rFonts w:eastAsia="Times New Roman"/>
        </w:rPr>
        <w:t>a)</w:t>
      </w:r>
      <w:r>
        <w:rPr>
          <w:rStyle w:val="slitbdy"/>
          <w:rFonts w:eastAsia="Times New Roman"/>
        </w:rPr>
        <w:t>hotărăşte, în condiţiile legii, cooperarea sau asocierea cu persoane juridice române sau străine, în vederea finanţării</w:t>
      </w:r>
      <w:r>
        <w:rPr>
          <w:rStyle w:val="slitbdy"/>
          <w:rFonts w:eastAsia="Times New Roman"/>
        </w:rPr>
        <w:t xml:space="preserve"> şi realizării în comun a unor acţiuni, lucrări, servicii sau proiecte de interes public local;</w:t>
      </w:r>
    </w:p>
    <w:p w14:paraId="269ED53D" w14:textId="77777777" w:rsidR="00000000" w:rsidRDefault="00E437F4">
      <w:pPr>
        <w:autoSpaceDE/>
        <w:autoSpaceDN/>
        <w:jc w:val="both"/>
        <w:divId w:val="1072849499"/>
        <w:rPr>
          <w:rFonts w:eastAsia="Times New Roman"/>
          <w:color w:val="000000"/>
          <w:sz w:val="20"/>
          <w:szCs w:val="20"/>
          <w:shd w:val="clear" w:color="auto" w:fill="FFFFFF"/>
        </w:rPr>
      </w:pPr>
      <w:r>
        <w:rPr>
          <w:rStyle w:val="slitttl1"/>
          <w:rFonts w:eastAsia="Times New Roman"/>
        </w:rPr>
        <w:t>b)</w:t>
      </w:r>
      <w:r>
        <w:rPr>
          <w:rStyle w:val="slitbdy"/>
          <w:rFonts w:eastAsia="Times New Roman"/>
        </w:rPr>
        <w:t>hotărăşte, în condiţiile legii, înfrăţirea comunei, oraşului sau municipiului cu unităţi administrativ-teritoriale din alte ţări;</w:t>
      </w:r>
    </w:p>
    <w:p w14:paraId="36674BBE" w14:textId="77777777" w:rsidR="00000000" w:rsidRDefault="00E437F4">
      <w:pPr>
        <w:autoSpaceDE/>
        <w:autoSpaceDN/>
        <w:jc w:val="both"/>
        <w:divId w:val="1631402625"/>
        <w:rPr>
          <w:rFonts w:eastAsia="Times New Roman"/>
          <w:color w:val="000000"/>
          <w:sz w:val="20"/>
          <w:szCs w:val="20"/>
          <w:shd w:val="clear" w:color="auto" w:fill="FFFFFF"/>
        </w:rPr>
      </w:pPr>
      <w:r>
        <w:rPr>
          <w:rStyle w:val="slitttl1"/>
          <w:rFonts w:eastAsia="Times New Roman"/>
        </w:rPr>
        <w:t>c)</w:t>
      </w:r>
      <w:r>
        <w:rPr>
          <w:rStyle w:val="slitbdy"/>
          <w:rFonts w:eastAsia="Times New Roman"/>
        </w:rPr>
        <w:t>hotărăşte, în condiţiile l</w:t>
      </w:r>
      <w:r>
        <w:rPr>
          <w:rStyle w:val="slitbdy"/>
          <w:rFonts w:eastAsia="Times New Roman"/>
        </w:rPr>
        <w:t>egii, cooperarea sau asocierea cu alte unităţi administrativ-teritoriale din ţară sau din străinătate, precum şi aderarea la asociaţii naţionale şi internaţionale ale autorităţilor administraţiei publice locale, în vederea promovării unor interese comune.</w:t>
      </w:r>
    </w:p>
    <w:p w14:paraId="33D195E9" w14:textId="77777777" w:rsidR="00000000" w:rsidRDefault="00E437F4">
      <w:pPr>
        <w:autoSpaceDE/>
        <w:autoSpaceDN/>
        <w:jc w:val="both"/>
        <w:divId w:val="1676566639"/>
        <w:rPr>
          <w:rStyle w:val="salnbdy"/>
        </w:rPr>
      </w:pPr>
      <w:r>
        <w:rPr>
          <w:rStyle w:val="salnttl1"/>
          <w:rFonts w:eastAsia="Times New Roman"/>
        </w:rPr>
        <w:t>(10)</w:t>
      </w:r>
      <w:r>
        <w:rPr>
          <w:rStyle w:val="salnbdy"/>
          <w:rFonts w:eastAsia="Times New Roman"/>
        </w:rPr>
        <w:t xml:space="preserve">În exercitarea atribuţiilor prevăzute la </w:t>
      </w:r>
      <w:r>
        <w:rPr>
          <w:rStyle w:val="slgi1"/>
          <w:rFonts w:eastAsia="Times New Roman"/>
        </w:rPr>
        <w:t>alin. (2) lit. a)</w:t>
      </w:r>
      <w:r>
        <w:rPr>
          <w:rStyle w:val="salnbdy"/>
          <w:rFonts w:eastAsia="Times New Roman"/>
        </w:rPr>
        <w:t>,</w:t>
      </w:r>
      <w:r>
        <w:rPr>
          <w:rStyle w:val="slgi1"/>
          <w:rFonts w:eastAsia="Times New Roman"/>
        </w:rPr>
        <w:t>b)</w:t>
      </w:r>
      <w:r>
        <w:rPr>
          <w:rStyle w:val="salnbdy"/>
          <w:rFonts w:eastAsia="Times New Roman"/>
        </w:rPr>
        <w:t xml:space="preserve"> şi </w:t>
      </w:r>
      <w:r>
        <w:rPr>
          <w:rStyle w:val="slgi1"/>
          <w:rFonts w:eastAsia="Times New Roman"/>
        </w:rPr>
        <w:t>d)</w:t>
      </w:r>
      <w:r>
        <w:rPr>
          <w:rStyle w:val="salnbdy"/>
          <w:rFonts w:eastAsia="Times New Roman"/>
        </w:rPr>
        <w:t>, consiliul local:</w:t>
      </w:r>
    </w:p>
    <w:p w14:paraId="0A70D5FA" w14:textId="77777777" w:rsidR="00000000" w:rsidRDefault="00E437F4">
      <w:pPr>
        <w:autoSpaceDE/>
        <w:autoSpaceDN/>
        <w:jc w:val="both"/>
        <w:divId w:val="2064017255"/>
      </w:pPr>
      <w:r>
        <w:rPr>
          <w:rStyle w:val="slitttl1"/>
          <w:rFonts w:eastAsia="Times New Roman"/>
        </w:rPr>
        <w:t>a)</w:t>
      </w:r>
      <w:r>
        <w:rPr>
          <w:rStyle w:val="slitbdy"/>
          <w:rFonts w:eastAsia="Times New Roman"/>
        </w:rPr>
        <w:t>poate asigura, în tot sau în parte, cu acordul titularului dreptului de proprietate sau al celui de administrare, lucrările şi fondurile necesare pentru reabilitare</w:t>
      </w:r>
      <w:r>
        <w:rPr>
          <w:rStyle w:val="slitbdy"/>
          <w:rFonts w:eastAsia="Times New Roman"/>
        </w:rPr>
        <w:t>a, dotarea şi funcţionarea clădirilor în care îşi desfăşoară activitatea autorităţi sau instituţii publice a căror activitate prezintă un interes local. Bunurile achiziţionate pentru dotări rămân în proprietatea unităţii administrativ-teritoriale;</w:t>
      </w:r>
    </w:p>
    <w:p w14:paraId="25CD927E" w14:textId="77777777" w:rsidR="00000000" w:rsidRDefault="00E437F4">
      <w:pPr>
        <w:autoSpaceDE/>
        <w:autoSpaceDN/>
        <w:jc w:val="both"/>
        <w:divId w:val="249504089"/>
        <w:rPr>
          <w:rFonts w:eastAsia="Times New Roman"/>
          <w:color w:val="000000"/>
          <w:sz w:val="20"/>
          <w:szCs w:val="20"/>
          <w:shd w:val="clear" w:color="auto" w:fill="FFFFFF"/>
        </w:rPr>
      </w:pPr>
      <w:r>
        <w:rPr>
          <w:rStyle w:val="slitttl1"/>
          <w:rFonts w:eastAsia="Times New Roman"/>
        </w:rPr>
        <w:t>b)</w:t>
      </w:r>
      <w:r>
        <w:rPr>
          <w:rStyle w:val="slitbdy"/>
          <w:rFonts w:eastAsia="Times New Roman"/>
        </w:rPr>
        <w:t xml:space="preserve">poate </w:t>
      </w:r>
      <w:r>
        <w:rPr>
          <w:rStyle w:val="slitbdy"/>
          <w:rFonts w:eastAsia="Times New Roman"/>
        </w:rPr>
        <w:t>asigura, în tot sau în parte, cu acordul instituţiei sau autorităţii publice titulare a dreptului de proprietate sau de administrare, lucrări de amenajare, dotare şi întreţinere a clădirilor sau terenurilor aflate în proprietatea publică sau privată a stat</w:t>
      </w:r>
      <w:r>
        <w:rPr>
          <w:rStyle w:val="slitbdy"/>
          <w:rFonts w:eastAsia="Times New Roman"/>
        </w:rPr>
        <w:t>ului, în scopul creşterii nivelului de atractivitate turistică a unităţii administrativ-teritoriale, cu condiţia ca, prin acordul exprimat, titularul dreptului să permită accesul publicului în spaţiile astfel îmbunătăţite pe o perioadă de minimum 5 ani. Bu</w:t>
      </w:r>
      <w:r>
        <w:rPr>
          <w:rStyle w:val="slitbdy"/>
          <w:rFonts w:eastAsia="Times New Roman"/>
        </w:rPr>
        <w:t>nurile achiziţionate pentru dotări rămân în proprietatea unităţii administrativ-teritoriale.</w:t>
      </w:r>
    </w:p>
    <w:p w14:paraId="5A79A7DD" w14:textId="77777777" w:rsidR="00000000" w:rsidRDefault="00E437F4">
      <w:pPr>
        <w:autoSpaceDE/>
        <w:autoSpaceDN/>
        <w:jc w:val="both"/>
        <w:divId w:val="499321752"/>
        <w:rPr>
          <w:rFonts w:eastAsia="Times New Roman"/>
          <w:color w:val="000000"/>
          <w:sz w:val="20"/>
          <w:szCs w:val="20"/>
          <w:shd w:val="clear" w:color="auto" w:fill="FFFFFF"/>
        </w:rPr>
      </w:pPr>
      <w:r>
        <w:rPr>
          <w:rStyle w:val="salnttl1"/>
          <w:rFonts w:eastAsia="Times New Roman"/>
        </w:rPr>
        <w:t>(11)</w:t>
      </w:r>
      <w:r>
        <w:rPr>
          <w:rStyle w:val="salnbdy"/>
          <w:rFonts w:eastAsia="Times New Roman"/>
        </w:rPr>
        <w:t xml:space="preserve">Pentru realizarea atribuţiilor prevăzute la </w:t>
      </w:r>
      <w:r>
        <w:rPr>
          <w:rStyle w:val="slgi1"/>
          <w:rFonts w:eastAsia="Times New Roman"/>
        </w:rPr>
        <w:t>alin. (2)</w:t>
      </w:r>
      <w:r>
        <w:rPr>
          <w:rStyle w:val="salnbdy"/>
          <w:rFonts w:eastAsia="Times New Roman"/>
        </w:rPr>
        <w:t xml:space="preserve"> consiliul local poate solicita informări şi rapoarte de la primar, viceprimar şi de la conducătorii organ</w:t>
      </w:r>
      <w:r>
        <w:rPr>
          <w:rStyle w:val="salnbdy"/>
          <w:rFonts w:eastAsia="Times New Roman"/>
        </w:rPr>
        <w:t>ismelor prestatoare de servicii publice şi de utilitate publică de interes local.</w:t>
      </w:r>
    </w:p>
    <w:p w14:paraId="0829BD0E" w14:textId="77777777" w:rsidR="00000000" w:rsidRDefault="00E437F4">
      <w:pPr>
        <w:autoSpaceDE/>
        <w:autoSpaceDN/>
        <w:jc w:val="both"/>
        <w:divId w:val="1399011609"/>
        <w:rPr>
          <w:rFonts w:eastAsia="Times New Roman"/>
          <w:color w:val="000000"/>
          <w:sz w:val="20"/>
          <w:szCs w:val="20"/>
          <w:shd w:val="clear" w:color="auto" w:fill="FFFFFF"/>
        </w:rPr>
      </w:pPr>
      <w:r>
        <w:rPr>
          <w:rStyle w:val="salnttl1"/>
          <w:rFonts w:eastAsia="Times New Roman"/>
        </w:rPr>
        <w:t>(12)</w:t>
      </w:r>
      <w:r>
        <w:rPr>
          <w:rStyle w:val="salnbdy"/>
          <w:rFonts w:eastAsia="Times New Roman"/>
        </w:rPr>
        <w:t xml:space="preserve"> Consiliul local hotărăşte acordarea unor sporuri şi a altor facilităţi, potrivit legii, personalului angajat în cadrul aparatului de specialitate al primarului şi servic</w:t>
      </w:r>
      <w:r>
        <w:rPr>
          <w:rStyle w:val="salnbdy"/>
          <w:rFonts w:eastAsia="Times New Roman"/>
        </w:rPr>
        <w:t>iilor publice de interes local.</w:t>
      </w:r>
    </w:p>
    <w:p w14:paraId="4446678D" w14:textId="77777777" w:rsidR="00000000" w:rsidRDefault="00E437F4">
      <w:pPr>
        <w:autoSpaceDE/>
        <w:autoSpaceDN/>
        <w:jc w:val="both"/>
        <w:divId w:val="293678410"/>
        <w:rPr>
          <w:rFonts w:eastAsia="Times New Roman"/>
          <w:color w:val="000000"/>
          <w:sz w:val="20"/>
          <w:szCs w:val="20"/>
          <w:shd w:val="clear" w:color="auto" w:fill="FFFFFF"/>
        </w:rPr>
      </w:pPr>
      <w:r>
        <w:rPr>
          <w:rStyle w:val="salnttl1"/>
          <w:rFonts w:eastAsia="Times New Roman"/>
        </w:rPr>
        <w:t>(13)</w:t>
      </w:r>
      <w:r>
        <w:rPr>
          <w:rStyle w:val="salnbdy"/>
          <w:rFonts w:eastAsia="Times New Roman"/>
        </w:rPr>
        <w:t xml:space="preserve"> Consiliul local poate conferi persoanelor fizice române sau străine cu merite deosebite titlul de cetăţean de onoare al comunei, oraşului sau municipiului, în baza unui regulament propriu. Prin acest </w:t>
      </w:r>
      <w:r>
        <w:rPr>
          <w:rStyle w:val="salnbdy"/>
          <w:rFonts w:eastAsia="Times New Roman"/>
        </w:rPr>
        <w:lastRenderedPageBreak/>
        <w:t>regulament se stabi</w:t>
      </w:r>
      <w:r>
        <w:rPr>
          <w:rStyle w:val="salnbdy"/>
          <w:rFonts w:eastAsia="Times New Roman"/>
        </w:rPr>
        <w:t>lesc şi condiţiile retragerii titlului conferit. Acest regulament poate fi parte integrantă a statutului unităţii administrativ-teritoriale.</w:t>
      </w:r>
    </w:p>
    <w:p w14:paraId="5BFF5F2B" w14:textId="77777777" w:rsidR="00000000" w:rsidRDefault="00E437F4">
      <w:pPr>
        <w:autoSpaceDE/>
        <w:autoSpaceDN/>
        <w:jc w:val="both"/>
        <w:divId w:val="2135832277"/>
        <w:rPr>
          <w:rFonts w:eastAsia="Times New Roman"/>
          <w:color w:val="000000"/>
          <w:sz w:val="20"/>
          <w:szCs w:val="20"/>
          <w:shd w:val="clear" w:color="auto" w:fill="FFFFFF"/>
        </w:rPr>
      </w:pPr>
      <w:r>
        <w:rPr>
          <w:rStyle w:val="salnttl1"/>
          <w:rFonts w:eastAsia="Times New Roman"/>
        </w:rPr>
        <w:t>(14)</w:t>
      </w:r>
      <w:r>
        <w:rPr>
          <w:rStyle w:val="salnbdy"/>
          <w:rFonts w:eastAsia="Times New Roman"/>
        </w:rPr>
        <w:t xml:space="preserve"> Consiliul local îndeplineşte orice alte atribuţii, în toate domeniile de interes local, cu excepţia celor date</w:t>
      </w:r>
      <w:r>
        <w:rPr>
          <w:rStyle w:val="salnbdy"/>
          <w:rFonts w:eastAsia="Times New Roman"/>
        </w:rPr>
        <w:t xml:space="preserve"> în mod expres în competenţa altor autorităţi publice, precum şi orice alte atribuţii stabilite prin lege.</w:t>
      </w:r>
    </w:p>
    <w:p w14:paraId="6EF2D161" w14:textId="77777777" w:rsidR="00000000" w:rsidRDefault="00E437F4">
      <w:pPr>
        <w:pStyle w:val="ssecttl"/>
        <w:divId w:val="483669638"/>
        <w:rPr>
          <w:shd w:val="clear" w:color="auto" w:fill="FFFFFF"/>
        </w:rPr>
      </w:pPr>
      <w:r>
        <w:rPr>
          <w:shd w:val="clear" w:color="auto" w:fill="FFFFFF"/>
        </w:rPr>
        <w:t>Secţiunea a 2-a</w:t>
      </w:r>
    </w:p>
    <w:p w14:paraId="7457717E" w14:textId="77777777" w:rsidR="00000000" w:rsidRDefault="00E437F4">
      <w:pPr>
        <w:pStyle w:val="ssecden"/>
        <w:divId w:val="483669638"/>
        <w:rPr>
          <w:shd w:val="clear" w:color="auto" w:fill="FFFFFF"/>
        </w:rPr>
      </w:pPr>
      <w:r>
        <w:rPr>
          <w:shd w:val="clear" w:color="auto" w:fill="FFFFFF"/>
        </w:rPr>
        <w:t>Funcţionarea consiliului local</w:t>
      </w:r>
    </w:p>
    <w:p w14:paraId="59A9E755" w14:textId="77777777" w:rsidR="00000000" w:rsidRDefault="00E437F4">
      <w:pPr>
        <w:pStyle w:val="sartttl"/>
        <w:jc w:val="both"/>
        <w:divId w:val="736896571"/>
        <w:rPr>
          <w:shd w:val="clear" w:color="auto" w:fill="FFFFFF"/>
        </w:rPr>
      </w:pPr>
      <w:r>
        <w:rPr>
          <w:shd w:val="clear" w:color="auto" w:fill="FFFFFF"/>
        </w:rPr>
        <w:t>Articolul 22</w:t>
      </w:r>
    </w:p>
    <w:p w14:paraId="661C8BC2" w14:textId="77777777" w:rsidR="00000000" w:rsidRDefault="00E437F4">
      <w:pPr>
        <w:pStyle w:val="spar"/>
        <w:jc w:val="both"/>
        <w:divId w:val="736896571"/>
        <w:rPr>
          <w:rFonts w:ascii="Verdana" w:hAnsi="Verdana"/>
          <w:color w:val="000000"/>
          <w:sz w:val="20"/>
          <w:szCs w:val="20"/>
          <w:shd w:val="clear" w:color="auto" w:fill="FFFFFF"/>
        </w:rPr>
      </w:pPr>
      <w:r>
        <w:rPr>
          <w:rFonts w:ascii="Verdana" w:hAnsi="Verdana"/>
          <w:color w:val="000000"/>
          <w:sz w:val="20"/>
          <w:szCs w:val="20"/>
          <w:shd w:val="clear" w:color="auto" w:fill="FFFFFF"/>
        </w:rPr>
        <w:t>Tipurile de şedinţe ale consiliului local</w:t>
      </w:r>
    </w:p>
    <w:p w14:paraId="702A702F" w14:textId="77777777" w:rsidR="00000000" w:rsidRDefault="00E437F4">
      <w:pPr>
        <w:autoSpaceDE/>
        <w:autoSpaceDN/>
        <w:jc w:val="both"/>
        <w:divId w:val="740371426"/>
        <w:rPr>
          <w:rFonts w:eastAsia="Times New Roman"/>
          <w:color w:val="000000"/>
          <w:sz w:val="20"/>
          <w:szCs w:val="20"/>
          <w:shd w:val="clear" w:color="auto" w:fill="FFFFFF"/>
        </w:rPr>
      </w:pPr>
      <w:r>
        <w:rPr>
          <w:rStyle w:val="salnttl1"/>
          <w:rFonts w:eastAsia="Times New Roman"/>
        </w:rPr>
        <w:t>(1)</w:t>
      </w:r>
      <w:r>
        <w:rPr>
          <w:rStyle w:val="salnbdy"/>
          <w:rFonts w:eastAsia="Times New Roman"/>
        </w:rPr>
        <w:t>Consiliul Local al ........(denumirea unităţii/subdiviziunii administrativ-teritoriale)........ se întruneşte în şedinţe ordinare, cel puţin o dată pe lună, la convocarea primarului.</w:t>
      </w:r>
    </w:p>
    <w:p w14:paraId="271EABB1" w14:textId="77777777" w:rsidR="00000000" w:rsidRDefault="00E437F4">
      <w:pPr>
        <w:autoSpaceDE/>
        <w:autoSpaceDN/>
        <w:jc w:val="both"/>
        <w:divId w:val="1219821716"/>
        <w:rPr>
          <w:rStyle w:val="salnbdy"/>
        </w:rPr>
      </w:pPr>
      <w:r>
        <w:rPr>
          <w:rStyle w:val="salnttl1"/>
          <w:rFonts w:eastAsia="Times New Roman"/>
        </w:rPr>
        <w:t>(2)</w:t>
      </w:r>
      <w:r>
        <w:rPr>
          <w:rStyle w:val="salnbdy"/>
          <w:rFonts w:eastAsia="Times New Roman"/>
        </w:rPr>
        <w:t>Consiliul Local al ...(denumirea unităţii/subdiviziunii administrativ-</w:t>
      </w:r>
      <w:r>
        <w:rPr>
          <w:rStyle w:val="salnbdy"/>
          <w:rFonts w:eastAsia="Times New Roman"/>
        </w:rPr>
        <w:t>teritoriale)......... se poate întruni şi în şedinţe extraordinare la convocarea:</w:t>
      </w:r>
    </w:p>
    <w:p w14:paraId="5EAD7F70" w14:textId="77777777" w:rsidR="00000000" w:rsidRDefault="00E437F4">
      <w:pPr>
        <w:autoSpaceDE/>
        <w:autoSpaceDN/>
        <w:jc w:val="both"/>
        <w:divId w:val="105006726"/>
      </w:pPr>
      <w:r>
        <w:rPr>
          <w:rStyle w:val="slitttl1"/>
          <w:rFonts w:eastAsia="Times New Roman"/>
        </w:rPr>
        <w:t>a)</w:t>
      </w:r>
      <w:r>
        <w:rPr>
          <w:rStyle w:val="slitbdy"/>
          <w:rFonts w:eastAsia="Times New Roman"/>
        </w:rPr>
        <w:t>primarului;</w:t>
      </w:r>
    </w:p>
    <w:p w14:paraId="40FED93C" w14:textId="77777777" w:rsidR="00000000" w:rsidRDefault="00E437F4">
      <w:pPr>
        <w:autoSpaceDE/>
        <w:autoSpaceDN/>
        <w:jc w:val="both"/>
        <w:divId w:val="820734673"/>
        <w:rPr>
          <w:rFonts w:eastAsia="Times New Roman"/>
          <w:color w:val="000000"/>
          <w:sz w:val="20"/>
          <w:szCs w:val="20"/>
          <w:shd w:val="clear" w:color="auto" w:fill="FFFFFF"/>
        </w:rPr>
      </w:pPr>
      <w:r>
        <w:rPr>
          <w:rStyle w:val="slitttl1"/>
          <w:rFonts w:eastAsia="Times New Roman"/>
        </w:rPr>
        <w:t>b)</w:t>
      </w:r>
      <w:r>
        <w:rPr>
          <w:rStyle w:val="slitbdy"/>
          <w:rFonts w:eastAsia="Times New Roman"/>
        </w:rPr>
        <w:t>a cel puţin unei treimi din numărul consilierilor locali în funcţie;</w:t>
      </w:r>
    </w:p>
    <w:p w14:paraId="0BE09BB5" w14:textId="77777777" w:rsidR="00000000" w:rsidRDefault="00E437F4">
      <w:pPr>
        <w:autoSpaceDE/>
        <w:autoSpaceDN/>
        <w:jc w:val="both"/>
        <w:divId w:val="169027885"/>
        <w:rPr>
          <w:rFonts w:eastAsia="Times New Roman"/>
          <w:color w:val="000000"/>
          <w:sz w:val="20"/>
          <w:szCs w:val="20"/>
          <w:shd w:val="clear" w:color="auto" w:fill="FFFFFF"/>
        </w:rPr>
      </w:pPr>
      <w:r>
        <w:rPr>
          <w:rStyle w:val="slitttl1"/>
          <w:rFonts w:eastAsia="Times New Roman"/>
        </w:rPr>
        <w:t>c)</w:t>
      </w:r>
      <w:r>
        <w:rPr>
          <w:rStyle w:val="slitbdy"/>
          <w:rFonts w:eastAsia="Times New Roman"/>
        </w:rPr>
        <w:t>primarului, ca urmare a solicitării prefectului, în cazuri care necesită adoptarea de m</w:t>
      </w:r>
      <w:r>
        <w:rPr>
          <w:rStyle w:val="slitbdy"/>
          <w:rFonts w:eastAsia="Times New Roman"/>
        </w:rPr>
        <w:t>ăsuri imediate pentru gestionarea situaţiilor de criză sau de urgenţă.</w:t>
      </w:r>
    </w:p>
    <w:p w14:paraId="42C2181D" w14:textId="77777777" w:rsidR="00000000" w:rsidRDefault="00E437F4">
      <w:pPr>
        <w:pStyle w:val="sartttl"/>
        <w:jc w:val="both"/>
        <w:divId w:val="994601967"/>
        <w:rPr>
          <w:shd w:val="clear" w:color="auto" w:fill="FFFFFF"/>
        </w:rPr>
      </w:pPr>
      <w:r>
        <w:rPr>
          <w:shd w:val="clear" w:color="auto" w:fill="FFFFFF"/>
        </w:rPr>
        <w:t>Articolul 23</w:t>
      </w:r>
    </w:p>
    <w:p w14:paraId="2B23F491" w14:textId="77777777" w:rsidR="00000000" w:rsidRDefault="00E437F4">
      <w:pPr>
        <w:pStyle w:val="spar"/>
        <w:jc w:val="both"/>
        <w:divId w:val="994601967"/>
        <w:rPr>
          <w:rFonts w:ascii="Verdana" w:hAnsi="Verdana"/>
          <w:color w:val="000000"/>
          <w:sz w:val="20"/>
          <w:szCs w:val="20"/>
          <w:shd w:val="clear" w:color="auto" w:fill="FFFFFF"/>
        </w:rPr>
      </w:pPr>
      <w:r>
        <w:rPr>
          <w:rFonts w:ascii="Verdana" w:hAnsi="Verdana"/>
          <w:color w:val="000000"/>
          <w:sz w:val="20"/>
          <w:szCs w:val="20"/>
          <w:shd w:val="clear" w:color="auto" w:fill="FFFFFF"/>
        </w:rPr>
        <w:t>Convocarea şedinţelor consiliului local</w:t>
      </w:r>
    </w:p>
    <w:p w14:paraId="1D6A24F6" w14:textId="77777777" w:rsidR="00000000" w:rsidRDefault="00E437F4">
      <w:pPr>
        <w:autoSpaceDE/>
        <w:autoSpaceDN/>
        <w:jc w:val="both"/>
        <w:divId w:val="1935703691"/>
        <w:rPr>
          <w:rStyle w:val="salnbdy"/>
          <w:rFonts w:eastAsia="Times New Roman"/>
        </w:rPr>
      </w:pPr>
      <w:r>
        <w:rPr>
          <w:rStyle w:val="salnttl1"/>
          <w:rFonts w:eastAsia="Times New Roman"/>
        </w:rPr>
        <w:t>(1)</w:t>
      </w:r>
      <w:r>
        <w:rPr>
          <w:rStyle w:val="salnbdy"/>
          <w:rFonts w:eastAsia="Times New Roman"/>
        </w:rPr>
        <w:t>Consiliul Local al ....(denumirea unităţii/subdiviziunii administrativ-teritoriale)......... se convoacă după cum urmează:</w:t>
      </w:r>
    </w:p>
    <w:p w14:paraId="0C18B362" w14:textId="77777777" w:rsidR="00000000" w:rsidRDefault="00E437F4">
      <w:pPr>
        <w:autoSpaceDE/>
        <w:autoSpaceDN/>
        <w:jc w:val="both"/>
        <w:divId w:val="937254192"/>
      </w:pPr>
      <w:r>
        <w:rPr>
          <w:rStyle w:val="slitttl1"/>
          <w:rFonts w:eastAsia="Times New Roman"/>
        </w:rPr>
        <w:t>a)</w:t>
      </w:r>
      <w:r>
        <w:rPr>
          <w:rStyle w:val="slitbdy"/>
          <w:rFonts w:eastAsia="Times New Roman"/>
        </w:rPr>
        <w:t>prin</w:t>
      </w:r>
      <w:r>
        <w:rPr>
          <w:rStyle w:val="slitbdy"/>
          <w:rFonts w:eastAsia="Times New Roman"/>
        </w:rPr>
        <w:t xml:space="preserve"> dispoziţie a primarului, în cazurile prevăzute la </w:t>
      </w:r>
      <w:r>
        <w:rPr>
          <w:rStyle w:val="slgi1"/>
          <w:rFonts w:eastAsia="Times New Roman"/>
        </w:rPr>
        <w:t>art. 22 alin. (1)</w:t>
      </w:r>
      <w:r>
        <w:rPr>
          <w:rStyle w:val="slitbdy"/>
          <w:rFonts w:eastAsia="Times New Roman"/>
        </w:rPr>
        <w:t xml:space="preserve">, </w:t>
      </w:r>
      <w:r>
        <w:rPr>
          <w:rStyle w:val="slgi1"/>
          <w:rFonts w:eastAsia="Times New Roman"/>
        </w:rPr>
        <w:t>alin. (2) lit. a)</w:t>
      </w:r>
      <w:r>
        <w:rPr>
          <w:rStyle w:val="slitbdy"/>
          <w:rFonts w:eastAsia="Times New Roman"/>
        </w:rPr>
        <w:t xml:space="preserve"> şi </w:t>
      </w:r>
      <w:r>
        <w:rPr>
          <w:rStyle w:val="slgi1"/>
          <w:rFonts w:eastAsia="Times New Roman"/>
        </w:rPr>
        <w:t>c)</w:t>
      </w:r>
      <w:r>
        <w:rPr>
          <w:rStyle w:val="slitbdy"/>
          <w:rFonts w:eastAsia="Times New Roman"/>
        </w:rPr>
        <w:t>;</w:t>
      </w:r>
    </w:p>
    <w:p w14:paraId="2AA66B0E" w14:textId="77777777" w:rsidR="00000000" w:rsidRDefault="00E437F4">
      <w:pPr>
        <w:autoSpaceDE/>
        <w:autoSpaceDN/>
        <w:jc w:val="both"/>
        <w:divId w:val="189413289"/>
        <w:rPr>
          <w:rFonts w:eastAsia="Times New Roman"/>
          <w:color w:val="000000"/>
          <w:sz w:val="20"/>
          <w:szCs w:val="20"/>
          <w:shd w:val="clear" w:color="auto" w:fill="FFFFFF"/>
        </w:rPr>
      </w:pPr>
      <w:r>
        <w:rPr>
          <w:rStyle w:val="slitttl1"/>
          <w:rFonts w:eastAsia="Times New Roman"/>
        </w:rPr>
        <w:t>b)</w:t>
      </w:r>
      <w:r>
        <w:rPr>
          <w:rStyle w:val="slitbdy"/>
          <w:rFonts w:eastAsia="Times New Roman"/>
        </w:rPr>
        <w:t xml:space="preserve">prin convocare semnată de către consilierii locali care au această iniţiativă, în cazul prevăzut la </w:t>
      </w:r>
      <w:r>
        <w:rPr>
          <w:rStyle w:val="slgi1"/>
          <w:rFonts w:eastAsia="Times New Roman"/>
        </w:rPr>
        <w:t>art. 22 alin. (2) lit. b)</w:t>
      </w:r>
      <w:r>
        <w:rPr>
          <w:rStyle w:val="slitbdy"/>
          <w:rFonts w:eastAsia="Times New Roman"/>
        </w:rPr>
        <w:t xml:space="preserve">. Formatul modelului orientativ de convocare se regăseşte în </w:t>
      </w:r>
      <w:r>
        <w:rPr>
          <w:rStyle w:val="slgi1"/>
          <w:rFonts w:eastAsia="Times New Roman"/>
        </w:rPr>
        <w:t>anexa nr. 6</w:t>
      </w:r>
      <w:r>
        <w:rPr>
          <w:rStyle w:val="slitbdy"/>
          <w:rFonts w:eastAsia="Times New Roman"/>
        </w:rPr>
        <w:t xml:space="preserve"> la prezentul regulament.</w:t>
      </w:r>
    </w:p>
    <w:p w14:paraId="4D65B141" w14:textId="77777777" w:rsidR="00000000" w:rsidRDefault="00E437F4">
      <w:pPr>
        <w:autoSpaceDE/>
        <w:autoSpaceDN/>
        <w:jc w:val="both"/>
        <w:divId w:val="1178347768"/>
        <w:rPr>
          <w:rStyle w:val="salnbdy"/>
        </w:rPr>
      </w:pPr>
      <w:r>
        <w:rPr>
          <w:rStyle w:val="salnttl1"/>
          <w:rFonts w:eastAsia="Times New Roman"/>
        </w:rPr>
        <w:t>(2)</w:t>
      </w:r>
      <w:r>
        <w:rPr>
          <w:rStyle w:val="salnbdy"/>
          <w:rFonts w:eastAsia="Times New Roman"/>
        </w:rPr>
        <w:t xml:space="preserve"> Consilierii locali sunt convo</w:t>
      </w:r>
      <w:r>
        <w:rPr>
          <w:rStyle w:val="salnbdy"/>
          <w:rFonts w:eastAsia="Times New Roman"/>
        </w:rPr>
        <w:t>caţi, prin grija secretarului general, cel târziu în ziua ulterioară primirii de către acesta a dispoziţiei sau documentului de convocare iniţiat de cel puţin o treime din numărul consilierilor locali în funcţie, în una dintre următoarele modalităţi:</w:t>
      </w:r>
    </w:p>
    <w:p w14:paraId="514DFB28" w14:textId="77777777" w:rsidR="00000000" w:rsidRDefault="00E437F4">
      <w:pPr>
        <w:autoSpaceDE/>
        <w:autoSpaceDN/>
        <w:jc w:val="both"/>
        <w:divId w:val="1326592471"/>
      </w:pPr>
      <w:r>
        <w:rPr>
          <w:rStyle w:val="slitttl1"/>
          <w:rFonts w:eastAsia="Times New Roman"/>
        </w:rPr>
        <w:t>a)</w:t>
      </w:r>
      <w:r>
        <w:rPr>
          <w:rStyle w:val="slitbdy"/>
          <w:rFonts w:eastAsia="Times New Roman"/>
        </w:rPr>
        <w:t xml:space="preserve">în </w:t>
      </w:r>
      <w:r>
        <w:rPr>
          <w:rStyle w:val="slitbdy"/>
          <w:rFonts w:eastAsia="Times New Roman"/>
        </w:rPr>
        <w:t>scris;</w:t>
      </w:r>
    </w:p>
    <w:p w14:paraId="37A900A1" w14:textId="77777777" w:rsidR="00000000" w:rsidRDefault="00E437F4">
      <w:pPr>
        <w:autoSpaceDE/>
        <w:autoSpaceDN/>
        <w:jc w:val="both"/>
        <w:divId w:val="213853514"/>
        <w:rPr>
          <w:rFonts w:eastAsia="Times New Roman"/>
          <w:color w:val="000000"/>
          <w:sz w:val="20"/>
          <w:szCs w:val="20"/>
          <w:shd w:val="clear" w:color="auto" w:fill="FFFFFF"/>
        </w:rPr>
      </w:pPr>
      <w:r>
        <w:rPr>
          <w:rStyle w:val="slitttl1"/>
          <w:rFonts w:eastAsia="Times New Roman"/>
        </w:rPr>
        <w:t>b)</w:t>
      </w:r>
      <w:r>
        <w:rPr>
          <w:rStyle w:val="slitbdy"/>
          <w:rFonts w:eastAsia="Times New Roman"/>
        </w:rPr>
        <w:t>prin mijloace electronice;</w:t>
      </w:r>
    </w:p>
    <w:p w14:paraId="6989E4D2" w14:textId="77777777" w:rsidR="00000000" w:rsidRDefault="00E437F4">
      <w:pPr>
        <w:autoSpaceDE/>
        <w:autoSpaceDN/>
        <w:jc w:val="both"/>
        <w:divId w:val="772941121"/>
        <w:rPr>
          <w:rFonts w:eastAsia="Times New Roman"/>
          <w:color w:val="000000"/>
          <w:sz w:val="20"/>
          <w:szCs w:val="20"/>
          <w:shd w:val="clear" w:color="auto" w:fill="FFFFFF"/>
        </w:rPr>
      </w:pPr>
      <w:r>
        <w:rPr>
          <w:rStyle w:val="slitttl1"/>
          <w:rFonts w:eastAsia="Times New Roman"/>
        </w:rPr>
        <w:t>c)</w:t>
      </w:r>
      <w:r>
        <w:rPr>
          <w:rStyle w:val="slitbdy"/>
          <w:rFonts w:eastAsia="Times New Roman"/>
        </w:rPr>
        <w:t>în scris şi prin mijloace electronice.</w:t>
      </w:r>
    </w:p>
    <w:p w14:paraId="6A1C3F4D" w14:textId="77777777" w:rsidR="00000000" w:rsidRDefault="00E437F4">
      <w:pPr>
        <w:autoSpaceDE/>
        <w:autoSpaceDN/>
        <w:jc w:val="both"/>
        <w:divId w:val="1020010134"/>
        <w:rPr>
          <w:rStyle w:val="salnbdy"/>
        </w:rPr>
      </w:pPr>
      <w:r>
        <w:rPr>
          <w:rStyle w:val="salnttl1"/>
          <w:rFonts w:eastAsia="Times New Roman"/>
        </w:rPr>
        <w:t>(3)</w:t>
      </w:r>
      <w:r>
        <w:rPr>
          <w:rStyle w:val="salnbdy"/>
          <w:rFonts w:eastAsia="Times New Roman"/>
        </w:rPr>
        <w:t xml:space="preserve"> Data şedinţei consiliului local precizată cu ocazia convocării este stabilită cu respectarea modului de calcul al termenelor procedurale, prevăzut de </w:t>
      </w:r>
      <w:r>
        <w:rPr>
          <w:rStyle w:val="salnbdy"/>
          <w:rFonts w:eastAsia="Times New Roman"/>
          <w:color w:val="0000FF"/>
          <w:u w:val="single"/>
        </w:rPr>
        <w:t>art. 181 din Legea nr. 13</w:t>
      </w:r>
      <w:r>
        <w:rPr>
          <w:rStyle w:val="salnbdy"/>
          <w:rFonts w:eastAsia="Times New Roman"/>
          <w:color w:val="0000FF"/>
          <w:u w:val="single"/>
        </w:rPr>
        <w:t>4/2010 privind Codul de procedură civilă, republicată</w:t>
      </w:r>
      <w:r>
        <w:rPr>
          <w:rStyle w:val="salnbdy"/>
          <w:rFonts w:eastAsia="Times New Roman"/>
        </w:rPr>
        <w:t>, cu modificările şi completările ulterioare, astfel:</w:t>
      </w:r>
    </w:p>
    <w:p w14:paraId="58B56635" w14:textId="77777777" w:rsidR="00000000" w:rsidRDefault="00E437F4">
      <w:pPr>
        <w:autoSpaceDE/>
        <w:autoSpaceDN/>
        <w:jc w:val="both"/>
        <w:divId w:val="1214848058"/>
      </w:pPr>
      <w:r>
        <w:rPr>
          <w:rStyle w:val="slitttl1"/>
          <w:rFonts w:eastAsia="Times New Roman"/>
        </w:rPr>
        <w:t>a)</w:t>
      </w:r>
      <w:r>
        <w:rPr>
          <w:rStyle w:val="slitbdy"/>
          <w:rFonts w:eastAsia="Times New Roman"/>
        </w:rPr>
        <w:t>în termen de 5 zile de la data comunicării dispoziţiei de convocare pentru şedinţele ordinare;</w:t>
      </w:r>
    </w:p>
    <w:p w14:paraId="421ED50C" w14:textId="77777777" w:rsidR="00000000" w:rsidRDefault="00E437F4">
      <w:pPr>
        <w:autoSpaceDE/>
        <w:autoSpaceDN/>
        <w:jc w:val="both"/>
        <w:divId w:val="1589270179"/>
        <w:rPr>
          <w:rFonts w:eastAsia="Times New Roman"/>
          <w:color w:val="000000"/>
          <w:sz w:val="20"/>
          <w:szCs w:val="20"/>
          <w:shd w:val="clear" w:color="auto" w:fill="FFFFFF"/>
        </w:rPr>
      </w:pPr>
      <w:r>
        <w:rPr>
          <w:rStyle w:val="slitttl1"/>
          <w:rFonts w:eastAsia="Times New Roman"/>
        </w:rPr>
        <w:t>b)</w:t>
      </w:r>
      <w:r>
        <w:rPr>
          <w:rStyle w:val="slitbdy"/>
          <w:rFonts w:eastAsia="Times New Roman"/>
        </w:rPr>
        <w:t>în termen de 3 zile de la data comunicării dispozi</w:t>
      </w:r>
      <w:r>
        <w:rPr>
          <w:rStyle w:val="slitbdy"/>
          <w:rFonts w:eastAsia="Times New Roman"/>
        </w:rPr>
        <w:t>ţiei sau documentului de convocare pentru şedinţele extraordinare.</w:t>
      </w:r>
    </w:p>
    <w:p w14:paraId="33E00660" w14:textId="77777777" w:rsidR="00000000" w:rsidRDefault="00E437F4">
      <w:pPr>
        <w:autoSpaceDE/>
        <w:autoSpaceDN/>
        <w:jc w:val="both"/>
        <w:divId w:val="1665090547"/>
        <w:rPr>
          <w:rFonts w:eastAsia="Times New Roman"/>
          <w:color w:val="000000"/>
          <w:sz w:val="20"/>
          <w:szCs w:val="20"/>
          <w:shd w:val="clear" w:color="auto" w:fill="FFFFFF"/>
        </w:rPr>
      </w:pPr>
      <w:r>
        <w:rPr>
          <w:rStyle w:val="salnttl1"/>
          <w:rFonts w:eastAsia="Times New Roman"/>
        </w:rPr>
        <w:t>(4)</w:t>
      </w:r>
      <w:r>
        <w:rPr>
          <w:rStyle w:val="salnbdy"/>
          <w:rFonts w:eastAsia="Times New Roman"/>
        </w:rPr>
        <w:t>În caz de forţă majoră şi/sau de maximă urgenţă pentru rezolvarea intereselor locuitorilor comunei, ai oraşului sau ai municipiului/subdiviziunii administrativ-teritoriale ori în alte si</w:t>
      </w:r>
      <w:r>
        <w:rPr>
          <w:rStyle w:val="salnbdy"/>
          <w:rFonts w:eastAsia="Times New Roman"/>
        </w:rPr>
        <w:t xml:space="preserve">tuaţii stabilite de regulamentul de organizare şi funcţionare a consiliului local, convocarea acestuia pentru şedinţa extraordinară, prin excepţie de la prevederile </w:t>
      </w:r>
      <w:r>
        <w:rPr>
          <w:rStyle w:val="slgi1"/>
          <w:rFonts w:eastAsia="Times New Roman"/>
        </w:rPr>
        <w:t>alin. (3) lit. b)</w:t>
      </w:r>
      <w:r>
        <w:rPr>
          <w:rStyle w:val="salnbdy"/>
          <w:rFonts w:eastAsia="Times New Roman"/>
        </w:rPr>
        <w:t>, se face de îndată.</w:t>
      </w:r>
    </w:p>
    <w:p w14:paraId="3461629F" w14:textId="77777777" w:rsidR="00000000" w:rsidRDefault="00E437F4">
      <w:pPr>
        <w:autoSpaceDE/>
        <w:autoSpaceDN/>
        <w:jc w:val="both"/>
        <w:divId w:val="2131821048"/>
        <w:rPr>
          <w:rStyle w:val="salnbdy"/>
        </w:rPr>
      </w:pPr>
      <w:r>
        <w:rPr>
          <w:rStyle w:val="salnttl1"/>
          <w:rFonts w:eastAsia="Times New Roman"/>
        </w:rPr>
        <w:t>(5)</w:t>
      </w:r>
      <w:r>
        <w:rPr>
          <w:rStyle w:val="salnbdy"/>
          <w:rFonts w:eastAsia="Times New Roman"/>
        </w:rPr>
        <w:t xml:space="preserve"> Documentul de convocare cuprinde obligatoriu urmă</w:t>
      </w:r>
      <w:r>
        <w:rPr>
          <w:rStyle w:val="salnbdy"/>
          <w:rFonts w:eastAsia="Times New Roman"/>
        </w:rPr>
        <w:t>toarele informaţii despre şedinţă:</w:t>
      </w:r>
    </w:p>
    <w:p w14:paraId="17114E1F" w14:textId="77777777" w:rsidR="00000000" w:rsidRDefault="00E437F4">
      <w:pPr>
        <w:autoSpaceDE/>
        <w:autoSpaceDN/>
        <w:jc w:val="both"/>
        <w:divId w:val="1390567873"/>
      </w:pPr>
      <w:r>
        <w:rPr>
          <w:rStyle w:val="slitttl1"/>
          <w:rFonts w:eastAsia="Times New Roman"/>
        </w:rPr>
        <w:t>a)</w:t>
      </w:r>
      <w:r>
        <w:rPr>
          <w:rStyle w:val="slitbdy"/>
          <w:rFonts w:eastAsia="Times New Roman"/>
        </w:rPr>
        <w:t>data şi ora desfăşurării;</w:t>
      </w:r>
    </w:p>
    <w:p w14:paraId="0DEEC55F" w14:textId="77777777" w:rsidR="00000000" w:rsidRDefault="00E437F4">
      <w:pPr>
        <w:autoSpaceDE/>
        <w:autoSpaceDN/>
        <w:jc w:val="both"/>
        <w:divId w:val="1026324490"/>
        <w:rPr>
          <w:rFonts w:eastAsia="Times New Roman"/>
          <w:color w:val="000000"/>
          <w:sz w:val="20"/>
          <w:szCs w:val="20"/>
          <w:shd w:val="clear" w:color="auto" w:fill="FFFFFF"/>
        </w:rPr>
      </w:pPr>
      <w:r>
        <w:rPr>
          <w:rStyle w:val="slitttl1"/>
          <w:rFonts w:eastAsia="Times New Roman"/>
        </w:rPr>
        <w:t>b)</w:t>
      </w:r>
      <w:r>
        <w:rPr>
          <w:rStyle w:val="slitbdy"/>
          <w:rFonts w:eastAsia="Times New Roman"/>
        </w:rPr>
        <w:t>modalitatea de desfăşurare;</w:t>
      </w:r>
    </w:p>
    <w:p w14:paraId="1C167347" w14:textId="77777777" w:rsidR="00000000" w:rsidRDefault="00E437F4">
      <w:pPr>
        <w:autoSpaceDE/>
        <w:autoSpaceDN/>
        <w:jc w:val="both"/>
        <w:divId w:val="1339111576"/>
        <w:rPr>
          <w:rFonts w:eastAsia="Times New Roman"/>
          <w:color w:val="000000"/>
          <w:sz w:val="20"/>
          <w:szCs w:val="20"/>
          <w:shd w:val="clear" w:color="auto" w:fill="FFFFFF"/>
        </w:rPr>
      </w:pPr>
      <w:r>
        <w:rPr>
          <w:rStyle w:val="slitttl1"/>
          <w:rFonts w:eastAsia="Times New Roman"/>
        </w:rPr>
        <w:t>c)</w:t>
      </w:r>
      <w:r>
        <w:rPr>
          <w:rStyle w:val="slitbdy"/>
          <w:rFonts w:eastAsia="Times New Roman"/>
        </w:rPr>
        <w:t>locul desfăşurării în cazul şedinţelor desfăşurate cu participarea fizică a consilierilor locali sau aplicaţiile electronice folosite, în cazul şedinţelor desfăşurate prin mijloace electronice;</w:t>
      </w:r>
    </w:p>
    <w:p w14:paraId="24513340" w14:textId="77777777" w:rsidR="00000000" w:rsidRDefault="00E437F4">
      <w:pPr>
        <w:autoSpaceDE/>
        <w:autoSpaceDN/>
        <w:jc w:val="both"/>
        <w:divId w:val="757404145"/>
        <w:rPr>
          <w:rFonts w:eastAsia="Times New Roman"/>
          <w:color w:val="000000"/>
          <w:sz w:val="20"/>
          <w:szCs w:val="20"/>
          <w:shd w:val="clear" w:color="auto" w:fill="FFFFFF"/>
        </w:rPr>
      </w:pPr>
      <w:r>
        <w:rPr>
          <w:rStyle w:val="slitttl1"/>
          <w:rFonts w:eastAsia="Times New Roman"/>
        </w:rPr>
        <w:t>d)</w:t>
      </w:r>
      <w:r>
        <w:rPr>
          <w:rStyle w:val="slitbdy"/>
          <w:rFonts w:eastAsia="Times New Roman"/>
        </w:rPr>
        <w:t>proiectul ordinii de zi;</w:t>
      </w:r>
    </w:p>
    <w:p w14:paraId="5A27EA87" w14:textId="77777777" w:rsidR="00000000" w:rsidRDefault="00E437F4">
      <w:pPr>
        <w:autoSpaceDE/>
        <w:autoSpaceDN/>
        <w:jc w:val="both"/>
        <w:divId w:val="1223253685"/>
        <w:rPr>
          <w:rFonts w:eastAsia="Times New Roman"/>
          <w:color w:val="000000"/>
          <w:sz w:val="20"/>
          <w:szCs w:val="20"/>
          <w:shd w:val="clear" w:color="auto" w:fill="FFFFFF"/>
        </w:rPr>
      </w:pPr>
      <w:r>
        <w:rPr>
          <w:rStyle w:val="slitttl1"/>
          <w:rFonts w:eastAsia="Times New Roman"/>
        </w:rPr>
        <w:t>e)</w:t>
      </w:r>
      <w:r>
        <w:rPr>
          <w:rStyle w:val="slitbdy"/>
          <w:rFonts w:eastAsia="Times New Roman"/>
        </w:rPr>
        <w:t>materialele înscrise pe proiectul</w:t>
      </w:r>
      <w:r>
        <w:rPr>
          <w:rStyle w:val="slitbdy"/>
          <w:rFonts w:eastAsia="Times New Roman"/>
        </w:rPr>
        <w:t xml:space="preserve"> ordinii de zi;</w:t>
      </w:r>
    </w:p>
    <w:p w14:paraId="485D136F" w14:textId="77777777" w:rsidR="00000000" w:rsidRDefault="00E437F4">
      <w:pPr>
        <w:autoSpaceDE/>
        <w:autoSpaceDN/>
        <w:jc w:val="both"/>
        <w:divId w:val="2086370396"/>
        <w:rPr>
          <w:rFonts w:eastAsia="Times New Roman"/>
          <w:color w:val="000000"/>
          <w:sz w:val="20"/>
          <w:szCs w:val="20"/>
          <w:shd w:val="clear" w:color="auto" w:fill="FFFFFF"/>
        </w:rPr>
      </w:pPr>
      <w:r>
        <w:rPr>
          <w:rStyle w:val="slitttl1"/>
          <w:rFonts w:eastAsia="Times New Roman"/>
        </w:rPr>
        <w:t>f)</w:t>
      </w:r>
      <w:r>
        <w:rPr>
          <w:rStyle w:val="slitbdy"/>
          <w:rFonts w:eastAsia="Times New Roman"/>
        </w:rPr>
        <w:t>modalitatea prin care sunt puse la dispoziţia consilierilor locali, potrivit opţiunilor acestora, materialele înscrise pe proiectul ordinii de zi;</w:t>
      </w:r>
    </w:p>
    <w:p w14:paraId="35BF73B9" w14:textId="77777777" w:rsidR="00000000" w:rsidRDefault="00E437F4">
      <w:pPr>
        <w:autoSpaceDE/>
        <w:autoSpaceDN/>
        <w:jc w:val="both"/>
        <w:divId w:val="81950311"/>
        <w:rPr>
          <w:rFonts w:eastAsia="Times New Roman"/>
          <w:color w:val="000000"/>
          <w:sz w:val="20"/>
          <w:szCs w:val="20"/>
          <w:shd w:val="clear" w:color="auto" w:fill="FFFFFF"/>
        </w:rPr>
      </w:pPr>
      <w:r>
        <w:rPr>
          <w:rStyle w:val="slitttl1"/>
          <w:rFonts w:eastAsia="Times New Roman"/>
        </w:rPr>
        <w:t>g)</w:t>
      </w:r>
      <w:r>
        <w:rPr>
          <w:rStyle w:val="slitbdy"/>
          <w:rFonts w:eastAsia="Times New Roman"/>
        </w:rPr>
        <w:t>indicarea comisiilor de specialitate cărora le-au fost trimise spre avizare proiectele de</w:t>
      </w:r>
      <w:r>
        <w:rPr>
          <w:rStyle w:val="slitbdy"/>
          <w:rFonts w:eastAsia="Times New Roman"/>
        </w:rPr>
        <w:t xml:space="preserve"> hotărâri;</w:t>
      </w:r>
    </w:p>
    <w:p w14:paraId="0CC7575A" w14:textId="77777777" w:rsidR="00000000" w:rsidRDefault="00E437F4">
      <w:pPr>
        <w:autoSpaceDE/>
        <w:autoSpaceDN/>
        <w:jc w:val="both"/>
        <w:divId w:val="1830823398"/>
        <w:rPr>
          <w:rFonts w:eastAsia="Times New Roman"/>
          <w:color w:val="000000"/>
          <w:sz w:val="20"/>
          <w:szCs w:val="20"/>
          <w:shd w:val="clear" w:color="auto" w:fill="FFFFFF"/>
        </w:rPr>
      </w:pPr>
      <w:r>
        <w:rPr>
          <w:rStyle w:val="slitttl1"/>
          <w:rFonts w:eastAsia="Times New Roman"/>
        </w:rPr>
        <w:t>h)</w:t>
      </w:r>
      <w:r>
        <w:rPr>
          <w:rStyle w:val="slitbdy"/>
          <w:rFonts w:eastAsia="Times New Roman"/>
        </w:rPr>
        <w:t>invitaţia de a formula şi depune amendamente asupra proiectelor de hotărâri.</w:t>
      </w:r>
    </w:p>
    <w:p w14:paraId="566ED4B0" w14:textId="77777777" w:rsidR="00000000" w:rsidRDefault="00E437F4">
      <w:pPr>
        <w:autoSpaceDE/>
        <w:autoSpaceDN/>
        <w:jc w:val="both"/>
        <w:divId w:val="387191644"/>
        <w:rPr>
          <w:rFonts w:eastAsia="Times New Roman"/>
          <w:color w:val="000000"/>
          <w:sz w:val="20"/>
          <w:szCs w:val="20"/>
          <w:shd w:val="clear" w:color="auto" w:fill="FFFFFF"/>
        </w:rPr>
      </w:pPr>
      <w:r>
        <w:rPr>
          <w:rStyle w:val="salnttl1"/>
          <w:rFonts w:eastAsia="Times New Roman"/>
        </w:rPr>
        <w:t>(6)</w:t>
      </w:r>
      <w:r>
        <w:rPr>
          <w:rStyle w:val="salnbdy"/>
          <w:rFonts w:eastAsia="Times New Roman"/>
        </w:rPr>
        <w:t>Secretarul general transmite prefectului, sub semnătura sa, evidenţa prezenţei consilierilor locali la convocările pentru şedinţele care nu s-au putut desfăşura di</w:t>
      </w:r>
      <w:r>
        <w:rPr>
          <w:rStyle w:val="salnbdy"/>
          <w:rFonts w:eastAsia="Times New Roman"/>
        </w:rPr>
        <w:t xml:space="preserve">n lipsa cvorumului, în termen de 3 zile </w:t>
      </w:r>
      <w:r>
        <w:rPr>
          <w:rStyle w:val="salnbdy"/>
          <w:rFonts w:eastAsia="Times New Roman"/>
        </w:rPr>
        <w:lastRenderedPageBreak/>
        <w:t xml:space="preserve">de la data convocării. Evidenţa transmisă prefectului precizează şi situaţiile în care, drept urmare a ultimei absenţe, a intervenit cazul de încetare de drept a mandatului prevăzut la </w:t>
      </w:r>
      <w:r>
        <w:rPr>
          <w:rStyle w:val="slgi1"/>
          <w:rFonts w:eastAsia="Times New Roman"/>
        </w:rPr>
        <w:t>art. 55 alin. (2) lit. e)</w:t>
      </w:r>
      <w:r>
        <w:rPr>
          <w:rStyle w:val="salnbdy"/>
          <w:rFonts w:eastAsia="Times New Roman"/>
        </w:rPr>
        <w:t>.</w:t>
      </w:r>
    </w:p>
    <w:p w14:paraId="74E2383B" w14:textId="77777777" w:rsidR="00000000" w:rsidRDefault="00E437F4">
      <w:pPr>
        <w:autoSpaceDE/>
        <w:autoSpaceDN/>
        <w:jc w:val="both"/>
        <w:divId w:val="948242858"/>
        <w:rPr>
          <w:rFonts w:eastAsia="Times New Roman"/>
          <w:color w:val="000000"/>
          <w:sz w:val="20"/>
          <w:szCs w:val="20"/>
          <w:shd w:val="clear" w:color="auto" w:fill="FFFFFF"/>
        </w:rPr>
      </w:pPr>
      <w:r>
        <w:rPr>
          <w:rStyle w:val="salnttl1"/>
          <w:rFonts w:eastAsia="Times New Roman"/>
        </w:rPr>
        <w:t>(7)</w:t>
      </w:r>
      <w:r>
        <w:rPr>
          <w:rStyle w:val="salnbdy"/>
          <w:rFonts w:eastAsia="Times New Roman"/>
        </w:rPr>
        <w:t xml:space="preserve"> </w:t>
      </w:r>
      <w:r>
        <w:rPr>
          <w:rStyle w:val="salnbdy"/>
          <w:rFonts w:eastAsia="Times New Roman"/>
        </w:rPr>
        <w:t>În toate cazurile, convocarea se consemnează în procesul-verbal al şedinţei.</w:t>
      </w:r>
    </w:p>
    <w:p w14:paraId="25941689" w14:textId="77777777" w:rsidR="00000000" w:rsidRDefault="00E437F4">
      <w:pPr>
        <w:pStyle w:val="sartttl"/>
        <w:jc w:val="both"/>
        <w:divId w:val="1944222737"/>
        <w:rPr>
          <w:shd w:val="clear" w:color="auto" w:fill="FFFFFF"/>
        </w:rPr>
      </w:pPr>
      <w:r>
        <w:rPr>
          <w:shd w:val="clear" w:color="auto" w:fill="FFFFFF"/>
        </w:rPr>
        <w:t>Articolul 24</w:t>
      </w:r>
    </w:p>
    <w:p w14:paraId="3D315D36" w14:textId="77777777" w:rsidR="00000000" w:rsidRDefault="00E437F4">
      <w:pPr>
        <w:pStyle w:val="spar"/>
        <w:jc w:val="both"/>
        <w:divId w:val="1944222737"/>
        <w:rPr>
          <w:rFonts w:ascii="Verdana" w:hAnsi="Verdana"/>
          <w:color w:val="000000"/>
          <w:sz w:val="20"/>
          <w:szCs w:val="20"/>
          <w:shd w:val="clear" w:color="auto" w:fill="FFFFFF"/>
        </w:rPr>
      </w:pPr>
      <w:r>
        <w:rPr>
          <w:rFonts w:ascii="Verdana" w:hAnsi="Verdana"/>
          <w:color w:val="000000"/>
          <w:sz w:val="20"/>
          <w:szCs w:val="20"/>
          <w:shd w:val="clear" w:color="auto" w:fill="FFFFFF"/>
        </w:rPr>
        <w:t>Ordinea de zi</w:t>
      </w:r>
    </w:p>
    <w:p w14:paraId="29D1B97C" w14:textId="77777777" w:rsidR="00000000" w:rsidRDefault="00E437F4">
      <w:pPr>
        <w:autoSpaceDE/>
        <w:autoSpaceDN/>
        <w:jc w:val="both"/>
        <w:divId w:val="1786267759"/>
        <w:rPr>
          <w:rFonts w:eastAsia="Times New Roman"/>
          <w:color w:val="000000"/>
          <w:sz w:val="20"/>
          <w:szCs w:val="20"/>
          <w:shd w:val="clear" w:color="auto" w:fill="FFFFFF"/>
        </w:rPr>
      </w:pPr>
      <w:r>
        <w:rPr>
          <w:rStyle w:val="salnttl1"/>
          <w:rFonts w:eastAsia="Times New Roman"/>
        </w:rPr>
        <w:t>(1)</w:t>
      </w:r>
      <w:r>
        <w:rPr>
          <w:rStyle w:val="salnbdy"/>
          <w:rFonts w:eastAsia="Times New Roman"/>
        </w:rPr>
        <w:t xml:space="preserve"> Proiectul ordinii de zi se redactează de către secretarul general şi compartimentele de resort din cadrul aparatului de specialitate al primarului, </w:t>
      </w:r>
      <w:r>
        <w:rPr>
          <w:rStyle w:val="salnbdy"/>
          <w:rFonts w:eastAsia="Times New Roman"/>
        </w:rPr>
        <w:t>ca anexă la documentul de convocare la propunerea primarului sau a consilierilor locali, după caz, în condiţiile legii.</w:t>
      </w:r>
    </w:p>
    <w:p w14:paraId="6DC58DDB" w14:textId="77777777" w:rsidR="00000000" w:rsidRDefault="00E437F4">
      <w:pPr>
        <w:autoSpaceDE/>
        <w:autoSpaceDN/>
        <w:jc w:val="both"/>
        <w:divId w:val="1692801219"/>
        <w:rPr>
          <w:rFonts w:eastAsia="Times New Roman"/>
          <w:color w:val="000000"/>
          <w:sz w:val="20"/>
          <w:szCs w:val="20"/>
          <w:shd w:val="clear" w:color="auto" w:fill="FFFFFF"/>
        </w:rPr>
      </w:pPr>
      <w:r>
        <w:rPr>
          <w:rStyle w:val="salnttl1"/>
          <w:rFonts w:eastAsia="Times New Roman"/>
        </w:rPr>
        <w:t>(2)</w:t>
      </w:r>
      <w:r>
        <w:rPr>
          <w:rStyle w:val="salnbdy"/>
          <w:rFonts w:eastAsia="Times New Roman"/>
        </w:rPr>
        <w:t xml:space="preserve">Este obligatorie înscrierea pe proiectul ordinii de zi a proiectelor de hotărâri care îndeplinesc condiţiile prevăzute la </w:t>
      </w:r>
      <w:r>
        <w:rPr>
          <w:rStyle w:val="slgi1"/>
          <w:rFonts w:eastAsia="Times New Roman"/>
        </w:rPr>
        <w:t>art. 25 ali</w:t>
      </w:r>
      <w:r>
        <w:rPr>
          <w:rStyle w:val="slgi1"/>
          <w:rFonts w:eastAsia="Times New Roman"/>
        </w:rPr>
        <w:t>n. (10)</w:t>
      </w:r>
      <w:r>
        <w:rPr>
          <w:rStyle w:val="salnbdy"/>
          <w:rFonts w:eastAsia="Times New Roman"/>
        </w:rPr>
        <w:t>.</w:t>
      </w:r>
    </w:p>
    <w:p w14:paraId="4EDFF328" w14:textId="77777777" w:rsidR="00000000" w:rsidRDefault="00E437F4">
      <w:pPr>
        <w:autoSpaceDE/>
        <w:autoSpaceDN/>
        <w:jc w:val="both"/>
        <w:divId w:val="410156413"/>
        <w:rPr>
          <w:rStyle w:val="salnbdy"/>
        </w:rPr>
      </w:pPr>
      <w:r>
        <w:rPr>
          <w:rStyle w:val="salnttl1"/>
          <w:rFonts w:eastAsia="Times New Roman"/>
        </w:rPr>
        <w:t>(3)</w:t>
      </w:r>
      <w:r>
        <w:rPr>
          <w:rStyle w:val="salnbdy"/>
          <w:rFonts w:eastAsia="Times New Roman"/>
        </w:rPr>
        <w:t xml:space="preserve"> Proiectul ordinii de zi a şedinţei consiliului local poate cuprinde:</w:t>
      </w:r>
    </w:p>
    <w:p w14:paraId="00803541" w14:textId="77777777" w:rsidR="00000000" w:rsidRDefault="00E437F4">
      <w:pPr>
        <w:autoSpaceDE/>
        <w:autoSpaceDN/>
        <w:jc w:val="both"/>
        <w:divId w:val="233399488"/>
      </w:pPr>
      <w:r>
        <w:rPr>
          <w:rStyle w:val="slitttl1"/>
          <w:rFonts w:eastAsia="Times New Roman"/>
        </w:rPr>
        <w:t>a)</w:t>
      </w:r>
      <w:r>
        <w:rPr>
          <w:rStyle w:val="slitbdy"/>
          <w:rFonts w:eastAsia="Times New Roman"/>
        </w:rPr>
        <w:t>aprobarea procesului-verbal al şedinţei anterioare;</w:t>
      </w:r>
    </w:p>
    <w:p w14:paraId="5187AB6B" w14:textId="77777777" w:rsidR="00000000" w:rsidRDefault="00E437F4">
      <w:pPr>
        <w:autoSpaceDE/>
        <w:autoSpaceDN/>
        <w:jc w:val="both"/>
        <w:divId w:val="1166480809"/>
        <w:rPr>
          <w:rFonts w:eastAsia="Times New Roman"/>
          <w:color w:val="000000"/>
          <w:sz w:val="20"/>
          <w:szCs w:val="20"/>
          <w:shd w:val="clear" w:color="auto" w:fill="FFFFFF"/>
        </w:rPr>
      </w:pPr>
      <w:r>
        <w:rPr>
          <w:rStyle w:val="slitttl1"/>
          <w:rFonts w:eastAsia="Times New Roman"/>
        </w:rPr>
        <w:t>b)</w:t>
      </w:r>
      <w:r>
        <w:rPr>
          <w:rStyle w:val="slitbdy"/>
          <w:rFonts w:eastAsia="Times New Roman"/>
        </w:rPr>
        <w:t xml:space="preserve">proiecte de hotărâri, cu menţionarea: numărului de înregistrare, a titlului şi a iniţiatorului, potrivit </w:t>
      </w:r>
      <w:r>
        <w:rPr>
          <w:rStyle w:val="slgi1"/>
          <w:rFonts w:eastAsia="Times New Roman"/>
        </w:rPr>
        <w:t>anexei nr. 7</w:t>
      </w:r>
      <w:r>
        <w:rPr>
          <w:rStyle w:val="slitbdy"/>
          <w:rFonts w:eastAsia="Times New Roman"/>
        </w:rPr>
        <w:t xml:space="preserve"> </w:t>
      </w:r>
      <w:r>
        <w:rPr>
          <w:rStyle w:val="slitbdy"/>
          <w:rFonts w:eastAsia="Times New Roman"/>
        </w:rPr>
        <w:t>la prezentul regulament;</w:t>
      </w:r>
    </w:p>
    <w:p w14:paraId="5CC81989" w14:textId="77777777" w:rsidR="00000000" w:rsidRDefault="00E437F4">
      <w:pPr>
        <w:autoSpaceDE/>
        <w:autoSpaceDN/>
        <w:jc w:val="both"/>
        <w:divId w:val="2040280075"/>
        <w:rPr>
          <w:rFonts w:eastAsia="Times New Roman"/>
          <w:color w:val="000000"/>
          <w:sz w:val="20"/>
          <w:szCs w:val="20"/>
          <w:shd w:val="clear" w:color="auto" w:fill="FFFFFF"/>
        </w:rPr>
      </w:pPr>
      <w:r>
        <w:rPr>
          <w:rStyle w:val="slitttl1"/>
          <w:rFonts w:eastAsia="Times New Roman"/>
        </w:rPr>
        <w:t>c)</w:t>
      </w:r>
      <w:r>
        <w:rPr>
          <w:rStyle w:val="slitbdy"/>
          <w:rFonts w:eastAsia="Times New Roman"/>
        </w:rPr>
        <w:t>rapoarte ale primarului, ale viceprimarului, ale consilierilor locali, ale comisiilor de specialitate, ale comisiilor speciale sau mixte;</w:t>
      </w:r>
    </w:p>
    <w:p w14:paraId="03889722" w14:textId="77777777" w:rsidR="00000000" w:rsidRDefault="00E437F4">
      <w:pPr>
        <w:autoSpaceDE/>
        <w:autoSpaceDN/>
        <w:jc w:val="both"/>
        <w:divId w:val="797142995"/>
        <w:rPr>
          <w:rFonts w:eastAsia="Times New Roman"/>
          <w:color w:val="000000"/>
          <w:sz w:val="20"/>
          <w:szCs w:val="20"/>
          <w:shd w:val="clear" w:color="auto" w:fill="FFFFFF"/>
        </w:rPr>
      </w:pPr>
      <w:r>
        <w:rPr>
          <w:rStyle w:val="slitttl1"/>
          <w:rFonts w:eastAsia="Times New Roman"/>
        </w:rPr>
        <w:t>d)</w:t>
      </w:r>
      <w:r>
        <w:rPr>
          <w:rStyle w:val="slitbdy"/>
          <w:rFonts w:eastAsia="Times New Roman"/>
        </w:rPr>
        <w:t>rapoarte sau informări ale conducătorilor organismelor prestatoare de servicii publice şi de utilitate publică, după</w:t>
      </w:r>
      <w:r>
        <w:rPr>
          <w:rStyle w:val="slitbdy"/>
          <w:rFonts w:eastAsia="Times New Roman"/>
        </w:rPr>
        <w:t xml:space="preserve"> caz;</w:t>
      </w:r>
    </w:p>
    <w:p w14:paraId="2A1A9838" w14:textId="77777777" w:rsidR="00000000" w:rsidRDefault="00E437F4">
      <w:pPr>
        <w:autoSpaceDE/>
        <w:autoSpaceDN/>
        <w:jc w:val="both"/>
        <w:divId w:val="356927472"/>
        <w:rPr>
          <w:rFonts w:eastAsia="Times New Roman"/>
          <w:color w:val="000000"/>
          <w:sz w:val="20"/>
          <w:szCs w:val="20"/>
          <w:shd w:val="clear" w:color="auto" w:fill="FFFFFF"/>
        </w:rPr>
      </w:pPr>
      <w:r>
        <w:rPr>
          <w:rStyle w:val="slitttl1"/>
          <w:rFonts w:eastAsia="Times New Roman"/>
        </w:rPr>
        <w:t>e)</w:t>
      </w:r>
      <w:r>
        <w:rPr>
          <w:rStyle w:val="slitbdy"/>
          <w:rFonts w:eastAsia="Times New Roman"/>
        </w:rPr>
        <w:t>întrebări, interpelări, răspunsuri;</w:t>
      </w:r>
    </w:p>
    <w:p w14:paraId="594E5DE8" w14:textId="77777777" w:rsidR="00000000" w:rsidRDefault="00E437F4">
      <w:pPr>
        <w:autoSpaceDE/>
        <w:autoSpaceDN/>
        <w:jc w:val="both"/>
        <w:divId w:val="1486358243"/>
        <w:rPr>
          <w:rFonts w:eastAsia="Times New Roman"/>
          <w:color w:val="000000"/>
          <w:sz w:val="20"/>
          <w:szCs w:val="20"/>
          <w:shd w:val="clear" w:color="auto" w:fill="FFFFFF"/>
        </w:rPr>
      </w:pPr>
      <w:r>
        <w:rPr>
          <w:rStyle w:val="slitttl1"/>
          <w:rFonts w:eastAsia="Times New Roman"/>
        </w:rPr>
        <w:t>f)</w:t>
      </w:r>
      <w:r>
        <w:rPr>
          <w:rStyle w:val="slitbdy"/>
          <w:rFonts w:eastAsia="Times New Roman"/>
        </w:rPr>
        <w:t>petiţii;</w:t>
      </w:r>
    </w:p>
    <w:p w14:paraId="2E7564A6" w14:textId="77777777" w:rsidR="00000000" w:rsidRDefault="00E437F4">
      <w:pPr>
        <w:autoSpaceDE/>
        <w:autoSpaceDN/>
        <w:jc w:val="both"/>
        <w:divId w:val="1100295185"/>
        <w:rPr>
          <w:rFonts w:eastAsia="Times New Roman"/>
          <w:color w:val="000000"/>
          <w:sz w:val="20"/>
          <w:szCs w:val="20"/>
          <w:shd w:val="clear" w:color="auto" w:fill="FFFFFF"/>
        </w:rPr>
      </w:pPr>
      <w:r>
        <w:rPr>
          <w:rStyle w:val="slitttl1"/>
          <w:rFonts w:eastAsia="Times New Roman"/>
        </w:rPr>
        <w:t>g)</w:t>
      </w:r>
      <w:r>
        <w:rPr>
          <w:rStyle w:val="slitbdy"/>
          <w:rFonts w:eastAsia="Times New Roman"/>
        </w:rPr>
        <w:t>orice alte probleme de interes local.</w:t>
      </w:r>
    </w:p>
    <w:p w14:paraId="68A30633" w14:textId="77777777" w:rsidR="00000000" w:rsidRDefault="00E437F4">
      <w:pPr>
        <w:autoSpaceDE/>
        <w:autoSpaceDN/>
        <w:jc w:val="both"/>
        <w:divId w:val="1572426923"/>
        <w:rPr>
          <w:rFonts w:eastAsia="Times New Roman"/>
          <w:color w:val="000000"/>
          <w:sz w:val="20"/>
          <w:szCs w:val="20"/>
          <w:shd w:val="clear" w:color="auto" w:fill="FFFFFF"/>
        </w:rPr>
      </w:pPr>
      <w:r>
        <w:rPr>
          <w:rStyle w:val="salnttl1"/>
          <w:rFonts w:eastAsia="Times New Roman"/>
        </w:rPr>
        <w:t>(4)</w:t>
      </w:r>
      <w:r>
        <w:rPr>
          <w:rStyle w:val="salnbdy"/>
          <w:rFonts w:eastAsia="Times New Roman"/>
        </w:rPr>
        <w:t xml:space="preserve"> Proiectul ordinii de zi a şedinţei consiliului local se aduce la cunoştinţa locuitorilor comunei, ai oraşului sau ai municipiului/subdiviziunii administrativ</w:t>
      </w:r>
      <w:r>
        <w:rPr>
          <w:rStyle w:val="salnbdy"/>
          <w:rFonts w:eastAsia="Times New Roman"/>
        </w:rPr>
        <w:t>-teritoriale prin massmedia, prin afişarea pe pagina de internet a unităţii administrativ-teritoriale sau prin orice alt mijloc de publicitate.</w:t>
      </w:r>
    </w:p>
    <w:p w14:paraId="5131C0D2" w14:textId="77777777" w:rsidR="00000000" w:rsidRDefault="00E437F4">
      <w:pPr>
        <w:autoSpaceDE/>
        <w:autoSpaceDN/>
        <w:jc w:val="both"/>
        <w:divId w:val="1033925982"/>
        <w:rPr>
          <w:rFonts w:eastAsia="Times New Roman"/>
          <w:color w:val="000000"/>
          <w:sz w:val="20"/>
          <w:szCs w:val="20"/>
          <w:shd w:val="clear" w:color="auto" w:fill="FFFFFF"/>
        </w:rPr>
      </w:pPr>
      <w:r>
        <w:rPr>
          <w:rStyle w:val="salnttl1"/>
          <w:rFonts w:eastAsia="Times New Roman"/>
        </w:rPr>
        <w:t>(5)</w:t>
      </w:r>
      <w:r>
        <w:rPr>
          <w:rStyle w:val="salnbdy"/>
          <w:rFonts w:eastAsia="Times New Roman"/>
        </w:rPr>
        <w:t xml:space="preserve"> În comunele, în oraşele sau în municipiile în care cetăţenii aparţinând unei minorităţi naţionale au o ponde</w:t>
      </w:r>
      <w:r>
        <w:rPr>
          <w:rStyle w:val="salnbdy"/>
          <w:rFonts w:eastAsia="Times New Roman"/>
        </w:rPr>
        <w:t>re de peste 20% din numărul locuitorilor, stabilit la ultimul recensământ, proiectul ordinii de zi se aduce la cunoştinţa publică şi în limba minorităţii naţionale respective.</w:t>
      </w:r>
    </w:p>
    <w:p w14:paraId="7CBF2083" w14:textId="77777777" w:rsidR="00000000" w:rsidRDefault="00E437F4">
      <w:pPr>
        <w:autoSpaceDE/>
        <w:autoSpaceDN/>
        <w:jc w:val="both"/>
        <w:divId w:val="1002321585"/>
        <w:rPr>
          <w:rFonts w:eastAsia="Times New Roman"/>
          <w:color w:val="000000"/>
          <w:sz w:val="20"/>
          <w:szCs w:val="20"/>
          <w:shd w:val="clear" w:color="auto" w:fill="FFFFFF"/>
        </w:rPr>
      </w:pPr>
      <w:r>
        <w:rPr>
          <w:rStyle w:val="salnttl1"/>
          <w:rFonts w:eastAsia="Times New Roman"/>
        </w:rPr>
        <w:t>(6)</w:t>
      </w:r>
      <w:r>
        <w:rPr>
          <w:rStyle w:val="salnbdy"/>
          <w:rFonts w:eastAsia="Times New Roman"/>
        </w:rPr>
        <w:t>Scoaterea unui proiect de hotărâre de pe proiectul ordinii de zi se face în s</w:t>
      </w:r>
      <w:r>
        <w:rPr>
          <w:rStyle w:val="salnbdy"/>
          <w:rFonts w:eastAsia="Times New Roman"/>
        </w:rPr>
        <w:t xml:space="preserve">ituaţia în care acesta nu îndeplineşte condiţiile prevăzute la </w:t>
      </w:r>
      <w:r>
        <w:rPr>
          <w:rStyle w:val="slgi1"/>
          <w:rFonts w:eastAsia="Times New Roman"/>
        </w:rPr>
        <w:t>art. 25 alin. (10)</w:t>
      </w:r>
      <w:r>
        <w:rPr>
          <w:rStyle w:val="salnbdy"/>
          <w:rFonts w:eastAsia="Times New Roman"/>
        </w:rPr>
        <w:t xml:space="preserve"> sau numai cu acordul iniţiatorului, dacă acesta îndeplineşte condiţiile prevăzute la </w:t>
      </w:r>
      <w:r>
        <w:rPr>
          <w:rStyle w:val="slgi1"/>
          <w:rFonts w:eastAsia="Times New Roman"/>
        </w:rPr>
        <w:t>art. 25 alin. (10)</w:t>
      </w:r>
      <w:r>
        <w:rPr>
          <w:rStyle w:val="salnbdy"/>
          <w:rFonts w:eastAsia="Times New Roman"/>
        </w:rPr>
        <w:t>.</w:t>
      </w:r>
    </w:p>
    <w:p w14:paraId="4B4F34D4" w14:textId="77777777" w:rsidR="00000000" w:rsidRDefault="00E437F4">
      <w:pPr>
        <w:autoSpaceDE/>
        <w:autoSpaceDN/>
        <w:jc w:val="both"/>
        <w:divId w:val="1100831304"/>
        <w:rPr>
          <w:rFonts w:eastAsia="Times New Roman"/>
          <w:color w:val="000000"/>
          <w:sz w:val="20"/>
          <w:szCs w:val="20"/>
          <w:shd w:val="clear" w:color="auto" w:fill="FFFFFF"/>
        </w:rPr>
      </w:pPr>
      <w:r>
        <w:rPr>
          <w:rStyle w:val="salnttl1"/>
          <w:rFonts w:eastAsia="Times New Roman"/>
        </w:rPr>
        <w:t>(7)</w:t>
      </w:r>
      <w:r>
        <w:rPr>
          <w:rStyle w:val="salnbdy"/>
          <w:rFonts w:eastAsia="Times New Roman"/>
        </w:rPr>
        <w:t xml:space="preserve"> </w:t>
      </w:r>
      <w:r>
        <w:rPr>
          <w:rStyle w:val="salnbdy"/>
          <w:rFonts w:eastAsia="Times New Roman"/>
        </w:rPr>
        <w:t>Ordinea de zi a şedinţei se aprobă cu majoritate simplă, la propunerea celui/celor care a/au cerut convocarea consiliului local.</w:t>
      </w:r>
    </w:p>
    <w:p w14:paraId="38AA90F1" w14:textId="77777777" w:rsidR="00000000" w:rsidRDefault="00E437F4">
      <w:pPr>
        <w:autoSpaceDE/>
        <w:autoSpaceDN/>
        <w:jc w:val="both"/>
        <w:divId w:val="494230188"/>
        <w:rPr>
          <w:rFonts w:eastAsia="Times New Roman"/>
          <w:color w:val="000000"/>
          <w:sz w:val="20"/>
          <w:szCs w:val="20"/>
          <w:shd w:val="clear" w:color="auto" w:fill="FFFFFF"/>
        </w:rPr>
      </w:pPr>
      <w:r>
        <w:rPr>
          <w:rStyle w:val="salnttl1"/>
          <w:rFonts w:eastAsia="Times New Roman"/>
        </w:rPr>
        <w:t>(8)</w:t>
      </w:r>
      <w:r>
        <w:rPr>
          <w:rStyle w:val="salnbdy"/>
          <w:rFonts w:eastAsia="Times New Roman"/>
        </w:rPr>
        <w:t xml:space="preserve"> Suplimentarea ordinii de zi se aprobă numai pentru probleme urgente cu majoritate simplă.</w:t>
      </w:r>
    </w:p>
    <w:p w14:paraId="028744EC" w14:textId="77777777" w:rsidR="00000000" w:rsidRDefault="00E437F4">
      <w:pPr>
        <w:autoSpaceDE/>
        <w:autoSpaceDN/>
        <w:jc w:val="both"/>
        <w:divId w:val="212236002"/>
        <w:rPr>
          <w:rFonts w:eastAsia="Times New Roman"/>
          <w:color w:val="000000"/>
          <w:sz w:val="20"/>
          <w:szCs w:val="20"/>
          <w:shd w:val="clear" w:color="auto" w:fill="FFFFFF"/>
        </w:rPr>
      </w:pPr>
      <w:r>
        <w:rPr>
          <w:rStyle w:val="salnttl1"/>
          <w:rFonts w:eastAsia="Times New Roman"/>
        </w:rPr>
        <w:t>(9)</w:t>
      </w:r>
      <w:r>
        <w:rPr>
          <w:rStyle w:val="salnbdy"/>
          <w:rFonts w:eastAsia="Times New Roman"/>
        </w:rPr>
        <w:t>În cazul neaprobării proiectul</w:t>
      </w:r>
      <w:r>
        <w:rPr>
          <w:rStyle w:val="salnbdy"/>
          <w:rFonts w:eastAsia="Times New Roman"/>
        </w:rPr>
        <w:t xml:space="preserve">ui ordinii de zi, în condiţiile prevăzute la </w:t>
      </w:r>
      <w:r>
        <w:rPr>
          <w:rStyle w:val="slgi1"/>
          <w:rFonts w:eastAsia="Times New Roman"/>
        </w:rPr>
        <w:t>alin. (7)</w:t>
      </w:r>
      <w:r>
        <w:rPr>
          <w:rStyle w:val="salnbdy"/>
          <w:rFonts w:eastAsia="Times New Roman"/>
        </w:rPr>
        <w:t>, nu se acordă indemnizaţia cuvenită consilierilor locali pentru şedinţa respectivă.</w:t>
      </w:r>
    </w:p>
    <w:p w14:paraId="1A6BBD45" w14:textId="77777777" w:rsidR="00000000" w:rsidRDefault="00E437F4">
      <w:pPr>
        <w:pStyle w:val="sartttl"/>
        <w:jc w:val="both"/>
        <w:divId w:val="1363703993"/>
        <w:rPr>
          <w:shd w:val="clear" w:color="auto" w:fill="FFFFFF"/>
        </w:rPr>
      </w:pPr>
      <w:r>
        <w:rPr>
          <w:shd w:val="clear" w:color="auto" w:fill="FFFFFF"/>
        </w:rPr>
        <w:t>Articolul 25</w:t>
      </w:r>
    </w:p>
    <w:p w14:paraId="3248C800" w14:textId="77777777" w:rsidR="00000000" w:rsidRDefault="00E437F4">
      <w:pPr>
        <w:pStyle w:val="spar"/>
        <w:jc w:val="both"/>
        <w:divId w:val="1363703993"/>
        <w:rPr>
          <w:rFonts w:ascii="Verdana" w:hAnsi="Verdana"/>
          <w:color w:val="000000"/>
          <w:sz w:val="20"/>
          <w:szCs w:val="20"/>
          <w:shd w:val="clear" w:color="auto" w:fill="FFFFFF"/>
        </w:rPr>
      </w:pPr>
      <w:r>
        <w:rPr>
          <w:rFonts w:ascii="Verdana" w:hAnsi="Verdana"/>
          <w:color w:val="000000"/>
          <w:sz w:val="20"/>
          <w:szCs w:val="20"/>
          <w:shd w:val="clear" w:color="auto" w:fill="FFFFFF"/>
        </w:rPr>
        <w:t>Proiectele de hotărâri ale consiliului local</w:t>
      </w:r>
    </w:p>
    <w:p w14:paraId="2D2D80DE" w14:textId="77777777" w:rsidR="00000000" w:rsidRDefault="00E437F4">
      <w:pPr>
        <w:autoSpaceDE/>
        <w:autoSpaceDN/>
        <w:jc w:val="both"/>
        <w:divId w:val="1243443972"/>
        <w:rPr>
          <w:rFonts w:eastAsia="Times New Roman"/>
          <w:color w:val="000000"/>
          <w:sz w:val="20"/>
          <w:szCs w:val="20"/>
          <w:shd w:val="clear" w:color="auto" w:fill="FFFFFF"/>
        </w:rPr>
      </w:pPr>
      <w:r>
        <w:rPr>
          <w:rStyle w:val="salnttl1"/>
          <w:rFonts w:eastAsia="Times New Roman"/>
        </w:rPr>
        <w:t>(1)</w:t>
      </w:r>
      <w:r>
        <w:rPr>
          <w:rStyle w:val="salnbdy"/>
          <w:rFonts w:eastAsia="Times New Roman"/>
        </w:rPr>
        <w:t xml:space="preserve"> Proiectele de hotărâri pot fi iniţiate de primar, de co</w:t>
      </w:r>
      <w:r>
        <w:rPr>
          <w:rStyle w:val="salnbdy"/>
          <w:rFonts w:eastAsia="Times New Roman"/>
        </w:rPr>
        <w:t>nsilierii locali sau de cetăţeni. Elaborarea proiectelor se face de cei care le propun, cu sprijinul secretarului general şi al compartimentelor de resort din cadrul aparatului de specialitate al primarului.</w:t>
      </w:r>
    </w:p>
    <w:p w14:paraId="45B58875" w14:textId="77777777" w:rsidR="00000000" w:rsidRDefault="00E437F4">
      <w:pPr>
        <w:autoSpaceDE/>
        <w:autoSpaceDN/>
        <w:jc w:val="both"/>
        <w:divId w:val="363790492"/>
        <w:rPr>
          <w:rStyle w:val="salnbdy"/>
        </w:rPr>
      </w:pPr>
      <w:r>
        <w:rPr>
          <w:rStyle w:val="salnttl1"/>
          <w:rFonts w:eastAsia="Times New Roman"/>
        </w:rPr>
        <w:t>(2)</w:t>
      </w:r>
      <w:r>
        <w:rPr>
          <w:rStyle w:val="salnbdy"/>
          <w:rFonts w:eastAsia="Times New Roman"/>
        </w:rPr>
        <w:t xml:space="preserve"> La elaborarea proiectelor de hotărâri ale co</w:t>
      </w:r>
      <w:r>
        <w:rPr>
          <w:rStyle w:val="salnbdy"/>
          <w:rFonts w:eastAsia="Times New Roman"/>
        </w:rPr>
        <w:t>nsiliului local se vor respecta prevederile Regulamentului privind măsurile metodologice referitoare la circulaţia proiectelor de hotărâri ale consiliului local adoptat prin Hotărârea consiliului local nr. .../.........^15.</w:t>
      </w:r>
    </w:p>
    <w:p w14:paraId="6040D91A" w14:textId="77777777" w:rsidR="00000000" w:rsidRDefault="00E437F4">
      <w:pPr>
        <w:pStyle w:val="spar"/>
        <w:jc w:val="both"/>
        <w:divId w:val="363790492"/>
      </w:pPr>
      <w:r>
        <w:rPr>
          <w:rFonts w:ascii="Verdana" w:hAnsi="Verdana"/>
          <w:color w:val="000000"/>
          <w:sz w:val="20"/>
          <w:szCs w:val="20"/>
          <w:shd w:val="clear" w:color="auto" w:fill="FFFFFF"/>
        </w:rPr>
        <w:t>^15 Se completează cu numărul ho</w:t>
      </w:r>
      <w:r>
        <w:rPr>
          <w:rFonts w:ascii="Verdana" w:hAnsi="Verdana"/>
          <w:color w:val="000000"/>
          <w:sz w:val="20"/>
          <w:szCs w:val="20"/>
          <w:shd w:val="clear" w:color="auto" w:fill="FFFFFF"/>
        </w:rPr>
        <w:t>tărârii şi anul adoptării acesteia de către consiliul local.</w:t>
      </w:r>
    </w:p>
    <w:p w14:paraId="32D5AA2A" w14:textId="77777777" w:rsidR="00000000" w:rsidRDefault="00E437F4">
      <w:pPr>
        <w:autoSpaceDE/>
        <w:autoSpaceDN/>
        <w:jc w:val="both"/>
        <w:divId w:val="1833451996"/>
        <w:rPr>
          <w:rFonts w:eastAsia="Times New Roman"/>
          <w:color w:val="000000"/>
          <w:sz w:val="20"/>
          <w:szCs w:val="20"/>
          <w:shd w:val="clear" w:color="auto" w:fill="FFFFFF"/>
        </w:rPr>
      </w:pPr>
      <w:r>
        <w:rPr>
          <w:rStyle w:val="salnttl1"/>
          <w:rFonts w:eastAsia="Times New Roman"/>
        </w:rPr>
        <w:t>(3)</w:t>
      </w:r>
      <w:r>
        <w:rPr>
          <w:rStyle w:val="salnbdy"/>
          <w:rFonts w:eastAsia="Times New Roman"/>
        </w:rPr>
        <w:t xml:space="preserve"> Proiectele de hotărâri şi referatele de aprobare a acestora se redactează în conformitate cu normele de tehnică legislativă.</w:t>
      </w:r>
    </w:p>
    <w:p w14:paraId="49EDE06E" w14:textId="77777777" w:rsidR="00000000" w:rsidRDefault="00E437F4">
      <w:pPr>
        <w:autoSpaceDE/>
        <w:autoSpaceDN/>
        <w:jc w:val="both"/>
        <w:divId w:val="322007190"/>
        <w:rPr>
          <w:rStyle w:val="salnbdy"/>
        </w:rPr>
      </w:pPr>
      <w:r>
        <w:rPr>
          <w:rStyle w:val="salnttl1"/>
          <w:rFonts w:eastAsia="Times New Roman"/>
        </w:rPr>
        <w:t>(4)</w:t>
      </w:r>
      <w:r>
        <w:rPr>
          <w:rStyle w:val="salnbdy"/>
          <w:rFonts w:eastAsia="Times New Roman"/>
        </w:rPr>
        <w:t>Proiectele de hotărâri ale consiliului local însoţite de refera</w:t>
      </w:r>
      <w:r>
        <w:rPr>
          <w:rStyle w:val="salnbdy"/>
          <w:rFonts w:eastAsia="Times New Roman"/>
        </w:rPr>
        <w:t xml:space="preserve">tele de aprobare a acestora şi de alte documente de prezentare şi de motivare se înregistrează într-un registru special, al cărui format se regăseşte în </w:t>
      </w:r>
      <w:r>
        <w:rPr>
          <w:rStyle w:val="slgi1"/>
          <w:rFonts w:eastAsia="Times New Roman"/>
        </w:rPr>
        <w:t>anexa nr. 7</w:t>
      </w:r>
      <w:r>
        <w:rPr>
          <w:rStyle w:val="salnbdy"/>
          <w:rFonts w:eastAsia="Times New Roman"/>
        </w:rPr>
        <w:t xml:space="preserve"> la prezentul regulament şi se transmit de secretarul general:</w:t>
      </w:r>
    </w:p>
    <w:p w14:paraId="45C7A744" w14:textId="77777777" w:rsidR="00000000" w:rsidRDefault="00E437F4">
      <w:pPr>
        <w:autoSpaceDE/>
        <w:autoSpaceDN/>
        <w:jc w:val="both"/>
        <w:divId w:val="932780242"/>
      </w:pPr>
      <w:r>
        <w:rPr>
          <w:rStyle w:val="slitttl1"/>
          <w:rFonts w:eastAsia="Times New Roman"/>
        </w:rPr>
        <w:t>a)</w:t>
      </w:r>
      <w:r>
        <w:rPr>
          <w:rStyle w:val="slitbdy"/>
          <w:rFonts w:eastAsia="Times New Roman"/>
        </w:rPr>
        <w:t xml:space="preserve">compartimentelor de resort </w:t>
      </w:r>
      <w:r>
        <w:rPr>
          <w:rStyle w:val="slitbdy"/>
          <w:rFonts w:eastAsia="Times New Roman"/>
        </w:rPr>
        <w:t>din cadrul aparatului de specialitate al primarului în vederea analizării şi întocmirii rapoartelor de specialitate;</w:t>
      </w:r>
    </w:p>
    <w:p w14:paraId="1768A43D" w14:textId="77777777" w:rsidR="00000000" w:rsidRDefault="00E437F4">
      <w:pPr>
        <w:autoSpaceDE/>
        <w:autoSpaceDN/>
        <w:jc w:val="both"/>
        <w:divId w:val="952982622"/>
        <w:rPr>
          <w:rFonts w:eastAsia="Times New Roman"/>
          <w:color w:val="000000"/>
          <w:sz w:val="20"/>
          <w:szCs w:val="20"/>
          <w:shd w:val="clear" w:color="auto" w:fill="FFFFFF"/>
        </w:rPr>
      </w:pPr>
      <w:r>
        <w:rPr>
          <w:rStyle w:val="slitttl1"/>
          <w:rFonts w:eastAsia="Times New Roman"/>
        </w:rPr>
        <w:t>b)</w:t>
      </w:r>
      <w:r>
        <w:rPr>
          <w:rStyle w:val="slitbdy"/>
          <w:rFonts w:eastAsia="Times New Roman"/>
        </w:rPr>
        <w:t>comisiilor de specialitate ale consiliului local în vederea dezbaterii şi întocmirii avizelor.</w:t>
      </w:r>
    </w:p>
    <w:p w14:paraId="2471650B" w14:textId="77777777" w:rsidR="00000000" w:rsidRDefault="00E437F4">
      <w:pPr>
        <w:autoSpaceDE/>
        <w:autoSpaceDN/>
        <w:jc w:val="both"/>
        <w:divId w:val="1224606926"/>
        <w:rPr>
          <w:rFonts w:eastAsia="Times New Roman"/>
          <w:color w:val="000000"/>
          <w:sz w:val="20"/>
          <w:szCs w:val="20"/>
          <w:shd w:val="clear" w:color="auto" w:fill="FFFFFF"/>
        </w:rPr>
      </w:pPr>
      <w:r>
        <w:rPr>
          <w:rStyle w:val="salnttl1"/>
          <w:rFonts w:eastAsia="Times New Roman"/>
        </w:rPr>
        <w:lastRenderedPageBreak/>
        <w:t>(5)</w:t>
      </w:r>
      <w:r>
        <w:rPr>
          <w:rStyle w:val="salnbdy"/>
          <w:rFonts w:eastAsia="Times New Roman"/>
        </w:rPr>
        <w:t>Nominalizarea compartimentelor de resor</w:t>
      </w:r>
      <w:r>
        <w:rPr>
          <w:rStyle w:val="salnbdy"/>
          <w:rFonts w:eastAsia="Times New Roman"/>
        </w:rPr>
        <w:t xml:space="preserve">t şi a comisiilor de specialitate cărora li se transmit proiectele de hotărâri ale consiliului local, precum şi celelalte documente, potrivit prevederilor </w:t>
      </w:r>
      <w:r>
        <w:rPr>
          <w:rStyle w:val="slgi1"/>
          <w:rFonts w:eastAsia="Times New Roman"/>
        </w:rPr>
        <w:t>alin. (4)</w:t>
      </w:r>
      <w:r>
        <w:rPr>
          <w:rStyle w:val="salnbdy"/>
          <w:rFonts w:eastAsia="Times New Roman"/>
        </w:rPr>
        <w:t>, se face de către primar împreună cu secretarul general.</w:t>
      </w:r>
    </w:p>
    <w:p w14:paraId="2D3E2945" w14:textId="77777777" w:rsidR="00000000" w:rsidRDefault="00E437F4">
      <w:pPr>
        <w:autoSpaceDE/>
        <w:autoSpaceDN/>
        <w:jc w:val="both"/>
        <w:divId w:val="1575311296"/>
        <w:rPr>
          <w:rFonts w:eastAsia="Times New Roman"/>
          <w:color w:val="000000"/>
          <w:sz w:val="20"/>
          <w:szCs w:val="20"/>
          <w:shd w:val="clear" w:color="auto" w:fill="FFFFFF"/>
        </w:rPr>
      </w:pPr>
      <w:r>
        <w:rPr>
          <w:rStyle w:val="salnttl1"/>
          <w:rFonts w:eastAsia="Times New Roman"/>
        </w:rPr>
        <w:t>(6)</w:t>
      </w:r>
      <w:r>
        <w:rPr>
          <w:rStyle w:val="salnbdy"/>
          <w:rFonts w:eastAsia="Times New Roman"/>
        </w:rPr>
        <w:t>Odată cu transmiterea proiectel</w:t>
      </w:r>
      <w:r>
        <w:rPr>
          <w:rStyle w:val="salnbdy"/>
          <w:rFonts w:eastAsia="Times New Roman"/>
        </w:rPr>
        <w:t xml:space="preserve">or de hotărâri se comunică şi data de depunere a rapoartelor şi a avizelor, avându-se grijă ca rapoartele compartimentelor de resort să poată fi transmise şi comisiilor de specialitate înainte de pronunţarea acestora. Formatul adresei prin care secretarul </w:t>
      </w:r>
      <w:r>
        <w:rPr>
          <w:rStyle w:val="salnbdy"/>
          <w:rFonts w:eastAsia="Times New Roman"/>
        </w:rPr>
        <w:t xml:space="preserve">general al unităţii/subdiviziunii administrativ-teritoriale transmite comisiei de specialitate documentele spre analiză se regăseşte în </w:t>
      </w:r>
      <w:r>
        <w:rPr>
          <w:rStyle w:val="slgi1"/>
          <w:rFonts w:eastAsia="Times New Roman"/>
        </w:rPr>
        <w:t>anexa nr. 2</w:t>
      </w:r>
      <w:r>
        <w:rPr>
          <w:rStyle w:val="salnbdy"/>
          <w:rFonts w:eastAsia="Times New Roman"/>
        </w:rPr>
        <w:t xml:space="preserve"> la prezentul regulament.</w:t>
      </w:r>
    </w:p>
    <w:p w14:paraId="44C2007A" w14:textId="77777777" w:rsidR="00000000" w:rsidRDefault="00E437F4">
      <w:pPr>
        <w:autoSpaceDE/>
        <w:autoSpaceDN/>
        <w:jc w:val="both"/>
        <w:divId w:val="354383279"/>
        <w:rPr>
          <w:rFonts w:eastAsia="Times New Roman"/>
          <w:color w:val="000000"/>
          <w:sz w:val="20"/>
          <w:szCs w:val="20"/>
          <w:shd w:val="clear" w:color="auto" w:fill="FFFFFF"/>
        </w:rPr>
      </w:pPr>
      <w:r>
        <w:rPr>
          <w:rStyle w:val="salnttl1"/>
          <w:rFonts w:eastAsia="Times New Roman"/>
        </w:rPr>
        <w:t>(7)</w:t>
      </w:r>
      <w:r>
        <w:rPr>
          <w:rStyle w:val="salnbdy"/>
          <w:rFonts w:eastAsia="Times New Roman"/>
        </w:rPr>
        <w:t xml:space="preserve"> După examinarea proiectului de hotărâre, comisia de specialitate a consiliului </w:t>
      </w:r>
      <w:r>
        <w:rPr>
          <w:rStyle w:val="salnbdy"/>
          <w:rFonts w:eastAsia="Times New Roman"/>
        </w:rPr>
        <w:t xml:space="preserve">local emite un aviz cu privire la adoptarea sau, după caz, respingerea proiectului. </w:t>
      </w:r>
    </w:p>
    <w:p w14:paraId="61991BF0" w14:textId="77777777" w:rsidR="00000000" w:rsidRDefault="00E437F4">
      <w:pPr>
        <w:autoSpaceDE/>
        <w:autoSpaceDN/>
        <w:jc w:val="both"/>
        <w:divId w:val="1384865138"/>
        <w:rPr>
          <w:rFonts w:eastAsia="Times New Roman"/>
          <w:color w:val="000000"/>
          <w:sz w:val="20"/>
          <w:szCs w:val="20"/>
          <w:shd w:val="clear" w:color="auto" w:fill="FFFFFF"/>
        </w:rPr>
      </w:pPr>
      <w:r>
        <w:rPr>
          <w:rStyle w:val="salnttl1"/>
          <w:rFonts w:eastAsia="Times New Roman"/>
        </w:rPr>
        <w:t>(8)</w:t>
      </w:r>
      <w:r>
        <w:rPr>
          <w:rStyle w:val="salnbdy"/>
          <w:rFonts w:eastAsia="Times New Roman"/>
        </w:rPr>
        <w:t xml:space="preserve"> Avizul comisiei de specialitate poate fi favorabil sau nefavorabil. Dacă avizul este favorabil, se pot formula amendamente în cadrul comisiei de specialitate. Amendame</w:t>
      </w:r>
      <w:r>
        <w:rPr>
          <w:rStyle w:val="salnbdy"/>
          <w:rFonts w:eastAsia="Times New Roman"/>
        </w:rPr>
        <w:t>ntele adoptate în cadrul comisiei de specialitate însoţesc proiectul de hotărâre care se dezbate în şedinţa consiliului local.</w:t>
      </w:r>
    </w:p>
    <w:p w14:paraId="49D1BB4D" w14:textId="77777777" w:rsidR="00000000" w:rsidRDefault="00E437F4">
      <w:pPr>
        <w:autoSpaceDE/>
        <w:autoSpaceDN/>
        <w:jc w:val="both"/>
        <w:divId w:val="329912426"/>
        <w:rPr>
          <w:rFonts w:eastAsia="Times New Roman"/>
          <w:color w:val="000000"/>
          <w:sz w:val="20"/>
          <w:szCs w:val="20"/>
          <w:shd w:val="clear" w:color="auto" w:fill="FFFFFF"/>
        </w:rPr>
      </w:pPr>
      <w:r>
        <w:rPr>
          <w:rStyle w:val="salnttl1"/>
          <w:rFonts w:eastAsia="Times New Roman"/>
        </w:rPr>
        <w:t>(9)</w:t>
      </w:r>
      <w:r>
        <w:rPr>
          <w:rStyle w:val="salnbdy"/>
          <w:rFonts w:eastAsia="Times New Roman"/>
        </w:rPr>
        <w:t xml:space="preserve"> Avizul comisiei şi amendamentele formulate în cadrul acesteia, după caz, se transmit secretarului general care dispune măsuri</w:t>
      </w:r>
      <w:r>
        <w:rPr>
          <w:rStyle w:val="salnbdy"/>
          <w:rFonts w:eastAsia="Times New Roman"/>
        </w:rPr>
        <w:t>le corespunzătoare înaintării lui către consilierii locali şi către iniţiatori, după caz, cel mai târziu în ziua şedinţei.</w:t>
      </w:r>
    </w:p>
    <w:p w14:paraId="0E0B4F25" w14:textId="77777777" w:rsidR="00000000" w:rsidRDefault="00E437F4">
      <w:pPr>
        <w:autoSpaceDE/>
        <w:autoSpaceDN/>
        <w:jc w:val="both"/>
        <w:divId w:val="993143332"/>
        <w:rPr>
          <w:rStyle w:val="salnbdy"/>
        </w:rPr>
      </w:pPr>
      <w:r>
        <w:rPr>
          <w:rStyle w:val="salnttl1"/>
          <w:rFonts w:eastAsia="Times New Roman"/>
        </w:rPr>
        <w:t>(10)</w:t>
      </w:r>
      <w:r>
        <w:rPr>
          <w:rStyle w:val="salnbdy"/>
          <w:rFonts w:eastAsia="Times New Roman"/>
        </w:rPr>
        <w:t xml:space="preserve"> Fiecare proiect de hotărâre înscris pe ordinea de zi a şedinţei consiliului local este supus dezbaterii numai dacă este însoţit </w:t>
      </w:r>
      <w:r>
        <w:rPr>
          <w:rStyle w:val="salnbdy"/>
          <w:rFonts w:eastAsia="Times New Roman"/>
        </w:rPr>
        <w:t>de:</w:t>
      </w:r>
    </w:p>
    <w:p w14:paraId="62E7ED92" w14:textId="77777777" w:rsidR="00000000" w:rsidRDefault="00E437F4">
      <w:pPr>
        <w:autoSpaceDE/>
        <w:autoSpaceDN/>
        <w:jc w:val="both"/>
        <w:divId w:val="1339960066"/>
      </w:pPr>
      <w:r>
        <w:rPr>
          <w:rStyle w:val="slitttl1"/>
          <w:rFonts w:eastAsia="Times New Roman"/>
        </w:rPr>
        <w:t>a)</w:t>
      </w:r>
      <w:r>
        <w:rPr>
          <w:rStyle w:val="slitbdy"/>
          <w:rFonts w:eastAsia="Times New Roman"/>
        </w:rPr>
        <w:t>referatul de aprobare, ca instrument de prezentare şi motivare, semnat de iniţiator;</w:t>
      </w:r>
    </w:p>
    <w:p w14:paraId="7691DD8A" w14:textId="77777777" w:rsidR="00000000" w:rsidRDefault="00E437F4">
      <w:pPr>
        <w:autoSpaceDE/>
        <w:autoSpaceDN/>
        <w:jc w:val="both"/>
        <w:divId w:val="4943065"/>
        <w:rPr>
          <w:rFonts w:eastAsia="Times New Roman"/>
          <w:color w:val="000000"/>
          <w:sz w:val="20"/>
          <w:szCs w:val="20"/>
          <w:shd w:val="clear" w:color="auto" w:fill="FFFFFF"/>
        </w:rPr>
      </w:pPr>
      <w:r>
        <w:rPr>
          <w:rStyle w:val="slitttl1"/>
          <w:rFonts w:eastAsia="Times New Roman"/>
        </w:rPr>
        <w:t>b)</w:t>
      </w:r>
      <w:r>
        <w:rPr>
          <w:rStyle w:val="slitbdy"/>
          <w:rFonts w:eastAsia="Times New Roman"/>
        </w:rPr>
        <w:t>rapoartele compartimentelor de resort din cadrul aparatului de specialitate al primarului;</w:t>
      </w:r>
    </w:p>
    <w:p w14:paraId="54ECFFBA" w14:textId="77777777" w:rsidR="00000000" w:rsidRDefault="00E437F4">
      <w:pPr>
        <w:autoSpaceDE/>
        <w:autoSpaceDN/>
        <w:jc w:val="both"/>
        <w:divId w:val="1519275184"/>
        <w:rPr>
          <w:rFonts w:eastAsia="Times New Roman"/>
          <w:color w:val="000000"/>
          <w:sz w:val="20"/>
          <w:szCs w:val="20"/>
          <w:shd w:val="clear" w:color="auto" w:fill="FFFFFF"/>
        </w:rPr>
      </w:pPr>
      <w:r>
        <w:rPr>
          <w:rStyle w:val="slitttl1"/>
          <w:rFonts w:eastAsia="Times New Roman"/>
        </w:rPr>
        <w:t>c)</w:t>
      </w:r>
      <w:r>
        <w:rPr>
          <w:rStyle w:val="slitbdy"/>
          <w:rFonts w:eastAsia="Times New Roman"/>
        </w:rPr>
        <w:t>avizele cu caracter consultativ ale comisiilor de specialitate ale consiliului local;</w:t>
      </w:r>
    </w:p>
    <w:p w14:paraId="231B6182" w14:textId="77777777" w:rsidR="00000000" w:rsidRDefault="00E437F4">
      <w:pPr>
        <w:autoSpaceDE/>
        <w:autoSpaceDN/>
        <w:jc w:val="both"/>
        <w:divId w:val="296031989"/>
        <w:rPr>
          <w:rFonts w:eastAsia="Times New Roman"/>
          <w:color w:val="000000"/>
          <w:sz w:val="20"/>
          <w:szCs w:val="20"/>
          <w:shd w:val="clear" w:color="auto" w:fill="FFFFFF"/>
        </w:rPr>
      </w:pPr>
      <w:r>
        <w:rPr>
          <w:rStyle w:val="slitttl1"/>
          <w:rFonts w:eastAsia="Times New Roman"/>
        </w:rPr>
        <w:t>d)</w:t>
      </w:r>
      <w:r>
        <w:rPr>
          <w:rStyle w:val="slitbdy"/>
          <w:rFonts w:eastAsia="Times New Roman"/>
        </w:rPr>
        <w:t>alte documente prevăzute de legislaţia specială.</w:t>
      </w:r>
    </w:p>
    <w:p w14:paraId="6C787105" w14:textId="77777777" w:rsidR="00000000" w:rsidRDefault="00E437F4">
      <w:pPr>
        <w:autoSpaceDE/>
        <w:autoSpaceDN/>
        <w:jc w:val="both"/>
        <w:divId w:val="1287352679"/>
        <w:rPr>
          <w:rFonts w:eastAsia="Times New Roman"/>
          <w:color w:val="000000"/>
          <w:sz w:val="20"/>
          <w:szCs w:val="20"/>
          <w:shd w:val="clear" w:color="auto" w:fill="FFFFFF"/>
        </w:rPr>
      </w:pPr>
      <w:r>
        <w:rPr>
          <w:rStyle w:val="salnttl1"/>
          <w:rFonts w:eastAsia="Times New Roman"/>
        </w:rPr>
        <w:t>(11)</w:t>
      </w:r>
      <w:r>
        <w:rPr>
          <w:rStyle w:val="salnbdy"/>
          <w:rFonts w:eastAsia="Times New Roman"/>
        </w:rPr>
        <w:t xml:space="preserve">Secretarul general asigură îndeplinirea condiţiilor de la </w:t>
      </w:r>
      <w:r>
        <w:rPr>
          <w:rStyle w:val="slgi1"/>
          <w:rFonts w:eastAsia="Times New Roman"/>
        </w:rPr>
        <w:t>alin. (10)</w:t>
      </w:r>
      <w:r>
        <w:rPr>
          <w:rStyle w:val="salnbdy"/>
          <w:rFonts w:eastAsia="Times New Roman"/>
        </w:rPr>
        <w:t xml:space="preserve"> şi aduce la cunoştinţa consiliului local cazul neîndeplinirii acestora înainte de adoptarea ordinii de zi.</w:t>
      </w:r>
    </w:p>
    <w:p w14:paraId="6394C0E1" w14:textId="77777777" w:rsidR="00000000" w:rsidRDefault="00E437F4">
      <w:pPr>
        <w:autoSpaceDE/>
        <w:autoSpaceDN/>
        <w:jc w:val="both"/>
        <w:divId w:val="411897466"/>
        <w:rPr>
          <w:rFonts w:eastAsia="Times New Roman"/>
          <w:color w:val="000000"/>
          <w:sz w:val="20"/>
          <w:szCs w:val="20"/>
          <w:shd w:val="clear" w:color="auto" w:fill="FFFFFF"/>
        </w:rPr>
      </w:pPr>
      <w:r>
        <w:rPr>
          <w:rStyle w:val="salnttl1"/>
          <w:rFonts w:eastAsia="Times New Roman"/>
        </w:rPr>
        <w:t>(12)</w:t>
      </w:r>
      <w:r>
        <w:rPr>
          <w:rStyle w:val="salnbdy"/>
          <w:rFonts w:eastAsia="Times New Roman"/>
        </w:rPr>
        <w:t xml:space="preserve">Rapoartele şi avizele prevăzute la </w:t>
      </w:r>
      <w:r>
        <w:rPr>
          <w:rStyle w:val="slgi1"/>
          <w:rFonts w:eastAsia="Times New Roman"/>
        </w:rPr>
        <w:t>alin. (10)</w:t>
      </w:r>
      <w:r>
        <w:rPr>
          <w:rStyle w:val="salnbdy"/>
          <w:rFonts w:eastAsia="Times New Roman"/>
        </w:rPr>
        <w:t xml:space="preserve"> trebuie întocmite în termenul </w:t>
      </w:r>
      <w:r>
        <w:rPr>
          <w:rStyle w:val="salnbdy"/>
          <w:rFonts w:eastAsia="Times New Roman"/>
        </w:rPr>
        <w:t xml:space="preserve">prevăzut la </w:t>
      </w:r>
      <w:r>
        <w:rPr>
          <w:rStyle w:val="slgi1"/>
          <w:rFonts w:eastAsia="Times New Roman"/>
        </w:rPr>
        <w:t>alin. (6)</w:t>
      </w:r>
      <w:r>
        <w:rPr>
          <w:rStyle w:val="salnbdy"/>
          <w:rFonts w:eastAsia="Times New Roman"/>
        </w:rPr>
        <w:t>, dar nu mai târziu de 30 de zile de la înregistrarea proiectelor de hotărâre propuse pentru a fi înscrise pe proiectul ordinii de zi a şedinţelor ordinare ale consiliului local, respectiv în termen de cel mult 3 zile de la înregistrar</w:t>
      </w:r>
      <w:r>
        <w:rPr>
          <w:rStyle w:val="salnbdy"/>
          <w:rFonts w:eastAsia="Times New Roman"/>
        </w:rPr>
        <w:t>ea proiectelor de hotărâre propuse a fi înscrise pe proiectul ordinii de zi a şedinţelor extraordinare. În situaţia şedinţelor extraordinare convocate de îndată, rapoartele compartimentelor de specialitate se întocmesc în procedură de urgenţă, cel târziu o</w:t>
      </w:r>
      <w:r>
        <w:rPr>
          <w:rStyle w:val="salnbdy"/>
          <w:rFonts w:eastAsia="Times New Roman"/>
        </w:rPr>
        <w:t>dată cu proiectul hotărârii.</w:t>
      </w:r>
    </w:p>
    <w:p w14:paraId="5CB85F83" w14:textId="77777777" w:rsidR="00000000" w:rsidRDefault="00E437F4">
      <w:pPr>
        <w:autoSpaceDE/>
        <w:autoSpaceDN/>
        <w:jc w:val="both"/>
        <w:divId w:val="1526747267"/>
        <w:rPr>
          <w:rFonts w:eastAsia="Times New Roman"/>
          <w:color w:val="000000"/>
          <w:sz w:val="20"/>
          <w:szCs w:val="20"/>
          <w:shd w:val="clear" w:color="auto" w:fill="FFFFFF"/>
        </w:rPr>
      </w:pPr>
      <w:r>
        <w:rPr>
          <w:rStyle w:val="salnttl1"/>
          <w:rFonts w:eastAsia="Times New Roman"/>
        </w:rPr>
        <w:t>(13)</w:t>
      </w:r>
      <w:r>
        <w:rPr>
          <w:rStyle w:val="salnbdy"/>
          <w:rFonts w:eastAsia="Times New Roman"/>
        </w:rPr>
        <w:t xml:space="preserve"> Iniţiatorul proiectului îl poate retrage sau poate renunţa, în orice moment, la susţinerea acestuia.</w:t>
      </w:r>
    </w:p>
    <w:p w14:paraId="28351462" w14:textId="77777777" w:rsidR="00000000" w:rsidRDefault="00E437F4">
      <w:pPr>
        <w:pStyle w:val="sartttl"/>
        <w:jc w:val="both"/>
        <w:divId w:val="2123760581"/>
        <w:rPr>
          <w:shd w:val="clear" w:color="auto" w:fill="FFFFFF"/>
        </w:rPr>
      </w:pPr>
      <w:r>
        <w:rPr>
          <w:shd w:val="clear" w:color="auto" w:fill="FFFFFF"/>
        </w:rPr>
        <w:t>Articolul 26</w:t>
      </w:r>
    </w:p>
    <w:p w14:paraId="175BCDBE" w14:textId="77777777" w:rsidR="00000000" w:rsidRDefault="00E437F4">
      <w:pPr>
        <w:pStyle w:val="spar"/>
        <w:jc w:val="both"/>
        <w:divId w:val="2123760581"/>
        <w:rPr>
          <w:rFonts w:ascii="Verdana" w:hAnsi="Verdana"/>
          <w:color w:val="000000"/>
          <w:sz w:val="20"/>
          <w:szCs w:val="20"/>
          <w:shd w:val="clear" w:color="auto" w:fill="FFFFFF"/>
        </w:rPr>
      </w:pPr>
      <w:r>
        <w:rPr>
          <w:rFonts w:ascii="Verdana" w:hAnsi="Verdana"/>
          <w:color w:val="000000"/>
          <w:sz w:val="20"/>
          <w:szCs w:val="20"/>
          <w:shd w:val="clear" w:color="auto" w:fill="FFFFFF"/>
        </w:rPr>
        <w:t>Cvorumul şedinţelor consiliului local</w:t>
      </w:r>
    </w:p>
    <w:p w14:paraId="37F0B935" w14:textId="77777777" w:rsidR="00000000" w:rsidRDefault="00E437F4">
      <w:pPr>
        <w:autoSpaceDE/>
        <w:autoSpaceDN/>
        <w:jc w:val="both"/>
        <w:divId w:val="165944512"/>
        <w:rPr>
          <w:rFonts w:eastAsia="Times New Roman"/>
          <w:color w:val="000000"/>
          <w:sz w:val="20"/>
          <w:szCs w:val="20"/>
          <w:shd w:val="clear" w:color="auto" w:fill="FFFFFF"/>
        </w:rPr>
      </w:pPr>
      <w:r>
        <w:rPr>
          <w:rStyle w:val="salnttl1"/>
          <w:rFonts w:eastAsia="Times New Roman"/>
        </w:rPr>
        <w:t>(1)</w:t>
      </w:r>
      <w:r>
        <w:rPr>
          <w:rStyle w:val="salnbdy"/>
          <w:rFonts w:eastAsia="Times New Roman"/>
        </w:rPr>
        <w:t xml:space="preserve"> Şedinţele consiliului local se desfăşoară legal în prezenţa majori</w:t>
      </w:r>
      <w:r>
        <w:rPr>
          <w:rStyle w:val="salnbdy"/>
          <w:rFonts w:eastAsia="Times New Roman"/>
        </w:rPr>
        <w:t>tăţii consilierilor locali în funcţie. Se consideră prezenţi la şedinţă şi consilierii locali care participă prin utilizarea oricăror mijloace electronice.</w:t>
      </w:r>
    </w:p>
    <w:p w14:paraId="28FDEF29" w14:textId="77777777" w:rsidR="00000000" w:rsidRDefault="00E437F4">
      <w:pPr>
        <w:autoSpaceDE/>
        <w:autoSpaceDN/>
        <w:jc w:val="both"/>
        <w:divId w:val="2057389998"/>
        <w:rPr>
          <w:rStyle w:val="salnbdy"/>
        </w:rPr>
      </w:pPr>
      <w:r>
        <w:rPr>
          <w:rStyle w:val="salnttl1"/>
          <w:rFonts w:eastAsia="Times New Roman"/>
        </w:rPr>
        <w:t>(2)</w:t>
      </w:r>
      <w:r>
        <w:rPr>
          <w:rStyle w:val="salnbdy"/>
          <w:rFonts w:eastAsia="Times New Roman"/>
        </w:rPr>
        <w:t xml:space="preserve"> Prezenţa consilierilor locali la şedinţă este obligatorie, cu excepţia cazului în care aceştia a</w:t>
      </w:r>
      <w:r>
        <w:rPr>
          <w:rStyle w:val="salnbdy"/>
          <w:rFonts w:eastAsia="Times New Roman"/>
        </w:rPr>
        <w:t>bsentează motivat. Absenţa este considerată motivată dacă se face dovada că aceasta a intervenit din cauza:</w:t>
      </w:r>
    </w:p>
    <w:p w14:paraId="30CCC79F" w14:textId="77777777" w:rsidR="00000000" w:rsidRDefault="00E437F4">
      <w:pPr>
        <w:autoSpaceDE/>
        <w:autoSpaceDN/>
        <w:jc w:val="both"/>
        <w:divId w:val="2062315701"/>
      </w:pPr>
      <w:r>
        <w:rPr>
          <w:rStyle w:val="slitttl1"/>
          <w:rFonts w:eastAsia="Times New Roman"/>
        </w:rPr>
        <w:t>a)</w:t>
      </w:r>
      <w:r>
        <w:rPr>
          <w:rStyle w:val="slitbdy"/>
          <w:rFonts w:eastAsia="Times New Roman"/>
        </w:rPr>
        <w:t>unei boli care a necesitat spitalizarea sau a unei stări de sănătate pentru care s-a eliberat certificat de concediu medical;</w:t>
      </w:r>
    </w:p>
    <w:p w14:paraId="3B12DC6E" w14:textId="77777777" w:rsidR="00000000" w:rsidRDefault="00E437F4">
      <w:pPr>
        <w:autoSpaceDE/>
        <w:autoSpaceDN/>
        <w:jc w:val="both"/>
        <w:divId w:val="2057123043"/>
        <w:rPr>
          <w:rFonts w:eastAsia="Times New Roman"/>
          <w:color w:val="000000"/>
          <w:sz w:val="20"/>
          <w:szCs w:val="20"/>
          <w:shd w:val="clear" w:color="auto" w:fill="FFFFFF"/>
        </w:rPr>
      </w:pPr>
      <w:r>
        <w:rPr>
          <w:rStyle w:val="slitttl1"/>
          <w:rFonts w:eastAsia="Times New Roman"/>
        </w:rPr>
        <w:t>b)</w:t>
      </w:r>
      <w:r>
        <w:rPr>
          <w:rStyle w:val="slitbdy"/>
          <w:rFonts w:eastAsia="Times New Roman"/>
        </w:rPr>
        <w:t xml:space="preserve">unei deplasări în </w:t>
      </w:r>
      <w:r>
        <w:rPr>
          <w:rStyle w:val="slitbdy"/>
          <w:rFonts w:eastAsia="Times New Roman"/>
        </w:rPr>
        <w:t>străinătate;</w:t>
      </w:r>
    </w:p>
    <w:p w14:paraId="5D9F2E3E" w14:textId="77777777" w:rsidR="00000000" w:rsidRDefault="00E437F4">
      <w:pPr>
        <w:autoSpaceDE/>
        <w:autoSpaceDN/>
        <w:jc w:val="both"/>
        <w:divId w:val="2106488227"/>
        <w:rPr>
          <w:rFonts w:eastAsia="Times New Roman"/>
          <w:color w:val="000000"/>
          <w:sz w:val="20"/>
          <w:szCs w:val="20"/>
          <w:shd w:val="clear" w:color="auto" w:fill="FFFFFF"/>
        </w:rPr>
      </w:pPr>
      <w:r>
        <w:rPr>
          <w:rStyle w:val="slitttl1"/>
          <w:rFonts w:eastAsia="Times New Roman"/>
        </w:rPr>
        <w:t>c)</w:t>
      </w:r>
      <w:r>
        <w:rPr>
          <w:rStyle w:val="slitbdy"/>
          <w:rFonts w:eastAsia="Times New Roman"/>
        </w:rPr>
        <w:t>unor evenimente de forţă majoră;</w:t>
      </w:r>
    </w:p>
    <w:p w14:paraId="3EBDE8E6" w14:textId="77777777" w:rsidR="00000000" w:rsidRDefault="00E437F4">
      <w:pPr>
        <w:autoSpaceDE/>
        <w:autoSpaceDN/>
        <w:jc w:val="both"/>
        <w:divId w:val="697319380"/>
        <w:rPr>
          <w:rFonts w:eastAsia="Times New Roman"/>
          <w:color w:val="000000"/>
          <w:sz w:val="20"/>
          <w:szCs w:val="20"/>
          <w:shd w:val="clear" w:color="auto" w:fill="FFFFFF"/>
        </w:rPr>
      </w:pPr>
      <w:r>
        <w:rPr>
          <w:rStyle w:val="slitttl1"/>
          <w:rFonts w:eastAsia="Times New Roman"/>
        </w:rPr>
        <w:t>d)</w:t>
      </w:r>
      <w:r>
        <w:rPr>
          <w:rStyle w:val="slitbdy"/>
          <w:rFonts w:eastAsia="Times New Roman"/>
        </w:rPr>
        <w:t>în cazul decesului soţiei/soţului consilierului local sau al unei rude de până la gradul al II-lea a consilierului local ales ori al soţiei/soţului acestuia, inclusiv;</w:t>
      </w:r>
    </w:p>
    <w:p w14:paraId="169C9A5F" w14:textId="77777777" w:rsidR="00000000" w:rsidRDefault="00E437F4">
      <w:pPr>
        <w:autoSpaceDE/>
        <w:autoSpaceDN/>
        <w:jc w:val="both"/>
        <w:divId w:val="1207790695"/>
        <w:rPr>
          <w:rFonts w:eastAsia="Times New Roman"/>
          <w:color w:val="000000"/>
          <w:sz w:val="20"/>
          <w:szCs w:val="20"/>
          <w:shd w:val="clear" w:color="auto" w:fill="FFFFFF"/>
        </w:rPr>
      </w:pPr>
      <w:r>
        <w:rPr>
          <w:rStyle w:val="slitttl1"/>
          <w:rFonts w:eastAsia="Times New Roman"/>
        </w:rPr>
        <w:t>e)</w:t>
      </w:r>
      <w:r>
        <w:rPr>
          <w:rStyle w:val="slitbdy"/>
          <w:rFonts w:eastAsia="Times New Roman"/>
        </w:rPr>
        <w:t>concediului de odihnă;</w:t>
      </w:r>
    </w:p>
    <w:p w14:paraId="10DAE7AF" w14:textId="77777777" w:rsidR="00000000" w:rsidRDefault="00E437F4">
      <w:pPr>
        <w:autoSpaceDE/>
        <w:autoSpaceDN/>
        <w:jc w:val="both"/>
        <w:divId w:val="1635334732"/>
        <w:rPr>
          <w:rFonts w:eastAsia="Times New Roman"/>
          <w:color w:val="000000"/>
          <w:sz w:val="20"/>
          <w:szCs w:val="20"/>
          <w:shd w:val="clear" w:color="auto" w:fill="FFFFFF"/>
        </w:rPr>
      </w:pPr>
      <w:r>
        <w:rPr>
          <w:rStyle w:val="slitttl1"/>
          <w:rFonts w:eastAsia="Times New Roman"/>
        </w:rPr>
        <w:t>f)</w:t>
      </w:r>
      <w:r>
        <w:rPr>
          <w:rStyle w:val="slitbdy"/>
          <w:rFonts w:eastAsia="Times New Roman"/>
        </w:rPr>
        <w:t>în cazul că</w:t>
      </w:r>
      <w:r>
        <w:rPr>
          <w:rStyle w:val="slitbdy"/>
          <w:rFonts w:eastAsia="Times New Roman"/>
        </w:rPr>
        <w:t>sătoriei consilierului local sau al unei rude de până la gradul al II-lea a consilierului local inclusiv;</w:t>
      </w:r>
    </w:p>
    <w:p w14:paraId="38F6EEC1" w14:textId="77777777" w:rsidR="00000000" w:rsidRDefault="00E437F4">
      <w:pPr>
        <w:autoSpaceDE/>
        <w:autoSpaceDN/>
        <w:jc w:val="both"/>
        <w:divId w:val="144246151"/>
        <w:rPr>
          <w:rFonts w:eastAsia="Times New Roman"/>
          <w:color w:val="000000"/>
          <w:sz w:val="20"/>
          <w:szCs w:val="20"/>
          <w:shd w:val="clear" w:color="auto" w:fill="FFFFFF"/>
        </w:rPr>
      </w:pPr>
      <w:r>
        <w:rPr>
          <w:rStyle w:val="slitttl1"/>
          <w:rFonts w:eastAsia="Times New Roman"/>
        </w:rPr>
        <w:t>g)</w:t>
      </w:r>
      <w:r>
        <w:rPr>
          <w:rStyle w:val="slitbdy"/>
          <w:rFonts w:eastAsia="Times New Roman"/>
        </w:rPr>
        <w:t>în cazul botezului unei rude de până la gradul al III-lea a consilierului local inclusiv;</w:t>
      </w:r>
    </w:p>
    <w:p w14:paraId="74323535" w14:textId="77777777" w:rsidR="00000000" w:rsidRDefault="00E437F4">
      <w:pPr>
        <w:autoSpaceDE/>
        <w:autoSpaceDN/>
        <w:jc w:val="both"/>
        <w:divId w:val="496381820"/>
        <w:rPr>
          <w:rFonts w:eastAsia="Times New Roman"/>
          <w:color w:val="000000"/>
          <w:sz w:val="20"/>
          <w:szCs w:val="20"/>
          <w:shd w:val="clear" w:color="auto" w:fill="FFFFFF"/>
        </w:rPr>
      </w:pPr>
      <w:r>
        <w:rPr>
          <w:rStyle w:val="slitttl1"/>
          <w:rFonts w:eastAsia="Times New Roman"/>
        </w:rPr>
        <w:t>h)</w:t>
      </w:r>
      <w:r>
        <w:rPr>
          <w:rStyle w:val="slitbdy"/>
          <w:rFonts w:eastAsia="Times New Roman"/>
        </w:rPr>
        <w:t>unei delegaţii în interesul comunităţii locale sau în in</w:t>
      </w:r>
      <w:r>
        <w:rPr>
          <w:rStyle w:val="slitbdy"/>
          <w:rFonts w:eastAsia="Times New Roman"/>
        </w:rPr>
        <w:t>teresul serviciului;</w:t>
      </w:r>
    </w:p>
    <w:p w14:paraId="45301CF4" w14:textId="77777777" w:rsidR="00000000" w:rsidRDefault="00E437F4">
      <w:pPr>
        <w:autoSpaceDE/>
        <w:autoSpaceDN/>
        <w:jc w:val="both"/>
        <w:divId w:val="1317608836"/>
        <w:rPr>
          <w:rFonts w:eastAsia="Times New Roman"/>
          <w:color w:val="000000"/>
          <w:sz w:val="20"/>
          <w:szCs w:val="20"/>
          <w:shd w:val="clear" w:color="auto" w:fill="FFFFFF"/>
        </w:rPr>
      </w:pPr>
      <w:r>
        <w:rPr>
          <w:rStyle w:val="slitttl1"/>
          <w:rFonts w:eastAsia="Times New Roman"/>
        </w:rPr>
        <w:t>i)</w:t>
      </w:r>
      <w:r>
        <w:rPr>
          <w:rStyle w:val="slitbdy"/>
          <w:rFonts w:eastAsia="Times New Roman"/>
        </w:rPr>
        <w:t>participării la cursuri de pregătire, formare şi perfecţionare profesională;</w:t>
      </w:r>
    </w:p>
    <w:p w14:paraId="61D3894A" w14:textId="77777777" w:rsidR="00000000" w:rsidRDefault="00E437F4">
      <w:pPr>
        <w:autoSpaceDE/>
        <w:autoSpaceDN/>
        <w:jc w:val="both"/>
        <w:divId w:val="1408261506"/>
        <w:rPr>
          <w:rFonts w:eastAsia="Times New Roman"/>
          <w:color w:val="000000"/>
          <w:sz w:val="20"/>
          <w:szCs w:val="20"/>
          <w:shd w:val="clear" w:color="auto" w:fill="FFFFFF"/>
        </w:rPr>
      </w:pPr>
      <w:r>
        <w:rPr>
          <w:rStyle w:val="slitttl1"/>
          <w:rFonts w:eastAsia="Times New Roman"/>
        </w:rPr>
        <w:t>h)</w:t>
      </w:r>
      <w:r>
        <w:rPr>
          <w:rStyle w:val="slitbdy"/>
          <w:rFonts w:eastAsia="Times New Roman"/>
        </w:rPr>
        <w:t>altor situaţii prevăzute în regulamentul de organizare şi funcţionare a consiliului local al ......(denumirea unităţii/subdiviziunii administrativ-teritor</w:t>
      </w:r>
      <w:r>
        <w:rPr>
          <w:rStyle w:val="slitbdy"/>
          <w:rFonts w:eastAsia="Times New Roman"/>
        </w:rPr>
        <w:t>iale)....... .</w:t>
      </w:r>
    </w:p>
    <w:p w14:paraId="0B46D51F" w14:textId="77777777" w:rsidR="00000000" w:rsidRDefault="00E437F4">
      <w:pPr>
        <w:autoSpaceDE/>
        <w:autoSpaceDN/>
        <w:jc w:val="both"/>
        <w:divId w:val="17508738"/>
        <w:rPr>
          <w:rFonts w:eastAsia="Times New Roman"/>
          <w:color w:val="000000"/>
          <w:sz w:val="20"/>
          <w:szCs w:val="20"/>
          <w:shd w:val="clear" w:color="auto" w:fill="FFFFFF"/>
        </w:rPr>
      </w:pPr>
      <w:r>
        <w:rPr>
          <w:rStyle w:val="salnttl1"/>
          <w:rFonts w:eastAsia="Times New Roman"/>
        </w:rPr>
        <w:lastRenderedPageBreak/>
        <w:t>(3)</w:t>
      </w:r>
      <w:r>
        <w:rPr>
          <w:rStyle w:val="salnbdy"/>
          <w:rFonts w:eastAsia="Times New Roman"/>
        </w:rPr>
        <w:t xml:space="preserve">Consilierul local care absentează nemotivat de două ori consecutiv la şedinţele consiliului local este sancţionat, în condiţiile </w:t>
      </w:r>
      <w:r>
        <w:rPr>
          <w:rStyle w:val="slgi1"/>
          <w:rFonts w:eastAsia="Times New Roman"/>
        </w:rPr>
        <w:t>art. 80</w:t>
      </w:r>
      <w:r>
        <w:rPr>
          <w:rStyle w:val="salnbdy"/>
          <w:rFonts w:eastAsia="Times New Roman"/>
        </w:rPr>
        <w:t>.</w:t>
      </w:r>
    </w:p>
    <w:p w14:paraId="376AB5B1" w14:textId="77777777" w:rsidR="00000000" w:rsidRDefault="00E437F4">
      <w:pPr>
        <w:autoSpaceDE/>
        <w:autoSpaceDN/>
        <w:jc w:val="both"/>
        <w:divId w:val="26680840"/>
        <w:rPr>
          <w:rFonts w:eastAsia="Times New Roman"/>
          <w:color w:val="000000"/>
          <w:sz w:val="20"/>
          <w:szCs w:val="20"/>
          <w:shd w:val="clear" w:color="auto" w:fill="FFFFFF"/>
        </w:rPr>
      </w:pPr>
      <w:r>
        <w:rPr>
          <w:rStyle w:val="salnttl1"/>
          <w:rFonts w:eastAsia="Times New Roman"/>
        </w:rPr>
        <w:t>(4)</w:t>
      </w:r>
      <w:r>
        <w:rPr>
          <w:rStyle w:val="salnbdy"/>
          <w:rFonts w:eastAsia="Times New Roman"/>
        </w:rPr>
        <w:t xml:space="preserve"> Consilierii locali sunt obligaţi să îşi înregistreze prezenţa în evidenţa ţinută de secretarul g</w:t>
      </w:r>
      <w:r>
        <w:rPr>
          <w:rStyle w:val="salnbdy"/>
          <w:rFonts w:eastAsia="Times New Roman"/>
        </w:rPr>
        <w:t>eneral.</w:t>
      </w:r>
    </w:p>
    <w:p w14:paraId="13C92052" w14:textId="77777777" w:rsidR="00000000" w:rsidRDefault="00E437F4">
      <w:pPr>
        <w:autoSpaceDE/>
        <w:autoSpaceDN/>
        <w:jc w:val="both"/>
        <w:divId w:val="1012487928"/>
        <w:rPr>
          <w:rFonts w:eastAsia="Times New Roman"/>
          <w:color w:val="000000"/>
          <w:sz w:val="20"/>
          <w:szCs w:val="20"/>
          <w:shd w:val="clear" w:color="auto" w:fill="FFFFFF"/>
        </w:rPr>
      </w:pPr>
      <w:r>
        <w:rPr>
          <w:rStyle w:val="salnttl1"/>
          <w:rFonts w:eastAsia="Times New Roman"/>
        </w:rPr>
        <w:t>(5)</w:t>
      </w:r>
      <w:r>
        <w:rPr>
          <w:rStyle w:val="salnbdy"/>
          <w:rFonts w:eastAsia="Times New Roman"/>
        </w:rPr>
        <w:t xml:space="preserve"> Consilierul local care nu poate lua parte la şedinţă este obligat să aducă această situaţie la cunoştinţa secretarului general.</w:t>
      </w:r>
    </w:p>
    <w:p w14:paraId="25E9952D" w14:textId="77777777" w:rsidR="00000000" w:rsidRDefault="00E437F4">
      <w:pPr>
        <w:pStyle w:val="sartttl"/>
        <w:jc w:val="both"/>
        <w:divId w:val="718362828"/>
        <w:rPr>
          <w:shd w:val="clear" w:color="auto" w:fill="FFFFFF"/>
        </w:rPr>
      </w:pPr>
      <w:r>
        <w:rPr>
          <w:shd w:val="clear" w:color="auto" w:fill="FFFFFF"/>
        </w:rPr>
        <w:t>Articolul 27</w:t>
      </w:r>
    </w:p>
    <w:p w14:paraId="0D0C9958" w14:textId="77777777" w:rsidR="00000000" w:rsidRDefault="00E437F4">
      <w:pPr>
        <w:pStyle w:val="spar"/>
        <w:jc w:val="both"/>
        <w:divId w:val="718362828"/>
        <w:rPr>
          <w:rFonts w:ascii="Verdana" w:hAnsi="Verdana"/>
          <w:color w:val="000000"/>
          <w:sz w:val="20"/>
          <w:szCs w:val="20"/>
          <w:shd w:val="clear" w:color="auto" w:fill="FFFFFF"/>
        </w:rPr>
      </w:pPr>
      <w:r>
        <w:rPr>
          <w:rFonts w:ascii="Verdana" w:hAnsi="Verdana"/>
          <w:color w:val="000000"/>
          <w:sz w:val="20"/>
          <w:szCs w:val="20"/>
          <w:shd w:val="clear" w:color="auto" w:fill="FFFFFF"/>
        </w:rPr>
        <w:t>Desfăşurarea şedinţelor consiliului local</w:t>
      </w:r>
    </w:p>
    <w:p w14:paraId="37638F13" w14:textId="77777777" w:rsidR="00000000" w:rsidRDefault="00E437F4">
      <w:pPr>
        <w:autoSpaceDE/>
        <w:autoSpaceDN/>
        <w:jc w:val="both"/>
        <w:divId w:val="395476389"/>
        <w:rPr>
          <w:rFonts w:eastAsia="Times New Roman"/>
          <w:color w:val="000000"/>
          <w:sz w:val="20"/>
          <w:szCs w:val="20"/>
          <w:shd w:val="clear" w:color="auto" w:fill="FFFFFF"/>
        </w:rPr>
      </w:pPr>
      <w:r>
        <w:rPr>
          <w:rStyle w:val="salnttl1"/>
          <w:rFonts w:eastAsia="Times New Roman"/>
        </w:rPr>
        <w:t>(1)</w:t>
      </w:r>
      <w:r>
        <w:rPr>
          <w:rStyle w:val="salnbdy"/>
          <w:rFonts w:eastAsia="Times New Roman"/>
        </w:rPr>
        <w:t>Şedinţele consiliului local sunt publice. Acestea se pot d</w:t>
      </w:r>
      <w:r>
        <w:rPr>
          <w:rStyle w:val="salnbdy"/>
          <w:rFonts w:eastAsia="Times New Roman"/>
        </w:rPr>
        <w:t xml:space="preserve">esfăşura cu participarea fizică a consilierilor sau în sistem online, prin utilizarea oricăror mijloace electronice, comunicate în documentul de convocare prevăzut la </w:t>
      </w:r>
      <w:r>
        <w:rPr>
          <w:rStyle w:val="slgi1"/>
          <w:rFonts w:eastAsia="Times New Roman"/>
        </w:rPr>
        <w:t>art. 23 alin. (5)</w:t>
      </w:r>
      <w:r>
        <w:rPr>
          <w:rStyle w:val="salnbdy"/>
          <w:rFonts w:eastAsia="Times New Roman"/>
        </w:rPr>
        <w:t>.</w:t>
      </w:r>
    </w:p>
    <w:p w14:paraId="01749809" w14:textId="77777777" w:rsidR="00000000" w:rsidRDefault="00E437F4">
      <w:pPr>
        <w:autoSpaceDE/>
        <w:autoSpaceDN/>
        <w:jc w:val="both"/>
        <w:divId w:val="1241526195"/>
        <w:rPr>
          <w:rStyle w:val="salnbdy"/>
        </w:rPr>
      </w:pPr>
      <w:r>
        <w:rPr>
          <w:rStyle w:val="salnttl1"/>
          <w:rFonts w:eastAsia="Times New Roman"/>
        </w:rPr>
        <w:t>(2)</w:t>
      </w:r>
      <w:r>
        <w:rPr>
          <w:rStyle w:val="salnbdy"/>
          <w:rFonts w:eastAsia="Times New Roman"/>
        </w:rPr>
        <w:t xml:space="preserve"> Caracterul public al şedinţelor consiliului local este dat de:</w:t>
      </w:r>
    </w:p>
    <w:p w14:paraId="70F9335C" w14:textId="77777777" w:rsidR="00000000" w:rsidRDefault="00E437F4">
      <w:pPr>
        <w:autoSpaceDE/>
        <w:autoSpaceDN/>
        <w:jc w:val="both"/>
        <w:divId w:val="1486509484"/>
      </w:pPr>
      <w:r>
        <w:rPr>
          <w:rStyle w:val="slitttl1"/>
          <w:rFonts w:eastAsia="Times New Roman"/>
        </w:rPr>
        <w:t>a)</w:t>
      </w:r>
      <w:r>
        <w:rPr>
          <w:rStyle w:val="slitbdy"/>
          <w:rFonts w:eastAsia="Times New Roman"/>
        </w:rPr>
        <w:t>accesul celor interesaţi, în condiţiile legii, la procesele-verbale ale şedinţelor consiliului local;</w:t>
      </w:r>
    </w:p>
    <w:p w14:paraId="23344311" w14:textId="77777777" w:rsidR="00000000" w:rsidRDefault="00E437F4">
      <w:pPr>
        <w:autoSpaceDE/>
        <w:autoSpaceDN/>
        <w:jc w:val="both"/>
        <w:divId w:val="1459295222"/>
        <w:rPr>
          <w:rFonts w:eastAsia="Times New Roman"/>
          <w:color w:val="000000"/>
          <w:sz w:val="20"/>
          <w:szCs w:val="20"/>
          <w:shd w:val="clear" w:color="auto" w:fill="FFFFFF"/>
        </w:rPr>
      </w:pPr>
      <w:r>
        <w:rPr>
          <w:rStyle w:val="slitttl1"/>
          <w:rFonts w:eastAsia="Times New Roman"/>
        </w:rPr>
        <w:t>b)</w:t>
      </w:r>
      <w:r>
        <w:rPr>
          <w:rStyle w:val="slitbdy"/>
          <w:rFonts w:eastAsia="Times New Roman"/>
        </w:rPr>
        <w:t>accesul celor interesaţi, în condiţiile legii, la proiectele de hotărâri, la hotărârile consiliului local, precum şi la instrumentele de prezentare şi</w:t>
      </w:r>
      <w:r>
        <w:rPr>
          <w:rStyle w:val="slitbdy"/>
          <w:rFonts w:eastAsia="Times New Roman"/>
        </w:rPr>
        <w:t xml:space="preserve"> de motivare a acestora;</w:t>
      </w:r>
    </w:p>
    <w:p w14:paraId="26FD9EBF" w14:textId="77777777" w:rsidR="00000000" w:rsidRDefault="00E437F4">
      <w:pPr>
        <w:autoSpaceDE/>
        <w:autoSpaceDN/>
        <w:jc w:val="both"/>
        <w:divId w:val="1627158248"/>
        <w:rPr>
          <w:rFonts w:eastAsia="Times New Roman"/>
          <w:color w:val="000000"/>
          <w:sz w:val="20"/>
          <w:szCs w:val="20"/>
          <w:shd w:val="clear" w:color="auto" w:fill="FFFFFF"/>
        </w:rPr>
      </w:pPr>
      <w:r>
        <w:rPr>
          <w:rStyle w:val="slitttl1"/>
          <w:rFonts w:eastAsia="Times New Roman"/>
        </w:rPr>
        <w:t>c)</w:t>
      </w:r>
      <w:r>
        <w:rPr>
          <w:rStyle w:val="slitbdy"/>
          <w:rFonts w:eastAsia="Times New Roman"/>
        </w:rPr>
        <w:t>posibilitatea cetăţenilor cu domiciliul sau reşedinţa în unitatea/subunitatea administrativ-teritorială respectivă de a asista la şedinţele consiliului local şi/sau de a le urmări pe internet, în condiţiile regulamentului de orga</w:t>
      </w:r>
      <w:r>
        <w:rPr>
          <w:rStyle w:val="slitbdy"/>
          <w:rFonts w:eastAsia="Times New Roman"/>
        </w:rPr>
        <w:t>nizare şi funcţionare a consiliului local.</w:t>
      </w:r>
    </w:p>
    <w:p w14:paraId="6ABFC85F" w14:textId="77777777" w:rsidR="00000000" w:rsidRDefault="00E437F4">
      <w:pPr>
        <w:autoSpaceDE/>
        <w:autoSpaceDN/>
        <w:jc w:val="both"/>
        <w:divId w:val="54740567"/>
        <w:rPr>
          <w:rFonts w:eastAsia="Times New Roman"/>
          <w:color w:val="000000"/>
          <w:sz w:val="20"/>
          <w:szCs w:val="20"/>
          <w:shd w:val="clear" w:color="auto" w:fill="FFFFFF"/>
        </w:rPr>
      </w:pPr>
      <w:r>
        <w:rPr>
          <w:rStyle w:val="salnttl1"/>
          <w:rFonts w:eastAsia="Times New Roman"/>
        </w:rPr>
        <w:t>(3)</w:t>
      </w:r>
      <w:r>
        <w:rPr>
          <w:rStyle w:val="salnbdy"/>
          <w:rFonts w:eastAsia="Times New Roman"/>
        </w:rPr>
        <w:t xml:space="preserve"> Primarul participă la şedinţele consiliului local şi dispune măsurile necesare pentru pregătirea şi desfăşurarea în bune condiţii a acestora.</w:t>
      </w:r>
    </w:p>
    <w:p w14:paraId="5A76CD2F" w14:textId="77777777" w:rsidR="00000000" w:rsidRDefault="00E437F4">
      <w:pPr>
        <w:autoSpaceDE/>
        <w:autoSpaceDN/>
        <w:jc w:val="both"/>
        <w:divId w:val="286544829"/>
        <w:rPr>
          <w:rFonts w:eastAsia="Times New Roman"/>
          <w:color w:val="000000"/>
          <w:sz w:val="20"/>
          <w:szCs w:val="20"/>
          <w:shd w:val="clear" w:color="auto" w:fill="FFFFFF"/>
        </w:rPr>
      </w:pPr>
      <w:r>
        <w:rPr>
          <w:rStyle w:val="salnttl1"/>
          <w:rFonts w:eastAsia="Times New Roman"/>
        </w:rPr>
        <w:t>(4)</w:t>
      </w:r>
      <w:r>
        <w:rPr>
          <w:rStyle w:val="salnbdy"/>
          <w:rFonts w:eastAsia="Times New Roman"/>
        </w:rPr>
        <w:t xml:space="preserve"> Lucrările şedinţelor se desfăşoară în limba română. În consilii</w:t>
      </w:r>
      <w:r>
        <w:rPr>
          <w:rStyle w:val="salnbdy"/>
          <w:rFonts w:eastAsia="Times New Roman"/>
        </w:rPr>
        <w:t>le locale în care consilierii locali aparţinând unei minorităţi naţionale reprezintă cel puţin 20% din numărul total, la şedinţele consiliului local se poate folosi şi limba minorităţii naţionale respective. În aceste cazuri se asigură, prin grija primarul</w:t>
      </w:r>
      <w:r>
        <w:rPr>
          <w:rStyle w:val="salnbdy"/>
          <w:rFonts w:eastAsia="Times New Roman"/>
        </w:rPr>
        <w:t>ui, traducerea în limba română. În toate cazurile, documentele şedinţelor de consiliu local se întocmesc şi se aduc la cunoştinţa publică în limba română.</w:t>
      </w:r>
    </w:p>
    <w:p w14:paraId="1AAA7AC3" w14:textId="77777777" w:rsidR="00000000" w:rsidRDefault="00E437F4">
      <w:pPr>
        <w:autoSpaceDE/>
        <w:autoSpaceDN/>
        <w:jc w:val="both"/>
        <w:divId w:val="232276265"/>
        <w:rPr>
          <w:rFonts w:eastAsia="Times New Roman"/>
          <w:color w:val="000000"/>
          <w:sz w:val="20"/>
          <w:szCs w:val="20"/>
          <w:shd w:val="clear" w:color="auto" w:fill="FFFFFF"/>
        </w:rPr>
      </w:pPr>
      <w:r>
        <w:rPr>
          <w:rStyle w:val="salnttl1"/>
          <w:rFonts w:eastAsia="Times New Roman"/>
        </w:rPr>
        <w:t>(5)</w:t>
      </w:r>
      <w:r>
        <w:rPr>
          <w:rStyle w:val="salnbdy"/>
          <w:rFonts w:eastAsia="Times New Roman"/>
        </w:rPr>
        <w:t xml:space="preserve"> La lucrările consiliului local pot asista şi lua cuvântul, fără drept de vot, prefectul, preşedin</w:t>
      </w:r>
      <w:r>
        <w:rPr>
          <w:rStyle w:val="salnbdy"/>
          <w:rFonts w:eastAsia="Times New Roman"/>
        </w:rPr>
        <w:t>tele consiliului judeţean sau reprezentanţii acestora, deputaţii şi senatorii, miniştrii şi ceilalţi membri ai Guvernului, secretarii şi subsecretarii de stat, conducătorii serviciilor publice deconcentrate ale ministerelor şi ale celorlalte organe central</w:t>
      </w:r>
      <w:r>
        <w:rPr>
          <w:rStyle w:val="salnbdy"/>
          <w:rFonts w:eastAsia="Times New Roman"/>
        </w:rPr>
        <w:t>e, conducătorii compartimentelor de resort şi conducătorii organismelor prestatoare de servicii publice sau de utilitate publică din unităţile administrativ-teritoriale, în problemele ce privesc domeniile lor de responsabilitate, precum şi alte persoane in</w:t>
      </w:r>
      <w:r>
        <w:rPr>
          <w:rStyle w:val="salnbdy"/>
          <w:rFonts w:eastAsia="Times New Roman"/>
        </w:rPr>
        <w:t>teresate, în condiţiile prevăzute în regulamentul de organizare şi funcţionare a consiliului local. Preşedintele de şedinţă poate oferi invitaţilor posibilitatea de a se exprima cu privire la problemele aflate pe ordinea de zi.</w:t>
      </w:r>
    </w:p>
    <w:p w14:paraId="193459E4" w14:textId="77777777" w:rsidR="00000000" w:rsidRDefault="00E437F4">
      <w:pPr>
        <w:autoSpaceDE/>
        <w:autoSpaceDN/>
        <w:jc w:val="both"/>
        <w:divId w:val="1883594503"/>
        <w:rPr>
          <w:rFonts w:eastAsia="Times New Roman"/>
          <w:color w:val="000000"/>
          <w:sz w:val="20"/>
          <w:szCs w:val="20"/>
          <w:shd w:val="clear" w:color="auto" w:fill="FFFFFF"/>
        </w:rPr>
      </w:pPr>
      <w:r>
        <w:rPr>
          <w:rStyle w:val="salnttl1"/>
          <w:rFonts w:eastAsia="Times New Roman"/>
        </w:rPr>
        <w:t>(6)</w:t>
      </w:r>
      <w:r>
        <w:rPr>
          <w:rStyle w:val="salnbdy"/>
          <w:rFonts w:eastAsia="Times New Roman"/>
        </w:rPr>
        <w:t xml:space="preserve"> Dezbaterea proiectului d</w:t>
      </w:r>
      <w:r>
        <w:rPr>
          <w:rStyle w:val="salnbdy"/>
          <w:rFonts w:eastAsia="Times New Roman"/>
        </w:rPr>
        <w:t xml:space="preserve">e hotărâre sau a problemelor se face, de regulă, în ordinea în care acestea sunt înscrise pe ordinea de zi aprobată în conformitate cu prevederile </w:t>
      </w:r>
      <w:r>
        <w:rPr>
          <w:rStyle w:val="salnbdy"/>
          <w:rFonts w:eastAsia="Times New Roman"/>
          <w:color w:val="0000FF"/>
          <w:u w:val="single"/>
        </w:rPr>
        <w:t>Ordonanţei de urgenţă a Guvernului nr. 57/2019</w:t>
      </w:r>
      <w:r>
        <w:rPr>
          <w:rStyle w:val="salnbdy"/>
          <w:rFonts w:eastAsia="Times New Roman"/>
        </w:rPr>
        <w:t>, cu modificările şi completările ulterioare, şi ale prezentulu</w:t>
      </w:r>
      <w:r>
        <w:rPr>
          <w:rStyle w:val="salnbdy"/>
          <w:rFonts w:eastAsia="Times New Roman"/>
        </w:rPr>
        <w:t>i regulament de organizare şi funcţionare a consiliului local.</w:t>
      </w:r>
    </w:p>
    <w:p w14:paraId="08694B82" w14:textId="77777777" w:rsidR="00000000" w:rsidRDefault="00E437F4">
      <w:pPr>
        <w:autoSpaceDE/>
        <w:autoSpaceDN/>
        <w:jc w:val="both"/>
        <w:divId w:val="955022554"/>
        <w:rPr>
          <w:rFonts w:eastAsia="Times New Roman"/>
          <w:color w:val="000000"/>
          <w:sz w:val="20"/>
          <w:szCs w:val="20"/>
          <w:shd w:val="clear" w:color="auto" w:fill="FFFFFF"/>
        </w:rPr>
      </w:pPr>
      <w:r>
        <w:rPr>
          <w:rStyle w:val="salnttl1"/>
          <w:rFonts w:eastAsia="Times New Roman"/>
        </w:rPr>
        <w:t>(7)</w:t>
      </w:r>
      <w:r>
        <w:rPr>
          <w:rStyle w:val="salnbdy"/>
          <w:rFonts w:eastAsia="Times New Roman"/>
        </w:rPr>
        <w:t xml:space="preserve"> Preşedintele de şedinţă este obligat să asigure luarea cuvântului de către iniţiator pentru susţinerea proiectului de hotărâre ori de câte ori acesta o solicită, precum şi de către delegatu</w:t>
      </w:r>
      <w:r>
        <w:rPr>
          <w:rStyle w:val="salnbdy"/>
          <w:rFonts w:eastAsia="Times New Roman"/>
        </w:rPr>
        <w:t>l sătesc, după caz.</w:t>
      </w:r>
    </w:p>
    <w:p w14:paraId="4A827F3C" w14:textId="77777777" w:rsidR="00000000" w:rsidRDefault="00E437F4">
      <w:pPr>
        <w:autoSpaceDE/>
        <w:autoSpaceDN/>
        <w:jc w:val="both"/>
        <w:divId w:val="1495299138"/>
        <w:rPr>
          <w:rFonts w:eastAsia="Times New Roman"/>
          <w:color w:val="000000"/>
          <w:sz w:val="20"/>
          <w:szCs w:val="20"/>
          <w:shd w:val="clear" w:color="auto" w:fill="FFFFFF"/>
        </w:rPr>
      </w:pPr>
      <w:r>
        <w:rPr>
          <w:rStyle w:val="salnttl1"/>
          <w:rFonts w:eastAsia="Times New Roman"/>
        </w:rPr>
        <w:t>(8)</w:t>
      </w:r>
      <w:r>
        <w:rPr>
          <w:rStyle w:val="salnbdy"/>
          <w:rFonts w:eastAsia="Times New Roman"/>
        </w:rPr>
        <w:t xml:space="preserve"> Consilierii locali participă la dezbateri în ordinea înscrierii la cuvânt. Consilierii locali sunt obligaţi ca în cuvântul lor să se refere exclusiv la problema care formează obiectul dezbaterii.</w:t>
      </w:r>
    </w:p>
    <w:p w14:paraId="0B5805CE" w14:textId="77777777" w:rsidR="00000000" w:rsidRDefault="00E437F4">
      <w:pPr>
        <w:autoSpaceDE/>
        <w:autoSpaceDN/>
        <w:jc w:val="both"/>
        <w:divId w:val="1128010057"/>
        <w:rPr>
          <w:rFonts w:eastAsia="Times New Roman"/>
          <w:color w:val="000000"/>
          <w:sz w:val="20"/>
          <w:szCs w:val="20"/>
          <w:shd w:val="clear" w:color="auto" w:fill="FFFFFF"/>
        </w:rPr>
      </w:pPr>
      <w:r>
        <w:rPr>
          <w:rStyle w:val="salnttl1"/>
          <w:rFonts w:eastAsia="Times New Roman"/>
        </w:rPr>
        <w:t>(9)</w:t>
      </w:r>
      <w:r>
        <w:rPr>
          <w:rStyle w:val="salnbdy"/>
          <w:rFonts w:eastAsia="Times New Roman"/>
        </w:rPr>
        <w:t xml:space="preserve"> Preşedintele de şedinţă are drep</w:t>
      </w:r>
      <w:r>
        <w:rPr>
          <w:rStyle w:val="salnbdy"/>
          <w:rFonts w:eastAsia="Times New Roman"/>
        </w:rPr>
        <w:t>tul să limiteze durata luărilor de cuvânt, în funcţie de obiectul dezbaterii. În acest scop el poate propune consiliului local spre aprobare timpul alocat fiecărui vorbitor, precum şi timpul total de dezbatere a proiectului.</w:t>
      </w:r>
    </w:p>
    <w:p w14:paraId="4AE35D9E" w14:textId="77777777" w:rsidR="00000000" w:rsidRDefault="00E437F4">
      <w:pPr>
        <w:autoSpaceDE/>
        <w:autoSpaceDN/>
        <w:jc w:val="both"/>
        <w:divId w:val="725185161"/>
        <w:rPr>
          <w:rFonts w:eastAsia="Times New Roman"/>
          <w:color w:val="000000"/>
          <w:sz w:val="20"/>
          <w:szCs w:val="20"/>
          <w:shd w:val="clear" w:color="auto" w:fill="FFFFFF"/>
        </w:rPr>
      </w:pPr>
      <w:r>
        <w:rPr>
          <w:rStyle w:val="salnttl1"/>
          <w:rFonts w:eastAsia="Times New Roman"/>
        </w:rPr>
        <w:t>(10)</w:t>
      </w:r>
      <w:r>
        <w:rPr>
          <w:rStyle w:val="salnbdy"/>
          <w:rFonts w:eastAsia="Times New Roman"/>
        </w:rPr>
        <w:t xml:space="preserve"> Preşedintele de şedinţă pe</w:t>
      </w:r>
      <w:r>
        <w:rPr>
          <w:rStyle w:val="salnbdy"/>
          <w:rFonts w:eastAsia="Times New Roman"/>
        </w:rPr>
        <w:t>rmite oricând unui consilier local să răspundă într-o problemă de ordin personal, în probleme prevăzute de regulamentul de organizare şi funcţionare a consiliului sau atunci când a fost nominalizat de un alt vorbitor.</w:t>
      </w:r>
    </w:p>
    <w:p w14:paraId="0F8B4F91" w14:textId="77777777" w:rsidR="00000000" w:rsidRDefault="00E437F4">
      <w:pPr>
        <w:autoSpaceDE/>
        <w:autoSpaceDN/>
        <w:jc w:val="both"/>
        <w:divId w:val="475293245"/>
        <w:rPr>
          <w:rFonts w:eastAsia="Times New Roman"/>
          <w:color w:val="000000"/>
          <w:sz w:val="20"/>
          <w:szCs w:val="20"/>
          <w:shd w:val="clear" w:color="auto" w:fill="FFFFFF"/>
        </w:rPr>
      </w:pPr>
      <w:r>
        <w:rPr>
          <w:rStyle w:val="salnttl1"/>
          <w:rFonts w:eastAsia="Times New Roman"/>
        </w:rPr>
        <w:t>(11)</w:t>
      </w:r>
      <w:r>
        <w:rPr>
          <w:rStyle w:val="salnbdy"/>
          <w:rFonts w:eastAsia="Times New Roman"/>
        </w:rPr>
        <w:t xml:space="preserve"> Preşedintele de şedinţă sau repre</w:t>
      </w:r>
      <w:r>
        <w:rPr>
          <w:rStyle w:val="salnbdy"/>
          <w:rFonts w:eastAsia="Times New Roman"/>
        </w:rPr>
        <w:t>zentantul oricărui grup de consilieri locali poate propune încheierea dezbaterii unei probleme puse în discuţia consiliului local. Propunerea de încheiere a dezbaterii se supune votului, iar discuţiile se sistează dacă propunerea este adoptată cu majoritat</w:t>
      </w:r>
      <w:r>
        <w:rPr>
          <w:rStyle w:val="salnbdy"/>
          <w:rFonts w:eastAsia="Times New Roman"/>
        </w:rPr>
        <w:t>e simplă.</w:t>
      </w:r>
    </w:p>
    <w:p w14:paraId="6E7826FE" w14:textId="77777777" w:rsidR="00000000" w:rsidRDefault="00E437F4">
      <w:pPr>
        <w:autoSpaceDE/>
        <w:autoSpaceDN/>
        <w:jc w:val="both"/>
        <w:divId w:val="1228611840"/>
        <w:rPr>
          <w:rFonts w:eastAsia="Times New Roman"/>
          <w:color w:val="000000"/>
          <w:sz w:val="20"/>
          <w:szCs w:val="20"/>
          <w:shd w:val="clear" w:color="auto" w:fill="FFFFFF"/>
        </w:rPr>
      </w:pPr>
      <w:r>
        <w:rPr>
          <w:rStyle w:val="salnttl1"/>
          <w:rFonts w:eastAsia="Times New Roman"/>
        </w:rPr>
        <w:t>(12)</w:t>
      </w:r>
      <w:r>
        <w:rPr>
          <w:rStyle w:val="salnbdy"/>
          <w:rFonts w:eastAsia="Times New Roman"/>
        </w:rPr>
        <w:t xml:space="preserve"> Este interzisă adresarea de insulte sau calomnii de către consilierii locali prezenţi la şedinţă, precum şi dialogul dintre vorbitori şi persoanele aflate în sală.</w:t>
      </w:r>
    </w:p>
    <w:p w14:paraId="127CDCC1" w14:textId="77777777" w:rsidR="00000000" w:rsidRDefault="00E437F4">
      <w:pPr>
        <w:autoSpaceDE/>
        <w:autoSpaceDN/>
        <w:jc w:val="both"/>
        <w:divId w:val="505949694"/>
        <w:rPr>
          <w:rFonts w:eastAsia="Times New Roman"/>
          <w:color w:val="000000"/>
          <w:sz w:val="20"/>
          <w:szCs w:val="20"/>
          <w:shd w:val="clear" w:color="auto" w:fill="FFFFFF"/>
        </w:rPr>
      </w:pPr>
      <w:r>
        <w:rPr>
          <w:rStyle w:val="salnttl1"/>
          <w:rFonts w:eastAsia="Times New Roman"/>
        </w:rPr>
        <w:t>(13)</w:t>
      </w:r>
      <w:r>
        <w:rPr>
          <w:rStyle w:val="salnbdy"/>
          <w:rFonts w:eastAsia="Times New Roman"/>
        </w:rPr>
        <w:t xml:space="preserve"> Asupra proiectelor de hotărâri au loc dezbateri generale şi pe articole,</w:t>
      </w:r>
      <w:r>
        <w:rPr>
          <w:rStyle w:val="salnbdy"/>
          <w:rFonts w:eastAsia="Times New Roman"/>
        </w:rPr>
        <w:t xml:space="preserve"> consilierii locali, precum şi ceilalţi iniţiatori prezenţi la şedinţă putând formula amendamente de fond sau de formă. </w:t>
      </w:r>
    </w:p>
    <w:p w14:paraId="5B2DA2F7" w14:textId="77777777" w:rsidR="00000000" w:rsidRDefault="00E437F4">
      <w:pPr>
        <w:autoSpaceDE/>
        <w:autoSpaceDN/>
        <w:jc w:val="both"/>
        <w:divId w:val="181433086"/>
        <w:rPr>
          <w:rFonts w:eastAsia="Times New Roman"/>
          <w:color w:val="000000"/>
          <w:sz w:val="20"/>
          <w:szCs w:val="20"/>
          <w:shd w:val="clear" w:color="auto" w:fill="FFFFFF"/>
        </w:rPr>
      </w:pPr>
      <w:r>
        <w:rPr>
          <w:rStyle w:val="salnttl1"/>
          <w:rFonts w:eastAsia="Times New Roman"/>
        </w:rPr>
        <w:lastRenderedPageBreak/>
        <w:t>(14)</w:t>
      </w:r>
      <w:r>
        <w:rPr>
          <w:rStyle w:val="salnbdy"/>
          <w:rFonts w:eastAsia="Times New Roman"/>
        </w:rPr>
        <w:t xml:space="preserve"> Amendamentele se formulează în scris şi se pot depune de către primar, oricare dintre consilierii locali, un grup de consilieri lo</w:t>
      </w:r>
      <w:r>
        <w:rPr>
          <w:rStyle w:val="salnbdy"/>
          <w:rFonts w:eastAsia="Times New Roman"/>
        </w:rPr>
        <w:t>cali sau o comisie de specialitate. Iniţiatorul unui amendament îl poate retrage sau poate renunţa la susţinerea acestuia, în orice moment. În acest caz, amendamentul nu se mai supune la vot.</w:t>
      </w:r>
    </w:p>
    <w:p w14:paraId="00D1C92F" w14:textId="77777777" w:rsidR="00000000" w:rsidRDefault="00E437F4">
      <w:pPr>
        <w:autoSpaceDE/>
        <w:autoSpaceDN/>
        <w:jc w:val="both"/>
        <w:divId w:val="610405706"/>
        <w:rPr>
          <w:rFonts w:eastAsia="Times New Roman"/>
          <w:color w:val="000000"/>
          <w:sz w:val="20"/>
          <w:szCs w:val="20"/>
          <w:shd w:val="clear" w:color="auto" w:fill="FFFFFF"/>
        </w:rPr>
      </w:pPr>
      <w:r>
        <w:rPr>
          <w:rStyle w:val="salnttl1"/>
          <w:rFonts w:eastAsia="Times New Roman"/>
        </w:rPr>
        <w:t>(15)</w:t>
      </w:r>
      <w:r>
        <w:rPr>
          <w:rStyle w:val="salnbdy"/>
          <w:rFonts w:eastAsia="Times New Roman"/>
        </w:rPr>
        <w:t xml:space="preserve"> Pentru a putea fi dezbătut amendamentul, acesta trebuie dep</w:t>
      </w:r>
      <w:r>
        <w:rPr>
          <w:rStyle w:val="salnbdy"/>
          <w:rFonts w:eastAsia="Times New Roman"/>
        </w:rPr>
        <w:t xml:space="preserve">us la secretarul general cel mai târziu în ziua şedinţei consiliului local. </w:t>
      </w:r>
    </w:p>
    <w:p w14:paraId="0B1FAF53" w14:textId="77777777" w:rsidR="00000000" w:rsidRDefault="00E437F4">
      <w:pPr>
        <w:autoSpaceDE/>
        <w:autoSpaceDN/>
        <w:jc w:val="both"/>
        <w:divId w:val="1557230884"/>
        <w:rPr>
          <w:rStyle w:val="salnbdy"/>
        </w:rPr>
      </w:pPr>
      <w:r>
        <w:rPr>
          <w:rStyle w:val="salnttl1"/>
          <w:rFonts w:eastAsia="Times New Roman"/>
        </w:rPr>
        <w:t>(16)</w:t>
      </w:r>
      <w:r>
        <w:rPr>
          <w:rStyle w:val="salnbdy"/>
          <w:rFonts w:eastAsia="Times New Roman"/>
        </w:rPr>
        <w:t xml:space="preserve"> Amendamentele la proiectele de hotărâri ale consiliului local se transmit în formă scrisă şi conţin următoarele elemente, potrivit anexei nr. 10 la prezentul regulament:</w:t>
      </w:r>
    </w:p>
    <w:p w14:paraId="5995ACD0" w14:textId="77777777" w:rsidR="00000000" w:rsidRDefault="00E437F4">
      <w:pPr>
        <w:autoSpaceDE/>
        <w:autoSpaceDN/>
        <w:jc w:val="both"/>
        <w:divId w:val="1586574769"/>
      </w:pPr>
      <w:r>
        <w:rPr>
          <w:rStyle w:val="slitttl1"/>
          <w:rFonts w:eastAsia="Times New Roman"/>
        </w:rPr>
        <w:t>a)</w:t>
      </w:r>
      <w:r>
        <w:rPr>
          <w:rStyle w:val="slitbdy"/>
          <w:rFonts w:eastAsia="Times New Roman"/>
        </w:rPr>
        <w:t>in</w:t>
      </w:r>
      <w:r>
        <w:rPr>
          <w:rStyle w:val="slitbdy"/>
          <w:rFonts w:eastAsia="Times New Roman"/>
        </w:rPr>
        <w:t>iţiatorul sau iniţiatorii;</w:t>
      </w:r>
    </w:p>
    <w:p w14:paraId="5E138C9A" w14:textId="77777777" w:rsidR="00000000" w:rsidRDefault="00E437F4">
      <w:pPr>
        <w:autoSpaceDE/>
        <w:autoSpaceDN/>
        <w:jc w:val="both"/>
        <w:divId w:val="1734424879"/>
        <w:rPr>
          <w:rFonts w:eastAsia="Times New Roman"/>
          <w:color w:val="000000"/>
          <w:sz w:val="20"/>
          <w:szCs w:val="20"/>
          <w:shd w:val="clear" w:color="auto" w:fill="FFFFFF"/>
        </w:rPr>
      </w:pPr>
      <w:r>
        <w:rPr>
          <w:rStyle w:val="slitttl1"/>
          <w:rFonts w:eastAsia="Times New Roman"/>
        </w:rPr>
        <w:t>b)</w:t>
      </w:r>
      <w:r>
        <w:rPr>
          <w:rStyle w:val="slitbdy"/>
          <w:rFonts w:eastAsia="Times New Roman"/>
        </w:rPr>
        <w:t>numărul de înregistrare şi titlul proiectului de hotărâre a consiliului local pentru care se depune amendamentul;</w:t>
      </w:r>
    </w:p>
    <w:p w14:paraId="2F05DACB" w14:textId="77777777" w:rsidR="00000000" w:rsidRDefault="00E437F4">
      <w:pPr>
        <w:autoSpaceDE/>
        <w:autoSpaceDN/>
        <w:jc w:val="both"/>
        <w:divId w:val="1365983453"/>
        <w:rPr>
          <w:rFonts w:eastAsia="Times New Roman"/>
          <w:color w:val="000000"/>
          <w:sz w:val="20"/>
          <w:szCs w:val="20"/>
          <w:shd w:val="clear" w:color="auto" w:fill="FFFFFF"/>
        </w:rPr>
      </w:pPr>
      <w:r>
        <w:rPr>
          <w:rStyle w:val="slitttl1"/>
          <w:rFonts w:eastAsia="Times New Roman"/>
        </w:rPr>
        <w:t>c)</w:t>
      </w:r>
      <w:r>
        <w:rPr>
          <w:rStyle w:val="slitbdy"/>
          <w:rFonts w:eastAsia="Times New Roman"/>
        </w:rPr>
        <w:t>tipul amendamentului: modificare sau completare;</w:t>
      </w:r>
    </w:p>
    <w:p w14:paraId="0EA77856" w14:textId="77777777" w:rsidR="00000000" w:rsidRDefault="00E437F4">
      <w:pPr>
        <w:autoSpaceDE/>
        <w:autoSpaceDN/>
        <w:jc w:val="both"/>
        <w:divId w:val="1829246950"/>
        <w:rPr>
          <w:rFonts w:eastAsia="Times New Roman"/>
          <w:color w:val="000000"/>
          <w:sz w:val="20"/>
          <w:szCs w:val="20"/>
          <w:shd w:val="clear" w:color="auto" w:fill="FFFFFF"/>
        </w:rPr>
      </w:pPr>
      <w:r>
        <w:rPr>
          <w:rStyle w:val="slitttl1"/>
          <w:rFonts w:eastAsia="Times New Roman"/>
        </w:rPr>
        <w:t>d)</w:t>
      </w:r>
      <w:r>
        <w:rPr>
          <w:rStyle w:val="slitbdy"/>
          <w:rFonts w:eastAsia="Times New Roman"/>
        </w:rPr>
        <w:t>textul iniţial;</w:t>
      </w:r>
    </w:p>
    <w:p w14:paraId="49C045DF" w14:textId="77777777" w:rsidR="00000000" w:rsidRDefault="00E437F4">
      <w:pPr>
        <w:autoSpaceDE/>
        <w:autoSpaceDN/>
        <w:jc w:val="both"/>
        <w:divId w:val="1949000551"/>
        <w:rPr>
          <w:rFonts w:eastAsia="Times New Roman"/>
          <w:color w:val="000000"/>
          <w:sz w:val="20"/>
          <w:szCs w:val="20"/>
          <w:shd w:val="clear" w:color="auto" w:fill="FFFFFF"/>
        </w:rPr>
      </w:pPr>
      <w:r>
        <w:rPr>
          <w:rStyle w:val="slitttl1"/>
          <w:rFonts w:eastAsia="Times New Roman"/>
        </w:rPr>
        <w:t>e)</w:t>
      </w:r>
      <w:r>
        <w:rPr>
          <w:rStyle w:val="slitbdy"/>
          <w:rFonts w:eastAsia="Times New Roman"/>
        </w:rPr>
        <w:t>textul amendamentului formulat;</w:t>
      </w:r>
    </w:p>
    <w:p w14:paraId="7045528D" w14:textId="77777777" w:rsidR="00000000" w:rsidRDefault="00E437F4">
      <w:pPr>
        <w:autoSpaceDE/>
        <w:autoSpaceDN/>
        <w:jc w:val="both"/>
        <w:divId w:val="126515498"/>
        <w:rPr>
          <w:rFonts w:eastAsia="Times New Roman"/>
          <w:color w:val="000000"/>
          <w:sz w:val="20"/>
          <w:szCs w:val="20"/>
          <w:shd w:val="clear" w:color="auto" w:fill="FFFFFF"/>
        </w:rPr>
      </w:pPr>
      <w:r>
        <w:rPr>
          <w:rStyle w:val="slitttl1"/>
          <w:rFonts w:eastAsia="Times New Roman"/>
        </w:rPr>
        <w:t>f)</w:t>
      </w:r>
      <w:r>
        <w:rPr>
          <w:rStyle w:val="slitbdy"/>
          <w:rFonts w:eastAsia="Times New Roman"/>
        </w:rPr>
        <w:t>motivaţi</w:t>
      </w:r>
      <w:r>
        <w:rPr>
          <w:rStyle w:val="slitbdy"/>
          <w:rFonts w:eastAsia="Times New Roman"/>
        </w:rPr>
        <w:t>a amendamentului;</w:t>
      </w:r>
    </w:p>
    <w:p w14:paraId="2E7CE38F" w14:textId="77777777" w:rsidR="00000000" w:rsidRDefault="00E437F4">
      <w:pPr>
        <w:autoSpaceDE/>
        <w:autoSpaceDN/>
        <w:jc w:val="both"/>
        <w:divId w:val="2016027249"/>
        <w:rPr>
          <w:rFonts w:eastAsia="Times New Roman"/>
          <w:color w:val="000000"/>
          <w:sz w:val="20"/>
          <w:szCs w:val="20"/>
          <w:shd w:val="clear" w:color="auto" w:fill="FFFFFF"/>
        </w:rPr>
      </w:pPr>
      <w:r>
        <w:rPr>
          <w:rStyle w:val="slitttl1"/>
          <w:rFonts w:eastAsia="Times New Roman"/>
        </w:rPr>
        <w:t>g)</w:t>
      </w:r>
      <w:r>
        <w:rPr>
          <w:rStyle w:val="slitbdy"/>
          <w:rFonts w:eastAsia="Times New Roman"/>
        </w:rPr>
        <w:t>semnătura persoanei care propune amendamentul.</w:t>
      </w:r>
    </w:p>
    <w:p w14:paraId="0832B401" w14:textId="77777777" w:rsidR="00000000" w:rsidRDefault="00E437F4">
      <w:pPr>
        <w:autoSpaceDE/>
        <w:autoSpaceDN/>
        <w:jc w:val="both"/>
        <w:divId w:val="68502816"/>
        <w:rPr>
          <w:rFonts w:eastAsia="Times New Roman"/>
          <w:color w:val="000000"/>
          <w:sz w:val="20"/>
          <w:szCs w:val="20"/>
          <w:shd w:val="clear" w:color="auto" w:fill="FFFFFF"/>
        </w:rPr>
      </w:pPr>
      <w:r>
        <w:rPr>
          <w:rStyle w:val="salnttl1"/>
          <w:rFonts w:eastAsia="Times New Roman"/>
        </w:rPr>
        <w:t>(17)</w:t>
      </w:r>
      <w:r>
        <w:rPr>
          <w:rStyle w:val="salnbdy"/>
          <w:rFonts w:eastAsia="Times New Roman"/>
        </w:rPr>
        <w:t xml:space="preserve"> Secretarul general numerotează amendamentele depuse pentru fiecare proiect de hotărâre a consiliului local în ordine crescătoare a articolelor din cadrul proiectului de hotărâre a cons</w:t>
      </w:r>
      <w:r>
        <w:rPr>
          <w:rStyle w:val="salnbdy"/>
          <w:rFonts w:eastAsia="Times New Roman"/>
        </w:rPr>
        <w:t>iliului local. Secretarul general numerotează amendamentele depuse ţinând cont de ordinea textelor asupra cărora se formulează amendamente în cadrul proiectului de hotărâre a consiliului local. În cazul în care două sau mai multe amendamente se referă la a</w:t>
      </w:r>
      <w:r>
        <w:rPr>
          <w:rStyle w:val="salnbdy"/>
          <w:rFonts w:eastAsia="Times New Roman"/>
        </w:rPr>
        <w:t>celaşi text din cadrul proiectului de hotărâre a consiliului local, acestea se numerotează în ordinea în care au fost primite de către secretarul general.</w:t>
      </w:r>
    </w:p>
    <w:p w14:paraId="1C302FAE" w14:textId="77777777" w:rsidR="00000000" w:rsidRDefault="00E437F4">
      <w:pPr>
        <w:autoSpaceDE/>
        <w:autoSpaceDN/>
        <w:jc w:val="both"/>
        <w:divId w:val="195504953"/>
        <w:rPr>
          <w:rFonts w:eastAsia="Times New Roman"/>
          <w:color w:val="000000"/>
          <w:sz w:val="20"/>
          <w:szCs w:val="20"/>
          <w:shd w:val="clear" w:color="auto" w:fill="FFFFFF"/>
        </w:rPr>
      </w:pPr>
      <w:r>
        <w:rPr>
          <w:rStyle w:val="salnttl1"/>
          <w:rFonts w:eastAsia="Times New Roman"/>
        </w:rPr>
        <w:t>(18)</w:t>
      </w:r>
      <w:r>
        <w:rPr>
          <w:rStyle w:val="salnbdy"/>
          <w:rFonts w:eastAsia="Times New Roman"/>
        </w:rPr>
        <w:t xml:space="preserve"> În mod excepţional, în timpul dezbaterilor se pot formula amendamente verbale la proiectul de ho</w:t>
      </w:r>
      <w:r>
        <w:rPr>
          <w:rStyle w:val="salnbdy"/>
          <w:rFonts w:eastAsia="Times New Roman"/>
        </w:rPr>
        <w:t>tărâre a consiliului local, însă acestea se formulează de comun acord cu iniţiatorul proiectului de hotărâre a consiliului local. Conţinutul amendamentelor verbale se menţionează în procesul-verbal de şedinţă.</w:t>
      </w:r>
    </w:p>
    <w:p w14:paraId="7FA1EB37" w14:textId="77777777" w:rsidR="00000000" w:rsidRDefault="00E437F4">
      <w:pPr>
        <w:autoSpaceDE/>
        <w:autoSpaceDN/>
        <w:jc w:val="both"/>
        <w:divId w:val="1169756197"/>
        <w:rPr>
          <w:rFonts w:eastAsia="Times New Roman"/>
          <w:color w:val="000000"/>
          <w:sz w:val="20"/>
          <w:szCs w:val="20"/>
          <w:shd w:val="clear" w:color="auto" w:fill="FFFFFF"/>
        </w:rPr>
      </w:pPr>
      <w:r>
        <w:rPr>
          <w:rStyle w:val="salnttl1"/>
          <w:rFonts w:eastAsia="Times New Roman"/>
        </w:rPr>
        <w:t>(19)</w:t>
      </w:r>
      <w:r>
        <w:rPr>
          <w:rStyle w:val="salnbdy"/>
          <w:rFonts w:eastAsia="Times New Roman"/>
        </w:rPr>
        <w:t xml:space="preserve"> Amendamentele se supun votului consiliulu</w:t>
      </w:r>
      <w:r>
        <w:rPr>
          <w:rStyle w:val="salnbdy"/>
          <w:rFonts w:eastAsia="Times New Roman"/>
        </w:rPr>
        <w:t>i local în ordinea numerotării lor. Dacă s-a adoptat un amendament, celelalte amendamente care cuprind prevederi contrare amendamentului adoptat se socotesc respinse fără a mai fi supuse votului.</w:t>
      </w:r>
    </w:p>
    <w:p w14:paraId="01C9A85A" w14:textId="77777777" w:rsidR="00000000" w:rsidRDefault="00E437F4">
      <w:pPr>
        <w:autoSpaceDE/>
        <w:autoSpaceDN/>
        <w:jc w:val="both"/>
        <w:divId w:val="1819027303"/>
        <w:rPr>
          <w:rFonts w:eastAsia="Times New Roman"/>
          <w:color w:val="000000"/>
          <w:sz w:val="20"/>
          <w:szCs w:val="20"/>
          <w:shd w:val="clear" w:color="auto" w:fill="FFFFFF"/>
        </w:rPr>
      </w:pPr>
      <w:r>
        <w:rPr>
          <w:rStyle w:val="salnttl1"/>
          <w:rFonts w:eastAsia="Times New Roman"/>
        </w:rPr>
        <w:t>(20)</w:t>
      </w:r>
      <w:r>
        <w:rPr>
          <w:rStyle w:val="salnbdy"/>
          <w:rFonts w:eastAsia="Times New Roman"/>
        </w:rPr>
        <w:t xml:space="preserve"> </w:t>
      </w:r>
      <w:r>
        <w:rPr>
          <w:rStyle w:val="salnbdy"/>
          <w:rFonts w:eastAsia="Times New Roman"/>
        </w:rPr>
        <w:t>După supunerea la vot a tuturor amendamentelor se supune la vot proiectul de hotărâre a consiliului local în forma cu amendamente.</w:t>
      </w:r>
    </w:p>
    <w:p w14:paraId="304C327A" w14:textId="77777777" w:rsidR="00000000" w:rsidRDefault="00E437F4">
      <w:pPr>
        <w:autoSpaceDE/>
        <w:autoSpaceDN/>
        <w:jc w:val="both"/>
        <w:divId w:val="809369639"/>
        <w:rPr>
          <w:rFonts w:eastAsia="Times New Roman"/>
          <w:color w:val="000000"/>
          <w:sz w:val="20"/>
          <w:szCs w:val="20"/>
          <w:shd w:val="clear" w:color="auto" w:fill="FFFFFF"/>
        </w:rPr>
      </w:pPr>
      <w:r>
        <w:rPr>
          <w:rStyle w:val="salnttl1"/>
          <w:rFonts w:eastAsia="Times New Roman"/>
        </w:rPr>
        <w:t>(21)</w:t>
      </w:r>
      <w:r>
        <w:rPr>
          <w:rStyle w:val="salnbdy"/>
          <w:rFonts w:eastAsia="Times New Roman"/>
        </w:rPr>
        <w:t xml:space="preserve"> </w:t>
      </w:r>
      <w:r>
        <w:rPr>
          <w:rStyle w:val="salnbdy"/>
          <w:rFonts w:eastAsia="Times New Roman"/>
        </w:rPr>
        <w:t xml:space="preserve">Respingerea unui proiect de hotărâre a consiliului local înscris pe ordinea de zi, precum şi orice supunere la vot a unei propuneri înscrise pe ordinea de zi nu constituie hotărâre a consiliului local ca act administrativ, în acest caz, menţionânduse doar </w:t>
      </w:r>
      <w:r>
        <w:rPr>
          <w:rStyle w:val="salnbdy"/>
          <w:rFonts w:eastAsia="Times New Roman"/>
        </w:rPr>
        <w:t>rezultatul votului în procesul-verbal al şedinţei fără redactarea unei hotărâri a consiliului local.</w:t>
      </w:r>
    </w:p>
    <w:p w14:paraId="76394B7C" w14:textId="77777777" w:rsidR="00000000" w:rsidRDefault="00E437F4">
      <w:pPr>
        <w:autoSpaceDE/>
        <w:autoSpaceDN/>
        <w:jc w:val="both"/>
        <w:divId w:val="1822959594"/>
        <w:rPr>
          <w:rFonts w:eastAsia="Times New Roman"/>
          <w:color w:val="000000"/>
          <w:sz w:val="20"/>
          <w:szCs w:val="20"/>
          <w:shd w:val="clear" w:color="auto" w:fill="FFFFFF"/>
        </w:rPr>
      </w:pPr>
      <w:r>
        <w:rPr>
          <w:rStyle w:val="salnttl1"/>
          <w:rFonts w:eastAsia="Times New Roman"/>
        </w:rPr>
        <w:t>(22)</w:t>
      </w:r>
      <w:r>
        <w:rPr>
          <w:rStyle w:val="salnbdy"/>
          <w:rFonts w:eastAsia="Times New Roman"/>
        </w:rPr>
        <w:t xml:space="preserve"> Supunerea la vot în timpul şedinţelor consiliului local a unei situaţii procedurale prevăzute de regulamentul de organizare şi funcţionare nu constitu</w:t>
      </w:r>
      <w:r>
        <w:rPr>
          <w:rStyle w:val="salnbdy"/>
          <w:rFonts w:eastAsia="Times New Roman"/>
        </w:rPr>
        <w:t>ie hotărâre a consiliului local ca act administrativ. Menţionarea acestor situaţii procedurale, precum şi rezultatul votului se fac obligatoriu în procesul-verbal al şedinţei.</w:t>
      </w:r>
    </w:p>
    <w:p w14:paraId="0F11CABD" w14:textId="77777777" w:rsidR="00000000" w:rsidRDefault="00E437F4">
      <w:pPr>
        <w:autoSpaceDE/>
        <w:autoSpaceDN/>
        <w:jc w:val="both"/>
        <w:divId w:val="1571842067"/>
        <w:rPr>
          <w:rFonts w:eastAsia="Times New Roman"/>
          <w:color w:val="000000"/>
          <w:sz w:val="20"/>
          <w:szCs w:val="20"/>
          <w:shd w:val="clear" w:color="auto" w:fill="FFFFFF"/>
        </w:rPr>
      </w:pPr>
      <w:r>
        <w:rPr>
          <w:rStyle w:val="salnttl1"/>
          <w:rFonts w:eastAsia="Times New Roman"/>
        </w:rPr>
        <w:t>(23)</w:t>
      </w:r>
      <w:r>
        <w:rPr>
          <w:rStyle w:val="salnbdy"/>
          <w:rFonts w:eastAsia="Times New Roman"/>
        </w:rPr>
        <w:t xml:space="preserve"> Sinteza dezbaterilor din şedinţele consiliului local, precum şi modul în ca</w:t>
      </w:r>
      <w:r>
        <w:rPr>
          <w:rStyle w:val="salnbdy"/>
          <w:rFonts w:eastAsia="Times New Roman"/>
        </w:rPr>
        <w:t>re şi-a exercitat votul fiecare consilier local în parte se consemnează într-un proces-verbal, semnat de preşedintele de şedinţă şi de secretarul general.</w:t>
      </w:r>
    </w:p>
    <w:p w14:paraId="389B5D59" w14:textId="77777777" w:rsidR="00000000" w:rsidRDefault="00E437F4">
      <w:pPr>
        <w:autoSpaceDE/>
        <w:autoSpaceDN/>
        <w:jc w:val="both"/>
        <w:divId w:val="1150755805"/>
        <w:rPr>
          <w:rFonts w:eastAsia="Times New Roman"/>
          <w:color w:val="000000"/>
          <w:sz w:val="20"/>
          <w:szCs w:val="20"/>
          <w:shd w:val="clear" w:color="auto" w:fill="FFFFFF"/>
        </w:rPr>
      </w:pPr>
      <w:r>
        <w:rPr>
          <w:rStyle w:val="salnttl1"/>
          <w:rFonts w:eastAsia="Times New Roman"/>
        </w:rPr>
        <w:t>(24)</w:t>
      </w:r>
      <w:r>
        <w:rPr>
          <w:rStyle w:val="salnbdy"/>
          <w:rFonts w:eastAsia="Times New Roman"/>
        </w:rPr>
        <w:t xml:space="preserve"> Preşedintele de şedinţă, împreună cu secretarul general al unităţii/subdiviziunii administrativ-</w:t>
      </w:r>
      <w:r>
        <w:rPr>
          <w:rStyle w:val="salnbdy"/>
          <w:rFonts w:eastAsia="Times New Roman"/>
        </w:rPr>
        <w:t>teritoriale, îşi asumă, prin semnătură, responsabilitatea veridicităţii celor consemnate.</w:t>
      </w:r>
    </w:p>
    <w:p w14:paraId="3B58EB03" w14:textId="77777777" w:rsidR="00000000" w:rsidRDefault="00E437F4">
      <w:pPr>
        <w:autoSpaceDE/>
        <w:autoSpaceDN/>
        <w:jc w:val="both"/>
        <w:divId w:val="1948734639"/>
        <w:rPr>
          <w:rFonts w:eastAsia="Times New Roman"/>
          <w:color w:val="000000"/>
          <w:sz w:val="20"/>
          <w:szCs w:val="20"/>
          <w:shd w:val="clear" w:color="auto" w:fill="FFFFFF"/>
        </w:rPr>
      </w:pPr>
      <w:r>
        <w:rPr>
          <w:rStyle w:val="salnttl1"/>
          <w:rFonts w:eastAsia="Times New Roman"/>
        </w:rPr>
        <w:t>(25)</w:t>
      </w:r>
      <w:r>
        <w:rPr>
          <w:rStyle w:val="salnbdy"/>
          <w:rFonts w:eastAsia="Times New Roman"/>
        </w:rPr>
        <w:t xml:space="preserve"> La începutul fiecărei şedinţe, secretarul general supune spre aprobare procesul-verbal al şedinţei anterioare. Consilierii locali şi primarul au dreptul ca, în c</w:t>
      </w:r>
      <w:r>
        <w:rPr>
          <w:rStyle w:val="salnbdy"/>
          <w:rFonts w:eastAsia="Times New Roman"/>
        </w:rPr>
        <w:t>adrul şedinţei curente a consiliului local, să conteste conţinutul procesului-verbal şi să ceară menţionarea exactă a opiniilor exprimate în şedinţa anterioară.</w:t>
      </w:r>
    </w:p>
    <w:p w14:paraId="5D3C9719" w14:textId="77777777" w:rsidR="00000000" w:rsidRDefault="00E437F4">
      <w:pPr>
        <w:autoSpaceDE/>
        <w:autoSpaceDN/>
        <w:jc w:val="both"/>
        <w:divId w:val="1679960889"/>
        <w:rPr>
          <w:rFonts w:eastAsia="Times New Roman"/>
          <w:color w:val="000000"/>
          <w:sz w:val="20"/>
          <w:szCs w:val="20"/>
          <w:shd w:val="clear" w:color="auto" w:fill="FFFFFF"/>
        </w:rPr>
      </w:pPr>
      <w:r>
        <w:rPr>
          <w:rStyle w:val="salnttl1"/>
          <w:rFonts w:eastAsia="Times New Roman"/>
        </w:rPr>
        <w:t>(26)</w:t>
      </w:r>
      <w:r>
        <w:rPr>
          <w:rStyle w:val="salnbdy"/>
          <w:rFonts w:eastAsia="Times New Roman"/>
        </w:rPr>
        <w:t xml:space="preserve"> Procesul-verbal semnat de preşedintele de şedinţă şi de către secretarul general, precum ş</w:t>
      </w:r>
      <w:r>
        <w:rPr>
          <w:rStyle w:val="salnbdy"/>
          <w:rFonts w:eastAsia="Times New Roman"/>
        </w:rPr>
        <w:t>i documentele care au fost dezbătute în şedinţa anterioară se depun într-un dosar special al şedinţei respective, care se numerotează şi se sigilează de preşedintele de şedinţă şi de secretarul general, după aprobarea procesului-verbal, sau de către persoa</w:t>
      </w:r>
      <w:r>
        <w:rPr>
          <w:rStyle w:val="salnbdy"/>
          <w:rFonts w:eastAsia="Times New Roman"/>
        </w:rPr>
        <w:t>na cu atribuţii în acest sens, desemnată în condiţiile legii.</w:t>
      </w:r>
    </w:p>
    <w:p w14:paraId="787D7F15" w14:textId="77777777" w:rsidR="00000000" w:rsidRDefault="00E437F4">
      <w:pPr>
        <w:autoSpaceDE/>
        <w:autoSpaceDN/>
        <w:jc w:val="both"/>
        <w:divId w:val="972754349"/>
        <w:rPr>
          <w:rFonts w:eastAsia="Times New Roman"/>
          <w:color w:val="000000"/>
          <w:sz w:val="20"/>
          <w:szCs w:val="20"/>
          <w:shd w:val="clear" w:color="auto" w:fill="FFFFFF"/>
        </w:rPr>
      </w:pPr>
      <w:r>
        <w:rPr>
          <w:rStyle w:val="salnttl1"/>
          <w:rFonts w:eastAsia="Times New Roman"/>
        </w:rPr>
        <w:t>(27)</w:t>
      </w:r>
      <w:r>
        <w:rPr>
          <w:rStyle w:val="salnbdy"/>
          <w:rFonts w:eastAsia="Times New Roman"/>
        </w:rPr>
        <w:t xml:space="preserve"> În termen de 3 zile de la data aprobării procesului-verbal al şedinţei, secretarul general afişează la sediul primăriei şi publică pe pagina de internet a unităţii/subdiviziunii administrat</w:t>
      </w:r>
      <w:r>
        <w:rPr>
          <w:rStyle w:val="salnbdy"/>
          <w:rFonts w:eastAsia="Times New Roman"/>
        </w:rPr>
        <w:t>iv-teritoriale o copie a procesului-verbal al şedinţei.</w:t>
      </w:r>
    </w:p>
    <w:p w14:paraId="01814324" w14:textId="77777777" w:rsidR="00000000" w:rsidRDefault="00E437F4">
      <w:pPr>
        <w:pStyle w:val="ssecttl"/>
        <w:divId w:val="295112695"/>
        <w:rPr>
          <w:shd w:val="clear" w:color="auto" w:fill="FFFFFF"/>
        </w:rPr>
      </w:pPr>
      <w:r>
        <w:rPr>
          <w:shd w:val="clear" w:color="auto" w:fill="FFFFFF"/>
        </w:rPr>
        <w:lastRenderedPageBreak/>
        <w:t>Secţiunea a 3-a</w:t>
      </w:r>
    </w:p>
    <w:p w14:paraId="56F96EF4" w14:textId="77777777" w:rsidR="00000000" w:rsidRDefault="00E437F4">
      <w:pPr>
        <w:pStyle w:val="ssecden"/>
        <w:divId w:val="295112695"/>
        <w:rPr>
          <w:shd w:val="clear" w:color="auto" w:fill="FFFFFF"/>
        </w:rPr>
      </w:pPr>
      <w:r>
        <w:rPr>
          <w:shd w:val="clear" w:color="auto" w:fill="FFFFFF"/>
        </w:rPr>
        <w:t>Procedura de vot</w:t>
      </w:r>
    </w:p>
    <w:p w14:paraId="3A226D4B" w14:textId="77777777" w:rsidR="00000000" w:rsidRDefault="00E437F4">
      <w:pPr>
        <w:pStyle w:val="sartttl"/>
        <w:jc w:val="both"/>
        <w:divId w:val="1840803054"/>
        <w:rPr>
          <w:shd w:val="clear" w:color="auto" w:fill="FFFFFF"/>
        </w:rPr>
      </w:pPr>
      <w:r>
        <w:rPr>
          <w:shd w:val="clear" w:color="auto" w:fill="FFFFFF"/>
        </w:rPr>
        <w:t>Articolul 28</w:t>
      </w:r>
    </w:p>
    <w:p w14:paraId="55C7B5B4" w14:textId="77777777" w:rsidR="00000000" w:rsidRDefault="00E437F4">
      <w:pPr>
        <w:pStyle w:val="spar"/>
        <w:jc w:val="both"/>
        <w:divId w:val="1840803054"/>
        <w:rPr>
          <w:rFonts w:ascii="Verdana" w:hAnsi="Verdana"/>
          <w:color w:val="000000"/>
          <w:sz w:val="20"/>
          <w:szCs w:val="20"/>
          <w:shd w:val="clear" w:color="auto" w:fill="FFFFFF"/>
        </w:rPr>
      </w:pPr>
      <w:r>
        <w:rPr>
          <w:rFonts w:ascii="Verdana" w:hAnsi="Verdana"/>
          <w:color w:val="000000"/>
          <w:sz w:val="20"/>
          <w:szCs w:val="20"/>
          <w:shd w:val="clear" w:color="auto" w:fill="FFFFFF"/>
        </w:rPr>
        <w:t>Adoptarea hotărârilor consiliului local</w:t>
      </w:r>
    </w:p>
    <w:p w14:paraId="6992A3F6" w14:textId="77777777" w:rsidR="00000000" w:rsidRDefault="00E437F4">
      <w:pPr>
        <w:autoSpaceDE/>
        <w:autoSpaceDN/>
        <w:jc w:val="both"/>
        <w:divId w:val="1304505353"/>
        <w:rPr>
          <w:rFonts w:eastAsia="Times New Roman"/>
          <w:color w:val="000000"/>
          <w:sz w:val="20"/>
          <w:szCs w:val="20"/>
          <w:shd w:val="clear" w:color="auto" w:fill="FFFFFF"/>
        </w:rPr>
      </w:pPr>
      <w:r>
        <w:rPr>
          <w:rStyle w:val="salnttl1"/>
          <w:rFonts w:eastAsia="Times New Roman"/>
        </w:rPr>
        <w:t>(1)</w:t>
      </w:r>
      <w:r>
        <w:rPr>
          <w:rStyle w:val="salnbdy"/>
          <w:rFonts w:eastAsia="Times New Roman"/>
        </w:rPr>
        <w:t xml:space="preserve"> În exercitarea atribuţiilor ce îi revin, consiliul local adoptă hotărâri, cu majoritate absolută sau simplă, d</w:t>
      </w:r>
      <w:r>
        <w:rPr>
          <w:rStyle w:val="salnbdy"/>
          <w:rFonts w:eastAsia="Times New Roman"/>
        </w:rPr>
        <w:t>upă caz.</w:t>
      </w:r>
    </w:p>
    <w:p w14:paraId="39A911F3" w14:textId="77777777" w:rsidR="00000000" w:rsidRDefault="00E437F4">
      <w:pPr>
        <w:autoSpaceDE/>
        <w:autoSpaceDN/>
        <w:jc w:val="both"/>
        <w:divId w:val="1744794790"/>
        <w:rPr>
          <w:rFonts w:eastAsia="Times New Roman"/>
          <w:color w:val="000000"/>
          <w:sz w:val="20"/>
          <w:szCs w:val="20"/>
          <w:shd w:val="clear" w:color="auto" w:fill="FFFFFF"/>
        </w:rPr>
      </w:pPr>
      <w:r>
        <w:rPr>
          <w:rStyle w:val="salnttl1"/>
          <w:rFonts w:eastAsia="Times New Roman"/>
        </w:rPr>
        <w:t>(2)</w:t>
      </w:r>
      <w:r>
        <w:rPr>
          <w:rStyle w:val="salnbdy"/>
          <w:rFonts w:eastAsia="Times New Roman"/>
        </w:rPr>
        <w:t xml:space="preserve">Prin excepţie de la prevederile </w:t>
      </w:r>
      <w:r>
        <w:rPr>
          <w:rStyle w:val="slgi1"/>
          <w:rFonts w:eastAsia="Times New Roman"/>
        </w:rPr>
        <w:t>alin. (1)</w:t>
      </w:r>
      <w:r>
        <w:rPr>
          <w:rStyle w:val="salnbdy"/>
          <w:rFonts w:eastAsia="Times New Roman"/>
        </w:rPr>
        <w:t xml:space="preserve">, hotărârile privind dobândirea sau înstrăinarea dreptului de proprietate în cazul bunurilor imobile se adoptă de consiliul local cu majoritatea calificată definită la </w:t>
      </w:r>
      <w:r>
        <w:rPr>
          <w:rStyle w:val="salnbdy"/>
          <w:rFonts w:eastAsia="Times New Roman"/>
          <w:color w:val="0000FF"/>
          <w:u w:val="single"/>
        </w:rPr>
        <w:t>art. 5 lit. dd) din Ordonanţa de ur</w:t>
      </w:r>
      <w:r>
        <w:rPr>
          <w:rStyle w:val="salnbdy"/>
          <w:rFonts w:eastAsia="Times New Roman"/>
          <w:color w:val="0000FF"/>
          <w:u w:val="single"/>
        </w:rPr>
        <w:t>genţă a Guvernului nr. 57/2019</w:t>
      </w:r>
      <w:r>
        <w:rPr>
          <w:rStyle w:val="salnbdy"/>
          <w:rFonts w:eastAsia="Times New Roman"/>
        </w:rPr>
        <w:t>, cu modificările şi completările ulterioare, de două treimi din numărul consilierilor locali în funcţie.</w:t>
      </w:r>
    </w:p>
    <w:p w14:paraId="26225B3D" w14:textId="77777777" w:rsidR="00000000" w:rsidRDefault="00E437F4">
      <w:pPr>
        <w:autoSpaceDE/>
        <w:autoSpaceDN/>
        <w:jc w:val="both"/>
        <w:divId w:val="1180972506"/>
        <w:rPr>
          <w:rStyle w:val="salnbdy"/>
        </w:rPr>
      </w:pPr>
      <w:r>
        <w:rPr>
          <w:rStyle w:val="salnttl1"/>
          <w:rFonts w:eastAsia="Times New Roman"/>
        </w:rPr>
        <w:t>(3)</w:t>
      </w:r>
      <w:r>
        <w:rPr>
          <w:rStyle w:val="salnbdy"/>
          <w:rFonts w:eastAsia="Times New Roman"/>
        </w:rPr>
        <w:t xml:space="preserve"> Se adoptă cu majoritatea absolută prevăzută la </w:t>
      </w:r>
      <w:r>
        <w:rPr>
          <w:rStyle w:val="salnbdy"/>
          <w:rFonts w:eastAsia="Times New Roman"/>
          <w:color w:val="0000FF"/>
          <w:u w:val="single"/>
        </w:rPr>
        <w:t>art. 5 lit. cc) din Ordonanţa de urgenţă a Guvernului nr. 57/2019</w:t>
      </w:r>
      <w:r>
        <w:rPr>
          <w:rStyle w:val="salnbdy"/>
          <w:rFonts w:eastAsia="Times New Roman"/>
        </w:rPr>
        <w:t>, cu</w:t>
      </w:r>
      <w:r>
        <w:rPr>
          <w:rStyle w:val="salnbdy"/>
          <w:rFonts w:eastAsia="Times New Roman"/>
        </w:rPr>
        <w:t xml:space="preserve"> modificările şi completările ulterioare, a consilierilor locali în funcţie următoarele hotărâri ale consiliului local:</w:t>
      </w:r>
    </w:p>
    <w:p w14:paraId="0F130356" w14:textId="77777777" w:rsidR="00000000" w:rsidRDefault="00E437F4">
      <w:pPr>
        <w:autoSpaceDE/>
        <w:autoSpaceDN/>
        <w:jc w:val="both"/>
        <w:divId w:val="809907035"/>
      </w:pPr>
      <w:r>
        <w:rPr>
          <w:rStyle w:val="slitttl1"/>
          <w:rFonts w:eastAsia="Times New Roman"/>
        </w:rPr>
        <w:t>a)</w:t>
      </w:r>
      <w:r>
        <w:rPr>
          <w:rStyle w:val="slitbdy"/>
          <w:rFonts w:eastAsia="Times New Roman"/>
        </w:rPr>
        <w:t>hotărârile privind bugetul local;</w:t>
      </w:r>
    </w:p>
    <w:p w14:paraId="6773BB5A" w14:textId="77777777" w:rsidR="00000000" w:rsidRDefault="00E437F4">
      <w:pPr>
        <w:autoSpaceDE/>
        <w:autoSpaceDN/>
        <w:jc w:val="both"/>
        <w:divId w:val="1415855598"/>
        <w:rPr>
          <w:rFonts w:eastAsia="Times New Roman"/>
          <w:color w:val="000000"/>
          <w:sz w:val="20"/>
          <w:szCs w:val="20"/>
          <w:shd w:val="clear" w:color="auto" w:fill="FFFFFF"/>
        </w:rPr>
      </w:pPr>
      <w:r>
        <w:rPr>
          <w:rStyle w:val="slitttl1"/>
          <w:rFonts w:eastAsia="Times New Roman"/>
        </w:rPr>
        <w:t>b)</w:t>
      </w:r>
      <w:r>
        <w:rPr>
          <w:rStyle w:val="slitbdy"/>
          <w:rFonts w:eastAsia="Times New Roman"/>
        </w:rPr>
        <w:t>hotărârile privind contractarea de împrumuturi, în condiţiile legii;</w:t>
      </w:r>
    </w:p>
    <w:p w14:paraId="5DE765FA" w14:textId="77777777" w:rsidR="00000000" w:rsidRDefault="00E437F4">
      <w:pPr>
        <w:autoSpaceDE/>
        <w:autoSpaceDN/>
        <w:jc w:val="both"/>
        <w:divId w:val="1911767913"/>
        <w:rPr>
          <w:rFonts w:eastAsia="Times New Roman"/>
          <w:color w:val="000000"/>
          <w:sz w:val="20"/>
          <w:szCs w:val="20"/>
          <w:shd w:val="clear" w:color="auto" w:fill="FFFFFF"/>
        </w:rPr>
      </w:pPr>
      <w:r>
        <w:rPr>
          <w:rStyle w:val="slitttl1"/>
          <w:rFonts w:eastAsia="Times New Roman"/>
        </w:rPr>
        <w:t>c)</w:t>
      </w:r>
      <w:r>
        <w:rPr>
          <w:rStyle w:val="slitbdy"/>
          <w:rFonts w:eastAsia="Times New Roman"/>
        </w:rPr>
        <w:t>hotărârile prin care se sta</w:t>
      </w:r>
      <w:r>
        <w:rPr>
          <w:rStyle w:val="slitbdy"/>
          <w:rFonts w:eastAsia="Times New Roman"/>
        </w:rPr>
        <w:t>bilesc impozite şi taxe locale;</w:t>
      </w:r>
    </w:p>
    <w:p w14:paraId="11401272" w14:textId="77777777" w:rsidR="00000000" w:rsidRDefault="00E437F4">
      <w:pPr>
        <w:autoSpaceDE/>
        <w:autoSpaceDN/>
        <w:jc w:val="both"/>
        <w:divId w:val="1034843490"/>
        <w:rPr>
          <w:rFonts w:eastAsia="Times New Roman"/>
          <w:color w:val="000000"/>
          <w:sz w:val="20"/>
          <w:szCs w:val="20"/>
          <w:shd w:val="clear" w:color="auto" w:fill="FFFFFF"/>
        </w:rPr>
      </w:pPr>
      <w:r>
        <w:rPr>
          <w:rStyle w:val="slitttl1"/>
          <w:rFonts w:eastAsia="Times New Roman"/>
        </w:rPr>
        <w:t>d)</w:t>
      </w:r>
      <w:r>
        <w:rPr>
          <w:rStyle w:val="slitbdy"/>
          <w:rFonts w:eastAsia="Times New Roman"/>
        </w:rPr>
        <w:t>hotărârile privind participarea la programe de dezvoltare judeţeană, regională, zonală sau de cooperare transfrontalieră;</w:t>
      </w:r>
    </w:p>
    <w:p w14:paraId="62106518" w14:textId="77777777" w:rsidR="00000000" w:rsidRDefault="00E437F4">
      <w:pPr>
        <w:autoSpaceDE/>
        <w:autoSpaceDN/>
        <w:jc w:val="both"/>
        <w:divId w:val="1856260996"/>
        <w:rPr>
          <w:rFonts w:eastAsia="Times New Roman"/>
          <w:color w:val="000000"/>
          <w:sz w:val="20"/>
          <w:szCs w:val="20"/>
          <w:shd w:val="clear" w:color="auto" w:fill="FFFFFF"/>
        </w:rPr>
      </w:pPr>
      <w:r>
        <w:rPr>
          <w:rStyle w:val="slitttl1"/>
          <w:rFonts w:eastAsia="Times New Roman"/>
        </w:rPr>
        <w:t>e)</w:t>
      </w:r>
      <w:r>
        <w:rPr>
          <w:rStyle w:val="slitbdy"/>
          <w:rFonts w:eastAsia="Times New Roman"/>
        </w:rPr>
        <w:t>hotărârile privind organizarea şi dezvoltarea urbanistică a localităţilor şi amenajarea teritoriul</w:t>
      </w:r>
      <w:r>
        <w:rPr>
          <w:rStyle w:val="slitbdy"/>
          <w:rFonts w:eastAsia="Times New Roman"/>
        </w:rPr>
        <w:t>ui;</w:t>
      </w:r>
    </w:p>
    <w:p w14:paraId="2A034713" w14:textId="77777777" w:rsidR="00000000" w:rsidRDefault="00E437F4">
      <w:pPr>
        <w:autoSpaceDE/>
        <w:autoSpaceDN/>
        <w:jc w:val="both"/>
        <w:divId w:val="810899615"/>
        <w:rPr>
          <w:rFonts w:eastAsia="Times New Roman"/>
          <w:color w:val="000000"/>
          <w:sz w:val="20"/>
          <w:szCs w:val="20"/>
          <w:shd w:val="clear" w:color="auto" w:fill="FFFFFF"/>
        </w:rPr>
      </w:pPr>
      <w:r>
        <w:rPr>
          <w:rStyle w:val="slitttl1"/>
          <w:rFonts w:eastAsia="Times New Roman"/>
        </w:rPr>
        <w:t>f)</w:t>
      </w:r>
      <w:r>
        <w:rPr>
          <w:rStyle w:val="slitbdy"/>
          <w:rFonts w:eastAsia="Times New Roman"/>
        </w:rPr>
        <w:t>hotărârile privind asocierea sau cooperarea cu alte autorităţi publice, cu persoane juridice române sau străine;</w:t>
      </w:r>
    </w:p>
    <w:p w14:paraId="5ACA7952" w14:textId="77777777" w:rsidR="00000000" w:rsidRDefault="00E437F4">
      <w:pPr>
        <w:autoSpaceDE/>
        <w:autoSpaceDN/>
        <w:jc w:val="both"/>
        <w:divId w:val="1828546700"/>
        <w:rPr>
          <w:rFonts w:eastAsia="Times New Roman"/>
          <w:color w:val="000000"/>
          <w:sz w:val="20"/>
          <w:szCs w:val="20"/>
          <w:shd w:val="clear" w:color="auto" w:fill="FFFFFF"/>
        </w:rPr>
      </w:pPr>
      <w:r>
        <w:rPr>
          <w:rStyle w:val="slitttl1"/>
          <w:rFonts w:eastAsia="Times New Roman"/>
        </w:rPr>
        <w:t>g)</w:t>
      </w:r>
      <w:r>
        <w:rPr>
          <w:rStyle w:val="slitbdy"/>
          <w:rFonts w:eastAsia="Times New Roman"/>
        </w:rPr>
        <w:t>hotărârile privind administrarea patrimoniului;</w:t>
      </w:r>
    </w:p>
    <w:p w14:paraId="249D1B54" w14:textId="77777777" w:rsidR="00000000" w:rsidRDefault="00E437F4">
      <w:pPr>
        <w:autoSpaceDE/>
        <w:autoSpaceDN/>
        <w:jc w:val="both"/>
        <w:divId w:val="1596935516"/>
        <w:rPr>
          <w:rFonts w:eastAsia="Times New Roman"/>
          <w:color w:val="000000"/>
          <w:sz w:val="20"/>
          <w:szCs w:val="20"/>
          <w:shd w:val="clear" w:color="auto" w:fill="FFFFFF"/>
        </w:rPr>
      </w:pPr>
      <w:r>
        <w:rPr>
          <w:rStyle w:val="slitttl1"/>
          <w:rFonts w:eastAsia="Times New Roman"/>
        </w:rPr>
        <w:t>h)</w:t>
      </w:r>
      <w:r>
        <w:rPr>
          <w:rStyle w:val="slitbdy"/>
          <w:rFonts w:eastAsia="Times New Roman"/>
        </w:rPr>
        <w:t>hotărârile privind participarea cu împrumuturi, capital sau cu bunuri, după caz, în n</w:t>
      </w:r>
      <w:r>
        <w:rPr>
          <w:rStyle w:val="slitbdy"/>
          <w:rFonts w:eastAsia="Times New Roman"/>
        </w:rPr>
        <w:t>umele şi în interesul colectivităţilor locale, la înfiinţarea, funcţionarea şi dezvoltarea unor organisme prestatoare de servicii publice şi de utilitate publică de interes local;</w:t>
      </w:r>
    </w:p>
    <w:p w14:paraId="3A2E2581" w14:textId="77777777" w:rsidR="00000000" w:rsidRDefault="00E437F4">
      <w:pPr>
        <w:autoSpaceDE/>
        <w:autoSpaceDN/>
        <w:jc w:val="both"/>
        <w:divId w:val="1444761045"/>
        <w:rPr>
          <w:rFonts w:eastAsia="Times New Roman"/>
          <w:color w:val="000000"/>
          <w:sz w:val="20"/>
          <w:szCs w:val="20"/>
          <w:shd w:val="clear" w:color="auto" w:fill="FFFFFF"/>
        </w:rPr>
      </w:pPr>
      <w:r>
        <w:rPr>
          <w:rStyle w:val="slitttl1"/>
          <w:rFonts w:eastAsia="Times New Roman"/>
        </w:rPr>
        <w:t>i)</w:t>
      </w:r>
      <w:r>
        <w:rPr>
          <w:rStyle w:val="slitbdy"/>
          <w:rFonts w:eastAsia="Times New Roman"/>
        </w:rPr>
        <w:t>hotărârile privind aplicarea de sancţiuni, în condiţiile legii, pentru consilierii locali;</w:t>
      </w:r>
    </w:p>
    <w:p w14:paraId="1761A45A" w14:textId="77777777" w:rsidR="00000000" w:rsidRDefault="00E437F4">
      <w:pPr>
        <w:autoSpaceDE/>
        <w:autoSpaceDN/>
        <w:jc w:val="both"/>
        <w:divId w:val="226763517"/>
        <w:rPr>
          <w:rStyle w:val="slitbdy"/>
        </w:rPr>
      </w:pPr>
      <w:r>
        <w:rPr>
          <w:rStyle w:val="slitttl1"/>
          <w:rFonts w:eastAsia="Times New Roman"/>
        </w:rPr>
        <w:t>j)</w:t>
      </w:r>
      <w:r>
        <w:rPr>
          <w:rStyle w:val="slitbdy"/>
          <w:rFonts w:eastAsia="Times New Roman"/>
        </w:rPr>
        <w:t>alte hotărâri prevăzute de regulamentul de organizare şi funcţionare al Consiliului Local al ......(denumirea unităţii/subdiviziunii administrativ-teritoriale)....</w:t>
      </w:r>
      <w:r>
        <w:rPr>
          <w:rStyle w:val="slitbdy"/>
          <w:rFonts w:eastAsia="Times New Roman"/>
        </w:rPr>
        <w:t>.^16.</w:t>
      </w:r>
    </w:p>
    <w:p w14:paraId="17EAC60C" w14:textId="77777777" w:rsidR="00000000" w:rsidRDefault="00E437F4">
      <w:pPr>
        <w:pStyle w:val="spar"/>
        <w:jc w:val="both"/>
        <w:divId w:val="226763517"/>
      </w:pPr>
      <w:r>
        <w:rPr>
          <w:rFonts w:ascii="Verdana" w:hAnsi="Verdana"/>
          <w:color w:val="000000"/>
          <w:sz w:val="20"/>
          <w:szCs w:val="20"/>
          <w:shd w:val="clear" w:color="auto" w:fill="FFFFFF"/>
        </w:rPr>
        <w:t>^16 De exemplu, hotărâri privind înfiinţarea comisiilor speciale sau a comisiilor mixte.</w:t>
      </w:r>
    </w:p>
    <w:p w14:paraId="24BC7A6D" w14:textId="77777777" w:rsidR="00000000" w:rsidRDefault="00E437F4">
      <w:pPr>
        <w:autoSpaceDE/>
        <w:autoSpaceDN/>
        <w:jc w:val="both"/>
        <w:divId w:val="1856269256"/>
        <w:rPr>
          <w:rStyle w:val="salnbdy"/>
          <w:rFonts w:eastAsia="Times New Roman"/>
        </w:rPr>
      </w:pPr>
      <w:r>
        <w:rPr>
          <w:rStyle w:val="salnttl1"/>
          <w:rFonts w:eastAsia="Times New Roman"/>
        </w:rPr>
        <w:t>(4)</w:t>
      </w:r>
      <w:r>
        <w:rPr>
          <w:rStyle w:val="salnbdy"/>
          <w:rFonts w:eastAsia="Times New Roman"/>
        </w:rPr>
        <w:t xml:space="preserve">Consiliul local stabileşte prin majoritatea absolută prevăzută la </w:t>
      </w:r>
      <w:r>
        <w:rPr>
          <w:rStyle w:val="salnbdy"/>
          <w:rFonts w:eastAsia="Times New Roman"/>
          <w:color w:val="0000FF"/>
          <w:u w:val="single"/>
        </w:rPr>
        <w:t>art. 5 lit. cc) din Ordonanţa de urgenţă a Guvernului nr. 57/2019</w:t>
      </w:r>
      <w:r>
        <w:rPr>
          <w:rStyle w:val="salnbdy"/>
          <w:rFonts w:eastAsia="Times New Roman"/>
        </w:rPr>
        <w:t>, cu modificările şi comple</w:t>
      </w:r>
      <w:r>
        <w:rPr>
          <w:rStyle w:val="salnbdy"/>
          <w:rFonts w:eastAsia="Times New Roman"/>
        </w:rPr>
        <w:t>tările ulterioare, care dintre următoarele subiecte se reglementează în Regulamentul de organizare şi funcţionare al Consiliului Local al .......(denumirea unităţii/subdiviziunii administrativ-teritoriale).....:</w:t>
      </w:r>
    </w:p>
    <w:p w14:paraId="6DB166AF" w14:textId="77777777" w:rsidR="00000000" w:rsidRDefault="00E437F4">
      <w:pPr>
        <w:autoSpaceDE/>
        <w:autoSpaceDN/>
        <w:jc w:val="both"/>
        <w:divId w:val="2071151831"/>
      </w:pPr>
      <w:r>
        <w:rPr>
          <w:rStyle w:val="slitttl1"/>
          <w:rFonts w:eastAsia="Times New Roman"/>
        </w:rPr>
        <w:t>a)</w:t>
      </w:r>
      <w:r>
        <w:rPr>
          <w:rStyle w:val="slitbdy"/>
          <w:rFonts w:eastAsia="Times New Roman"/>
        </w:rPr>
        <w:t>condiţiile în care preşedintele de şedinţă</w:t>
      </w:r>
      <w:r>
        <w:rPr>
          <w:rStyle w:val="slitbdy"/>
          <w:rFonts w:eastAsia="Times New Roman"/>
        </w:rPr>
        <w:t xml:space="preserve"> asigură menţinerea ordinii în cadrul şedinţelor consiliului local;</w:t>
      </w:r>
    </w:p>
    <w:p w14:paraId="49BD4587" w14:textId="77777777" w:rsidR="00000000" w:rsidRDefault="00E437F4">
      <w:pPr>
        <w:autoSpaceDE/>
        <w:autoSpaceDN/>
        <w:jc w:val="both"/>
        <w:divId w:val="2128347763"/>
        <w:rPr>
          <w:rFonts w:eastAsia="Times New Roman"/>
          <w:color w:val="000000"/>
          <w:sz w:val="20"/>
          <w:szCs w:val="20"/>
          <w:shd w:val="clear" w:color="auto" w:fill="FFFFFF"/>
        </w:rPr>
      </w:pPr>
      <w:r>
        <w:rPr>
          <w:rStyle w:val="slitttl1"/>
          <w:rFonts w:eastAsia="Times New Roman"/>
        </w:rPr>
        <w:t>b)</w:t>
      </w:r>
      <w:r>
        <w:rPr>
          <w:rStyle w:val="slitbdy"/>
          <w:rFonts w:eastAsia="Times New Roman"/>
        </w:rPr>
        <w:t>alte atribuţii şi însărcinări pe care comisiile de specialitate le pot îndeplini la nivelul consiliului local;</w:t>
      </w:r>
    </w:p>
    <w:p w14:paraId="7D2132EB" w14:textId="77777777" w:rsidR="00000000" w:rsidRDefault="00E437F4">
      <w:pPr>
        <w:autoSpaceDE/>
        <w:autoSpaceDN/>
        <w:jc w:val="both"/>
        <w:divId w:val="128406616"/>
        <w:rPr>
          <w:rFonts w:eastAsia="Times New Roman"/>
          <w:color w:val="000000"/>
          <w:sz w:val="20"/>
          <w:szCs w:val="20"/>
          <w:shd w:val="clear" w:color="auto" w:fill="FFFFFF"/>
        </w:rPr>
      </w:pPr>
      <w:r>
        <w:rPr>
          <w:rStyle w:val="slitttl1"/>
          <w:rFonts w:eastAsia="Times New Roman"/>
        </w:rPr>
        <w:t>c)</w:t>
      </w:r>
      <w:r>
        <w:rPr>
          <w:rStyle w:val="slitbdy"/>
          <w:rFonts w:eastAsia="Times New Roman"/>
        </w:rPr>
        <w:t xml:space="preserve">alte situaţii, faţă de cele prevăzute la </w:t>
      </w:r>
      <w:r>
        <w:rPr>
          <w:rStyle w:val="slgi1"/>
          <w:rFonts w:eastAsia="Times New Roman"/>
        </w:rPr>
        <w:t>art. 26 alin. (2) lit. a)-d)</w:t>
      </w:r>
      <w:r>
        <w:rPr>
          <w:rStyle w:val="slitbdy"/>
          <w:rFonts w:eastAsia="Times New Roman"/>
        </w:rPr>
        <w:t>, în care consiliul local consideră absenţă motivată a unui consilier loca</w:t>
      </w:r>
      <w:r>
        <w:rPr>
          <w:rStyle w:val="slitbdy"/>
          <w:rFonts w:eastAsia="Times New Roman"/>
        </w:rPr>
        <w:t>l la şedinţele consiliului local;</w:t>
      </w:r>
    </w:p>
    <w:p w14:paraId="7DAB4A44" w14:textId="77777777" w:rsidR="00000000" w:rsidRDefault="00E437F4">
      <w:pPr>
        <w:autoSpaceDE/>
        <w:autoSpaceDN/>
        <w:jc w:val="both"/>
        <w:divId w:val="1128203254"/>
        <w:rPr>
          <w:rFonts w:eastAsia="Times New Roman"/>
          <w:color w:val="000000"/>
          <w:sz w:val="20"/>
          <w:szCs w:val="20"/>
          <w:shd w:val="clear" w:color="auto" w:fill="FFFFFF"/>
        </w:rPr>
      </w:pPr>
      <w:r>
        <w:rPr>
          <w:rStyle w:val="slitttl1"/>
          <w:rFonts w:eastAsia="Times New Roman"/>
        </w:rPr>
        <w:t>d)</w:t>
      </w:r>
      <w:r>
        <w:rPr>
          <w:rStyle w:val="slitbdy"/>
          <w:rFonts w:eastAsia="Times New Roman"/>
        </w:rPr>
        <w:t>posibilitatea şi modalitatea concretă prin care cetăţenii cu domiciliul sau reşedinţa în unitatea/subdiviziunea administrativ-teritorială respectivă pot să asiste la şedinţele consiliului local şi/sau să le urmărească pe</w:t>
      </w:r>
      <w:r>
        <w:rPr>
          <w:rStyle w:val="slitbdy"/>
          <w:rFonts w:eastAsia="Times New Roman"/>
        </w:rPr>
        <w:t xml:space="preserve"> internet;</w:t>
      </w:r>
    </w:p>
    <w:p w14:paraId="2F4D1E4C" w14:textId="77777777" w:rsidR="00000000" w:rsidRDefault="00E437F4">
      <w:pPr>
        <w:autoSpaceDE/>
        <w:autoSpaceDN/>
        <w:jc w:val="both"/>
        <w:divId w:val="125129045"/>
        <w:rPr>
          <w:rFonts w:eastAsia="Times New Roman"/>
          <w:color w:val="000000"/>
          <w:sz w:val="20"/>
          <w:szCs w:val="20"/>
          <w:shd w:val="clear" w:color="auto" w:fill="FFFFFF"/>
        </w:rPr>
      </w:pPr>
      <w:r>
        <w:rPr>
          <w:rStyle w:val="slitttl1"/>
          <w:rFonts w:eastAsia="Times New Roman"/>
        </w:rPr>
        <w:t>e)</w:t>
      </w:r>
      <w:r>
        <w:rPr>
          <w:rStyle w:val="slitbdy"/>
          <w:rFonts w:eastAsia="Times New Roman"/>
        </w:rPr>
        <w:t>condiţiile în care pot participa la lucrările consiliului local, pot asista şi lua cuvântul, fără drept de vot, în problemele ce privesc domeniile lor de responsabilitate: prefectul, preşedintele consiliului judeţean sau reprezentanţii acestor</w:t>
      </w:r>
      <w:r>
        <w:rPr>
          <w:rStyle w:val="slitbdy"/>
          <w:rFonts w:eastAsia="Times New Roman"/>
        </w:rPr>
        <w:t>a, deputaţii şi senatorii, miniştrii şi ceilalţi membri ai Guvernului, secretarii şi subsecretarii de stat, conducătorii serviciilor publice deconcentrate ale ministerelor şi ale celorlalte organe centrale, conducătorii compartimentelor de resort şi conduc</w:t>
      </w:r>
      <w:r>
        <w:rPr>
          <w:rStyle w:val="slitbdy"/>
          <w:rFonts w:eastAsia="Times New Roman"/>
        </w:rPr>
        <w:t>ătorii organismelor prestatoare de servicii publice sau de utilitate publică din unităţile administrativ-teritoriale, precum şi alte persoane interesate;</w:t>
      </w:r>
    </w:p>
    <w:p w14:paraId="3C900C5F" w14:textId="77777777" w:rsidR="00000000" w:rsidRDefault="00E437F4">
      <w:pPr>
        <w:autoSpaceDE/>
        <w:autoSpaceDN/>
        <w:jc w:val="both"/>
        <w:divId w:val="996611696"/>
        <w:rPr>
          <w:rFonts w:eastAsia="Times New Roman"/>
          <w:color w:val="000000"/>
          <w:sz w:val="20"/>
          <w:szCs w:val="20"/>
          <w:shd w:val="clear" w:color="auto" w:fill="FFFFFF"/>
        </w:rPr>
      </w:pPr>
      <w:r>
        <w:rPr>
          <w:rStyle w:val="slitttl1"/>
          <w:rFonts w:eastAsia="Times New Roman"/>
        </w:rPr>
        <w:t>f)</w:t>
      </w:r>
      <w:r>
        <w:rPr>
          <w:rStyle w:val="slitbdy"/>
          <w:rFonts w:eastAsia="Times New Roman"/>
        </w:rPr>
        <w:t>tipologia problemelor pentru care preşedintele de şedinţă permite oricând unui consilier local să ră</w:t>
      </w:r>
      <w:r>
        <w:rPr>
          <w:rStyle w:val="slitbdy"/>
          <w:rFonts w:eastAsia="Times New Roman"/>
        </w:rPr>
        <w:t>spundă într-o problemă de ordin personal;</w:t>
      </w:r>
    </w:p>
    <w:p w14:paraId="7D376C47" w14:textId="77777777" w:rsidR="00000000" w:rsidRDefault="00E437F4">
      <w:pPr>
        <w:autoSpaceDE/>
        <w:autoSpaceDN/>
        <w:jc w:val="both"/>
        <w:divId w:val="1567103369"/>
        <w:rPr>
          <w:rFonts w:eastAsia="Times New Roman"/>
          <w:color w:val="000000"/>
          <w:sz w:val="20"/>
          <w:szCs w:val="20"/>
          <w:shd w:val="clear" w:color="auto" w:fill="FFFFFF"/>
        </w:rPr>
      </w:pPr>
      <w:r>
        <w:rPr>
          <w:rStyle w:val="slitttl1"/>
          <w:rFonts w:eastAsia="Times New Roman"/>
        </w:rPr>
        <w:t>g)</w:t>
      </w:r>
      <w:r>
        <w:rPr>
          <w:rStyle w:val="slitbdy"/>
          <w:rFonts w:eastAsia="Times New Roman"/>
        </w:rPr>
        <w:t>modalitatea de desemnare a consilierilor locali, dintre cei care au participat la şedinţă, care semnează hotărârea consiliului local, în cazul în care preşedintele de şedinţă refuză, în scris, să semneze, alta de</w:t>
      </w:r>
      <w:r>
        <w:rPr>
          <w:rStyle w:val="slitbdy"/>
          <w:rFonts w:eastAsia="Times New Roman"/>
        </w:rPr>
        <w:t xml:space="preserve">cât cea prevăzută la </w:t>
      </w:r>
      <w:r>
        <w:rPr>
          <w:rStyle w:val="slgi1"/>
          <w:rFonts w:eastAsia="Times New Roman"/>
        </w:rPr>
        <w:t>art. 29 alin. (3)</w:t>
      </w:r>
      <w:r>
        <w:rPr>
          <w:rStyle w:val="slitbdy"/>
          <w:rFonts w:eastAsia="Times New Roman"/>
        </w:rPr>
        <w:t>;</w:t>
      </w:r>
    </w:p>
    <w:p w14:paraId="5241E2D7" w14:textId="77777777" w:rsidR="00000000" w:rsidRDefault="00E437F4">
      <w:pPr>
        <w:autoSpaceDE/>
        <w:autoSpaceDN/>
        <w:jc w:val="both"/>
        <w:divId w:val="898058368"/>
        <w:rPr>
          <w:rFonts w:eastAsia="Times New Roman"/>
          <w:color w:val="000000"/>
          <w:sz w:val="20"/>
          <w:szCs w:val="20"/>
          <w:shd w:val="clear" w:color="auto" w:fill="FFFFFF"/>
        </w:rPr>
      </w:pPr>
      <w:r>
        <w:rPr>
          <w:rStyle w:val="slitttl1"/>
          <w:rFonts w:eastAsia="Times New Roman"/>
        </w:rPr>
        <w:lastRenderedPageBreak/>
        <w:t>h)</w:t>
      </w:r>
      <w:r>
        <w:rPr>
          <w:rStyle w:val="slitbdy"/>
          <w:rFonts w:eastAsia="Times New Roman"/>
        </w:rPr>
        <w:t>procentul aplicabil de unitatea administrativ-teritorială referitor la indemnizaţia lunară a consilierilor locali care participă la şedinţele ordinare ori la şedinţele extraordinare ale consiliului local sau ale co</w:t>
      </w:r>
      <w:r>
        <w:rPr>
          <w:rStyle w:val="slitbdy"/>
          <w:rFonts w:eastAsia="Times New Roman"/>
        </w:rPr>
        <w:t>misiilor de specialitate.</w:t>
      </w:r>
    </w:p>
    <w:p w14:paraId="44A84678" w14:textId="77777777" w:rsidR="00000000" w:rsidRDefault="00E437F4">
      <w:pPr>
        <w:autoSpaceDE/>
        <w:autoSpaceDN/>
        <w:jc w:val="both"/>
        <w:divId w:val="36467526"/>
        <w:rPr>
          <w:rFonts w:eastAsia="Times New Roman"/>
          <w:color w:val="000000"/>
          <w:sz w:val="20"/>
          <w:szCs w:val="20"/>
          <w:shd w:val="clear" w:color="auto" w:fill="FFFFFF"/>
        </w:rPr>
      </w:pPr>
      <w:r>
        <w:rPr>
          <w:rStyle w:val="salnttl1"/>
          <w:rFonts w:eastAsia="Times New Roman"/>
        </w:rPr>
        <w:t>(5)</w:t>
      </w:r>
      <w:r>
        <w:rPr>
          <w:rStyle w:val="salnbdy"/>
          <w:rFonts w:eastAsia="Times New Roman"/>
        </w:rPr>
        <w:t xml:space="preserve"> Votul consilierilor locali este individual şi poate fi deschis sau secret.</w:t>
      </w:r>
    </w:p>
    <w:p w14:paraId="06A446CF" w14:textId="77777777" w:rsidR="00000000" w:rsidRDefault="00E437F4">
      <w:pPr>
        <w:autoSpaceDE/>
        <w:autoSpaceDN/>
        <w:jc w:val="both"/>
        <w:divId w:val="1407260160"/>
        <w:rPr>
          <w:rStyle w:val="salnbdy"/>
        </w:rPr>
      </w:pPr>
      <w:r>
        <w:rPr>
          <w:rStyle w:val="salnttl1"/>
          <w:rFonts w:eastAsia="Times New Roman"/>
        </w:rPr>
        <w:t>(6)</w:t>
      </w:r>
      <w:r>
        <w:rPr>
          <w:rStyle w:val="salnbdy"/>
          <w:rFonts w:eastAsia="Times New Roman"/>
        </w:rPr>
        <w:t xml:space="preserve"> Votul deschis se exprimă prin oricare dintre următoarele modalităţi:</w:t>
      </w:r>
    </w:p>
    <w:p w14:paraId="673D252D" w14:textId="77777777" w:rsidR="00000000" w:rsidRDefault="00E437F4">
      <w:pPr>
        <w:autoSpaceDE/>
        <w:autoSpaceDN/>
        <w:jc w:val="both"/>
        <w:divId w:val="12348383"/>
      </w:pPr>
      <w:r>
        <w:rPr>
          <w:rStyle w:val="slitttl1"/>
          <w:rFonts w:eastAsia="Times New Roman"/>
        </w:rPr>
        <w:t>a)</w:t>
      </w:r>
      <w:r>
        <w:rPr>
          <w:rStyle w:val="slitbdy"/>
          <w:rFonts w:eastAsia="Times New Roman"/>
        </w:rPr>
        <w:t>prin ridicarea mâinii;</w:t>
      </w:r>
    </w:p>
    <w:p w14:paraId="2FC80F1B" w14:textId="77777777" w:rsidR="00000000" w:rsidRDefault="00E437F4">
      <w:pPr>
        <w:autoSpaceDE/>
        <w:autoSpaceDN/>
        <w:jc w:val="both"/>
        <w:divId w:val="2040886620"/>
        <w:rPr>
          <w:rFonts w:eastAsia="Times New Roman"/>
          <w:color w:val="000000"/>
          <w:sz w:val="20"/>
          <w:szCs w:val="20"/>
          <w:shd w:val="clear" w:color="auto" w:fill="FFFFFF"/>
        </w:rPr>
      </w:pPr>
      <w:r>
        <w:rPr>
          <w:rStyle w:val="slitttl1"/>
          <w:rFonts w:eastAsia="Times New Roman"/>
        </w:rPr>
        <w:t>b)</w:t>
      </w:r>
      <w:r>
        <w:rPr>
          <w:rStyle w:val="slitbdy"/>
          <w:rFonts w:eastAsia="Times New Roman"/>
        </w:rPr>
        <w:t>prin apel nominal, efectuat de preşedintele de şedi</w:t>
      </w:r>
      <w:r>
        <w:rPr>
          <w:rStyle w:val="slitbdy"/>
          <w:rFonts w:eastAsia="Times New Roman"/>
        </w:rPr>
        <w:t>nţă;</w:t>
      </w:r>
    </w:p>
    <w:p w14:paraId="28F85DE5" w14:textId="77777777" w:rsidR="00000000" w:rsidRDefault="00E437F4">
      <w:pPr>
        <w:autoSpaceDE/>
        <w:autoSpaceDN/>
        <w:jc w:val="both"/>
        <w:divId w:val="2064330510"/>
        <w:rPr>
          <w:rFonts w:eastAsia="Times New Roman"/>
          <w:color w:val="000000"/>
          <w:sz w:val="20"/>
          <w:szCs w:val="20"/>
          <w:shd w:val="clear" w:color="auto" w:fill="FFFFFF"/>
        </w:rPr>
      </w:pPr>
      <w:r>
        <w:rPr>
          <w:rStyle w:val="slitttl1"/>
          <w:rFonts w:eastAsia="Times New Roman"/>
        </w:rPr>
        <w:t>c)</w:t>
      </w:r>
      <w:r>
        <w:rPr>
          <w:rStyle w:val="slitbdy"/>
          <w:rFonts w:eastAsia="Times New Roman"/>
        </w:rPr>
        <w:t>electronic.</w:t>
      </w:r>
    </w:p>
    <w:p w14:paraId="5B36E0EC" w14:textId="77777777" w:rsidR="00000000" w:rsidRDefault="00E437F4">
      <w:pPr>
        <w:autoSpaceDE/>
        <w:autoSpaceDN/>
        <w:jc w:val="both"/>
        <w:divId w:val="193076556"/>
        <w:rPr>
          <w:rFonts w:eastAsia="Times New Roman"/>
          <w:color w:val="000000"/>
          <w:sz w:val="20"/>
          <w:szCs w:val="20"/>
          <w:shd w:val="clear" w:color="auto" w:fill="FFFFFF"/>
        </w:rPr>
      </w:pPr>
      <w:r>
        <w:rPr>
          <w:rStyle w:val="salnttl1"/>
          <w:rFonts w:eastAsia="Times New Roman"/>
        </w:rPr>
        <w:t>(7)</w:t>
      </w:r>
      <w:r>
        <w:rPr>
          <w:rStyle w:val="salnbdy"/>
          <w:rFonts w:eastAsia="Times New Roman"/>
        </w:rPr>
        <w:t xml:space="preserve"> Consiliul local hotărăşte, la propunerea preşedintelui de şedinţă, ce modalitate de vot se va folosi, în afara cazurilor când prin lege sau prin regulamentul de organizare şi funcţionare se stabileşte o anumită modalitate.</w:t>
      </w:r>
    </w:p>
    <w:p w14:paraId="635FA98E" w14:textId="77777777" w:rsidR="00000000" w:rsidRDefault="00E437F4">
      <w:pPr>
        <w:autoSpaceDE/>
        <w:autoSpaceDN/>
        <w:jc w:val="both"/>
        <w:divId w:val="1972057835"/>
        <w:rPr>
          <w:rFonts w:eastAsia="Times New Roman"/>
          <w:color w:val="000000"/>
          <w:sz w:val="20"/>
          <w:szCs w:val="20"/>
          <w:shd w:val="clear" w:color="auto" w:fill="FFFFFF"/>
        </w:rPr>
      </w:pPr>
      <w:r>
        <w:rPr>
          <w:rStyle w:val="salnttl1"/>
          <w:rFonts w:eastAsia="Times New Roman"/>
        </w:rPr>
        <w:t>(8)</w:t>
      </w:r>
      <w:r>
        <w:rPr>
          <w:rStyle w:val="salnbdy"/>
          <w:rFonts w:eastAsia="Times New Roman"/>
        </w:rPr>
        <w:t xml:space="preserve"> Consil</w:t>
      </w:r>
      <w:r>
        <w:rPr>
          <w:rStyle w:val="salnbdy"/>
          <w:rFonts w:eastAsia="Times New Roman"/>
        </w:rPr>
        <w:t>iul local poate stabili ca unele hotărâri să fie luate prin vot secret. Hotărârile cu caracter individual cu privire la persoane sunt luate întotdeauna prin vot secret, cu excepţiile prevăzute de lege.</w:t>
      </w:r>
    </w:p>
    <w:p w14:paraId="67F89509" w14:textId="77777777" w:rsidR="00000000" w:rsidRDefault="00E437F4">
      <w:pPr>
        <w:autoSpaceDE/>
        <w:autoSpaceDN/>
        <w:jc w:val="both"/>
        <w:divId w:val="1637101577"/>
        <w:rPr>
          <w:rFonts w:eastAsia="Times New Roman"/>
          <w:color w:val="000000"/>
          <w:sz w:val="20"/>
          <w:szCs w:val="20"/>
          <w:shd w:val="clear" w:color="auto" w:fill="FFFFFF"/>
        </w:rPr>
      </w:pPr>
      <w:r>
        <w:rPr>
          <w:rStyle w:val="salnttl1"/>
          <w:rFonts w:eastAsia="Times New Roman"/>
        </w:rPr>
        <w:t>(9)</w:t>
      </w:r>
      <w:r>
        <w:rPr>
          <w:rStyle w:val="salnbdy"/>
          <w:rFonts w:eastAsia="Times New Roman"/>
        </w:rPr>
        <w:t xml:space="preserve"> Pentru exercitarea votului secret se folosesc bule</w:t>
      </w:r>
      <w:r>
        <w:rPr>
          <w:rStyle w:val="salnbdy"/>
          <w:rFonts w:eastAsia="Times New Roman"/>
        </w:rPr>
        <w:t>tine de vot.</w:t>
      </w:r>
    </w:p>
    <w:p w14:paraId="467A5C0D" w14:textId="77777777" w:rsidR="00000000" w:rsidRDefault="00E437F4">
      <w:pPr>
        <w:autoSpaceDE/>
        <w:autoSpaceDN/>
        <w:jc w:val="both"/>
        <w:divId w:val="1680232047"/>
        <w:rPr>
          <w:rFonts w:eastAsia="Times New Roman"/>
          <w:color w:val="000000"/>
          <w:sz w:val="20"/>
          <w:szCs w:val="20"/>
          <w:shd w:val="clear" w:color="auto" w:fill="FFFFFF"/>
        </w:rPr>
      </w:pPr>
      <w:r>
        <w:rPr>
          <w:rStyle w:val="salnttl1"/>
          <w:rFonts w:eastAsia="Times New Roman"/>
        </w:rPr>
        <w:t>(10)</w:t>
      </w:r>
      <w:r>
        <w:rPr>
          <w:rStyle w:val="salnbdy"/>
          <w:rFonts w:eastAsia="Times New Roman"/>
        </w:rPr>
        <w:t xml:space="preserve"> Redactarea buletinelor de vot trebuie să fie fără echivoc. Pentru exprimarea opţiunii se folosesc, de regulă, cuvintele „da“ sau „nu“.</w:t>
      </w:r>
    </w:p>
    <w:p w14:paraId="5F2A3A22" w14:textId="77777777" w:rsidR="00000000" w:rsidRDefault="00E437F4">
      <w:pPr>
        <w:autoSpaceDE/>
        <w:autoSpaceDN/>
        <w:jc w:val="both"/>
        <w:divId w:val="168066225"/>
        <w:rPr>
          <w:rFonts w:eastAsia="Times New Roman"/>
          <w:color w:val="000000"/>
          <w:sz w:val="20"/>
          <w:szCs w:val="20"/>
          <w:shd w:val="clear" w:color="auto" w:fill="FFFFFF"/>
        </w:rPr>
      </w:pPr>
      <w:r>
        <w:rPr>
          <w:rStyle w:val="salnttl1"/>
          <w:rFonts w:eastAsia="Times New Roman"/>
        </w:rPr>
        <w:t>(11)</w:t>
      </w:r>
      <w:r>
        <w:rPr>
          <w:rStyle w:val="salnbdy"/>
          <w:rFonts w:eastAsia="Times New Roman"/>
        </w:rPr>
        <w:t>Buletinele de vot se introduc într-o urnă. La numărarea voturilor nu se iau în calcul buletinele de</w:t>
      </w:r>
      <w:r>
        <w:rPr>
          <w:rStyle w:val="salnbdy"/>
          <w:rFonts w:eastAsia="Times New Roman"/>
        </w:rPr>
        <w:t xml:space="preserve"> vot pe care nu a fost exprimată opţiunea consilierului local sau au fost folosite ambele cuvinte prevăzute la </w:t>
      </w:r>
      <w:r>
        <w:rPr>
          <w:rStyle w:val="slgi1"/>
          <w:rFonts w:eastAsia="Times New Roman"/>
        </w:rPr>
        <w:t>alin. (10)</w:t>
      </w:r>
      <w:r>
        <w:rPr>
          <w:rStyle w:val="salnbdy"/>
          <w:rFonts w:eastAsia="Times New Roman"/>
        </w:rPr>
        <w:t>.</w:t>
      </w:r>
    </w:p>
    <w:p w14:paraId="72051B44" w14:textId="77777777" w:rsidR="00000000" w:rsidRDefault="00E437F4">
      <w:pPr>
        <w:autoSpaceDE/>
        <w:autoSpaceDN/>
        <w:jc w:val="both"/>
        <w:divId w:val="1005092451"/>
        <w:rPr>
          <w:rFonts w:eastAsia="Times New Roman"/>
          <w:color w:val="000000"/>
          <w:sz w:val="20"/>
          <w:szCs w:val="20"/>
          <w:shd w:val="clear" w:color="auto" w:fill="FFFFFF"/>
        </w:rPr>
      </w:pPr>
      <w:r>
        <w:rPr>
          <w:rStyle w:val="salnttl1"/>
          <w:rFonts w:eastAsia="Times New Roman"/>
        </w:rPr>
        <w:t>(12)</w:t>
      </w:r>
      <w:r>
        <w:rPr>
          <w:rStyle w:val="salnbdy"/>
          <w:rFonts w:eastAsia="Times New Roman"/>
        </w:rPr>
        <w:t xml:space="preserve"> Abţinerile se numără la voturile împotrivă.</w:t>
      </w:r>
    </w:p>
    <w:p w14:paraId="48F3F5A4" w14:textId="77777777" w:rsidR="00000000" w:rsidRDefault="00E437F4">
      <w:pPr>
        <w:autoSpaceDE/>
        <w:autoSpaceDN/>
        <w:jc w:val="both"/>
        <w:divId w:val="1014697038"/>
        <w:rPr>
          <w:rFonts w:eastAsia="Times New Roman"/>
          <w:color w:val="000000"/>
          <w:sz w:val="20"/>
          <w:szCs w:val="20"/>
          <w:shd w:val="clear" w:color="auto" w:fill="FFFFFF"/>
        </w:rPr>
      </w:pPr>
      <w:r>
        <w:rPr>
          <w:rStyle w:val="salnttl1"/>
          <w:rFonts w:eastAsia="Times New Roman"/>
        </w:rPr>
        <w:t>(13)</w:t>
      </w:r>
      <w:r>
        <w:rPr>
          <w:rStyle w:val="salnbdy"/>
          <w:rFonts w:eastAsia="Times New Roman"/>
        </w:rPr>
        <w:t xml:space="preserve"> </w:t>
      </w:r>
      <w:r>
        <w:rPr>
          <w:rStyle w:val="salnbdy"/>
          <w:rFonts w:eastAsia="Times New Roman"/>
        </w:rPr>
        <w:t>Votarea prin apel nominal se desfăşoară în modul următor: preşedintele de şedinţă explică obiectul votării şi sensul cuvintelor „pentru“ şi „împotrivă“. Secretarul general va da citire numelui şi prenumelui fiecărui consilier local, în ordine alfabetică. C</w:t>
      </w:r>
      <w:r>
        <w:rPr>
          <w:rStyle w:val="salnbdy"/>
          <w:rFonts w:eastAsia="Times New Roman"/>
        </w:rPr>
        <w:t>onsilierul local nominalizat se ridică şi propune cuvântul „pentru“ sau „împotrivă“ în funcţie de opţiunea sa.</w:t>
      </w:r>
    </w:p>
    <w:p w14:paraId="52236AD2" w14:textId="77777777" w:rsidR="00000000" w:rsidRDefault="00E437F4">
      <w:pPr>
        <w:autoSpaceDE/>
        <w:autoSpaceDN/>
        <w:jc w:val="both"/>
        <w:divId w:val="252322541"/>
        <w:rPr>
          <w:rFonts w:eastAsia="Times New Roman"/>
          <w:color w:val="000000"/>
          <w:sz w:val="20"/>
          <w:szCs w:val="20"/>
          <w:shd w:val="clear" w:color="auto" w:fill="FFFFFF"/>
        </w:rPr>
      </w:pPr>
      <w:r>
        <w:rPr>
          <w:rStyle w:val="salnttl1"/>
          <w:rFonts w:eastAsia="Times New Roman"/>
        </w:rPr>
        <w:t>(14)</w:t>
      </w:r>
      <w:r>
        <w:rPr>
          <w:rStyle w:val="salnbdy"/>
          <w:rFonts w:eastAsia="Times New Roman"/>
        </w:rPr>
        <w:t xml:space="preserve"> Dacă pe parcursul desfăşurării şedinţei nu este întrunită majoritatea legală necesară pentru adoptarea proiectului de hotărâre, preşedintele</w:t>
      </w:r>
      <w:r>
        <w:rPr>
          <w:rStyle w:val="salnbdy"/>
          <w:rFonts w:eastAsia="Times New Roman"/>
        </w:rPr>
        <w:t xml:space="preserve"> de şedinţă amână votarea până la întrunirea acesteia.</w:t>
      </w:r>
    </w:p>
    <w:p w14:paraId="33C5D6C0" w14:textId="77777777" w:rsidR="00000000" w:rsidRDefault="00E437F4">
      <w:pPr>
        <w:autoSpaceDE/>
        <w:autoSpaceDN/>
        <w:jc w:val="both"/>
        <w:divId w:val="1653410977"/>
        <w:rPr>
          <w:rFonts w:eastAsia="Times New Roman"/>
          <w:color w:val="000000"/>
          <w:sz w:val="20"/>
          <w:szCs w:val="20"/>
          <w:shd w:val="clear" w:color="auto" w:fill="FFFFFF"/>
        </w:rPr>
      </w:pPr>
      <w:r>
        <w:rPr>
          <w:rStyle w:val="salnttl1"/>
          <w:rFonts w:eastAsia="Times New Roman"/>
        </w:rPr>
        <w:t>(15)</w:t>
      </w:r>
      <w:r>
        <w:rPr>
          <w:rStyle w:val="salnbdy"/>
          <w:rFonts w:eastAsia="Times New Roman"/>
        </w:rPr>
        <w:t xml:space="preserve"> Dacă în urma dezbaterilor din şedinţa consiliului local se impun modificări de fond în conţinutul proiectului de hotărâre, la propunerea primarului, a secretarului sau a consilierilor locali şi cu</w:t>
      </w:r>
      <w:r>
        <w:rPr>
          <w:rStyle w:val="salnbdy"/>
          <w:rFonts w:eastAsia="Times New Roman"/>
        </w:rPr>
        <w:t xml:space="preserve"> acordul majorităţii consilierilor locali prezenţi, preşedintele de şedinţă retransmite proiectul de hotărâre, în vederea reexaminării de către iniţiator şi de către compartimentele de specialitate.</w:t>
      </w:r>
    </w:p>
    <w:p w14:paraId="47CC6322" w14:textId="77777777" w:rsidR="00000000" w:rsidRDefault="00E437F4">
      <w:pPr>
        <w:autoSpaceDE/>
        <w:autoSpaceDN/>
        <w:jc w:val="both"/>
        <w:divId w:val="25066387"/>
        <w:rPr>
          <w:rFonts w:eastAsia="Times New Roman"/>
          <w:color w:val="000000"/>
          <w:sz w:val="20"/>
          <w:szCs w:val="20"/>
          <w:shd w:val="clear" w:color="auto" w:fill="FFFFFF"/>
        </w:rPr>
      </w:pPr>
      <w:r>
        <w:rPr>
          <w:rStyle w:val="salnttl1"/>
          <w:rFonts w:eastAsia="Times New Roman"/>
        </w:rPr>
        <w:t>(16)</w:t>
      </w:r>
      <w:r>
        <w:rPr>
          <w:rStyle w:val="salnbdy"/>
          <w:rFonts w:eastAsia="Times New Roman"/>
        </w:rPr>
        <w:t xml:space="preserve"> Proiectele de hotărâri respinse de consiliul local n</w:t>
      </w:r>
      <w:r>
        <w:rPr>
          <w:rStyle w:val="salnbdy"/>
          <w:rFonts w:eastAsia="Times New Roman"/>
        </w:rPr>
        <w:t>u pot fi readuse în dezbaterea acestuia în cursul aceleiaşi şedinţe.</w:t>
      </w:r>
    </w:p>
    <w:p w14:paraId="0703F1F6" w14:textId="77777777" w:rsidR="00000000" w:rsidRDefault="00E437F4">
      <w:pPr>
        <w:pStyle w:val="sartttl"/>
        <w:jc w:val="both"/>
        <w:divId w:val="1395205493"/>
        <w:rPr>
          <w:shd w:val="clear" w:color="auto" w:fill="FFFFFF"/>
        </w:rPr>
      </w:pPr>
      <w:r>
        <w:rPr>
          <w:shd w:val="clear" w:color="auto" w:fill="FFFFFF"/>
        </w:rPr>
        <w:t>Articolul 29</w:t>
      </w:r>
    </w:p>
    <w:p w14:paraId="3D661F58" w14:textId="77777777" w:rsidR="00000000" w:rsidRDefault="00E437F4">
      <w:pPr>
        <w:pStyle w:val="spar"/>
        <w:jc w:val="both"/>
        <w:divId w:val="1395205493"/>
        <w:rPr>
          <w:rFonts w:ascii="Verdana" w:hAnsi="Verdana"/>
          <w:color w:val="000000"/>
          <w:sz w:val="20"/>
          <w:szCs w:val="20"/>
          <w:shd w:val="clear" w:color="auto" w:fill="FFFFFF"/>
        </w:rPr>
      </w:pPr>
      <w:r>
        <w:rPr>
          <w:rFonts w:ascii="Verdana" w:hAnsi="Verdana"/>
          <w:color w:val="000000"/>
          <w:sz w:val="20"/>
          <w:szCs w:val="20"/>
          <w:shd w:val="clear" w:color="auto" w:fill="FFFFFF"/>
        </w:rPr>
        <w:t>Semnarea şi contrasemnarea hotărârilor consiliului local</w:t>
      </w:r>
    </w:p>
    <w:p w14:paraId="11CD368F" w14:textId="77777777" w:rsidR="00000000" w:rsidRDefault="00E437F4">
      <w:pPr>
        <w:autoSpaceDE/>
        <w:autoSpaceDN/>
        <w:jc w:val="both"/>
        <w:divId w:val="359742558"/>
        <w:rPr>
          <w:rFonts w:eastAsia="Times New Roman"/>
          <w:color w:val="000000"/>
          <w:sz w:val="20"/>
          <w:szCs w:val="20"/>
          <w:shd w:val="clear" w:color="auto" w:fill="FFFFFF"/>
        </w:rPr>
      </w:pPr>
      <w:r>
        <w:rPr>
          <w:rStyle w:val="salnttl1"/>
          <w:rFonts w:eastAsia="Times New Roman"/>
        </w:rPr>
        <w:t>(1)</w:t>
      </w:r>
      <w:r>
        <w:rPr>
          <w:rStyle w:val="salnbdy"/>
          <w:rFonts w:eastAsia="Times New Roman"/>
        </w:rPr>
        <w:t xml:space="preserve"> După desfăşurarea şedinţei, hotărârile consiliului local se semnează de către preşedintele de şedinţă şi se contr</w:t>
      </w:r>
      <w:r>
        <w:rPr>
          <w:rStyle w:val="salnbdy"/>
          <w:rFonts w:eastAsia="Times New Roman"/>
        </w:rPr>
        <w:t>asemnează, pentru legalitate, de către secretarul general.</w:t>
      </w:r>
    </w:p>
    <w:p w14:paraId="08B2B949" w14:textId="77777777" w:rsidR="00000000" w:rsidRDefault="00E437F4">
      <w:pPr>
        <w:autoSpaceDE/>
        <w:autoSpaceDN/>
        <w:jc w:val="both"/>
        <w:divId w:val="2137943629"/>
        <w:rPr>
          <w:rFonts w:eastAsia="Times New Roman"/>
          <w:color w:val="000000"/>
          <w:sz w:val="20"/>
          <w:szCs w:val="20"/>
          <w:shd w:val="clear" w:color="auto" w:fill="FFFFFF"/>
        </w:rPr>
      </w:pPr>
      <w:r>
        <w:rPr>
          <w:rStyle w:val="salnttl1"/>
          <w:rFonts w:eastAsia="Times New Roman"/>
        </w:rPr>
        <w:t>(2)</w:t>
      </w:r>
      <w:r>
        <w:rPr>
          <w:rStyle w:val="salnbdy"/>
          <w:rFonts w:eastAsia="Times New Roman"/>
        </w:rPr>
        <w:t xml:space="preserve"> În cazul în care preşedintele de şedinţă refuză, în scris, să semneze, hotărârea consiliului local se semnează de cel puţin 2 consilieri locali dintre cei care au participat la şedinţă. </w:t>
      </w:r>
    </w:p>
    <w:p w14:paraId="4B7AD4E0" w14:textId="77777777" w:rsidR="00000000" w:rsidRDefault="00E437F4">
      <w:pPr>
        <w:autoSpaceDE/>
        <w:autoSpaceDN/>
        <w:jc w:val="both"/>
        <w:divId w:val="1975401611"/>
        <w:rPr>
          <w:rStyle w:val="salnbdy"/>
        </w:rPr>
      </w:pPr>
      <w:r>
        <w:rPr>
          <w:rStyle w:val="salnttl1"/>
          <w:rFonts w:eastAsia="Times New Roman"/>
        </w:rPr>
        <w:t>(3)</w:t>
      </w:r>
      <w:r>
        <w:rPr>
          <w:rStyle w:val="salnbdy"/>
          <w:rFonts w:eastAsia="Times New Roman"/>
        </w:rPr>
        <w:t xml:space="preserve"> Mo</w:t>
      </w:r>
      <w:r>
        <w:rPr>
          <w:rStyle w:val="salnbdy"/>
          <w:rFonts w:eastAsia="Times New Roman"/>
        </w:rPr>
        <w:t>dalitatea de desemnare a acestor consilieri se realizează în una dintre următoarele modalităţi:</w:t>
      </w:r>
    </w:p>
    <w:p w14:paraId="4245676C" w14:textId="77777777" w:rsidR="00000000" w:rsidRDefault="00E437F4">
      <w:pPr>
        <w:autoSpaceDE/>
        <w:autoSpaceDN/>
        <w:jc w:val="both"/>
        <w:divId w:val="512573501"/>
      </w:pPr>
      <w:r>
        <w:rPr>
          <w:rStyle w:val="slitttl1"/>
          <w:rFonts w:eastAsia="Times New Roman"/>
        </w:rPr>
        <w:t>a)</w:t>
      </w:r>
      <w:r>
        <w:rPr>
          <w:rStyle w:val="slitbdy"/>
          <w:rFonts w:eastAsia="Times New Roman"/>
        </w:rPr>
        <w:t>în funcţie de configuraţia politică de la ultimele alegeri locale;</w:t>
      </w:r>
    </w:p>
    <w:p w14:paraId="7B9D7019" w14:textId="77777777" w:rsidR="00000000" w:rsidRDefault="00E437F4">
      <w:pPr>
        <w:autoSpaceDE/>
        <w:autoSpaceDN/>
        <w:jc w:val="both"/>
        <w:divId w:val="1935477951"/>
        <w:rPr>
          <w:rFonts w:eastAsia="Times New Roman"/>
          <w:color w:val="000000"/>
          <w:sz w:val="20"/>
          <w:szCs w:val="20"/>
          <w:shd w:val="clear" w:color="auto" w:fill="FFFFFF"/>
        </w:rPr>
      </w:pPr>
      <w:r>
        <w:rPr>
          <w:rStyle w:val="slitttl1"/>
          <w:rFonts w:eastAsia="Times New Roman"/>
        </w:rPr>
        <w:t>b)</w:t>
      </w:r>
      <w:r>
        <w:rPr>
          <w:rStyle w:val="slitbdy"/>
          <w:rFonts w:eastAsia="Times New Roman"/>
        </w:rPr>
        <w:t>de unul dintre cei mai în vârstă consilieri şi de unul dintre cei mai tineri dintre consilieri locali participanţi la şedinţă;</w:t>
      </w:r>
    </w:p>
    <w:p w14:paraId="61E2756D" w14:textId="77777777" w:rsidR="00000000" w:rsidRDefault="00E437F4">
      <w:pPr>
        <w:autoSpaceDE/>
        <w:autoSpaceDN/>
        <w:jc w:val="both"/>
        <w:divId w:val="396518937"/>
        <w:rPr>
          <w:rFonts w:eastAsia="Times New Roman"/>
          <w:color w:val="000000"/>
          <w:sz w:val="20"/>
          <w:szCs w:val="20"/>
          <w:shd w:val="clear" w:color="auto" w:fill="FFFFFF"/>
        </w:rPr>
      </w:pPr>
      <w:r>
        <w:rPr>
          <w:rStyle w:val="slitttl1"/>
          <w:rFonts w:eastAsia="Times New Roman"/>
        </w:rPr>
        <w:t>c)</w:t>
      </w:r>
      <w:r>
        <w:rPr>
          <w:rStyle w:val="slitbdy"/>
          <w:rFonts w:eastAsia="Times New Roman"/>
        </w:rPr>
        <w:t>prin altă modalitate stabilită prin hotărâre a consiliului local.</w:t>
      </w:r>
    </w:p>
    <w:p w14:paraId="47BFCAA9" w14:textId="77777777" w:rsidR="00000000" w:rsidRDefault="00E437F4">
      <w:pPr>
        <w:autoSpaceDE/>
        <w:autoSpaceDN/>
        <w:jc w:val="both"/>
        <w:divId w:val="979311810"/>
        <w:rPr>
          <w:rFonts w:eastAsia="Times New Roman"/>
          <w:color w:val="000000"/>
          <w:sz w:val="20"/>
          <w:szCs w:val="20"/>
          <w:shd w:val="clear" w:color="auto" w:fill="FFFFFF"/>
        </w:rPr>
      </w:pPr>
      <w:r>
        <w:rPr>
          <w:rStyle w:val="salnttl1"/>
          <w:rFonts w:eastAsia="Times New Roman"/>
        </w:rPr>
        <w:t>(4)</w:t>
      </w:r>
      <w:r>
        <w:rPr>
          <w:rStyle w:val="salnbdy"/>
          <w:rFonts w:eastAsia="Times New Roman"/>
        </w:rPr>
        <w:t xml:space="preserve"> Secretarul general nu contrasemnează hotărârea în cazul î</w:t>
      </w:r>
      <w:r>
        <w:rPr>
          <w:rStyle w:val="salnbdy"/>
          <w:rFonts w:eastAsia="Times New Roman"/>
        </w:rPr>
        <w:t>n care consideră că aceasta este ilegală. În acest caz, în următoarea şedinţă a consiliului local depune în scris şi expune în faţa acestuia opinia sa motivată, care se consemnează în procesul-verbal al şedinţei.</w:t>
      </w:r>
    </w:p>
    <w:p w14:paraId="23CE9D19" w14:textId="77777777" w:rsidR="00000000" w:rsidRDefault="00E437F4">
      <w:pPr>
        <w:pStyle w:val="ssecttl"/>
        <w:divId w:val="585068235"/>
        <w:rPr>
          <w:shd w:val="clear" w:color="auto" w:fill="FFFFFF"/>
        </w:rPr>
      </w:pPr>
      <w:r>
        <w:rPr>
          <w:shd w:val="clear" w:color="auto" w:fill="FFFFFF"/>
        </w:rPr>
        <w:t>Secţiunea a 4-a</w:t>
      </w:r>
    </w:p>
    <w:p w14:paraId="486D8A8B" w14:textId="77777777" w:rsidR="00000000" w:rsidRDefault="00E437F4">
      <w:pPr>
        <w:pStyle w:val="ssecden"/>
        <w:divId w:val="585068235"/>
        <w:rPr>
          <w:shd w:val="clear" w:color="auto" w:fill="FFFFFF"/>
        </w:rPr>
      </w:pPr>
      <w:r>
        <w:rPr>
          <w:shd w:val="clear" w:color="auto" w:fill="FFFFFF"/>
        </w:rPr>
        <w:t>Dispoziţii privind actele a</w:t>
      </w:r>
      <w:r>
        <w:rPr>
          <w:shd w:val="clear" w:color="auto" w:fill="FFFFFF"/>
        </w:rPr>
        <w:t>dministrative adoptate de consiliul local</w:t>
      </w:r>
    </w:p>
    <w:p w14:paraId="2D68D4C2" w14:textId="77777777" w:rsidR="00000000" w:rsidRDefault="00E437F4">
      <w:pPr>
        <w:pStyle w:val="sartttl"/>
        <w:jc w:val="both"/>
        <w:divId w:val="696198853"/>
        <w:rPr>
          <w:shd w:val="clear" w:color="auto" w:fill="FFFFFF"/>
        </w:rPr>
      </w:pPr>
      <w:r>
        <w:rPr>
          <w:shd w:val="clear" w:color="auto" w:fill="FFFFFF"/>
        </w:rPr>
        <w:t>Articolul 30</w:t>
      </w:r>
    </w:p>
    <w:p w14:paraId="29B6DD49" w14:textId="77777777" w:rsidR="00000000" w:rsidRDefault="00E437F4">
      <w:pPr>
        <w:pStyle w:val="spar"/>
        <w:jc w:val="both"/>
        <w:divId w:val="696198853"/>
        <w:rPr>
          <w:rFonts w:ascii="Verdana" w:hAnsi="Verdana"/>
          <w:color w:val="000000"/>
          <w:sz w:val="20"/>
          <w:szCs w:val="20"/>
          <w:shd w:val="clear" w:color="auto" w:fill="FFFFFF"/>
        </w:rPr>
      </w:pPr>
      <w:r>
        <w:rPr>
          <w:rFonts w:ascii="Verdana" w:hAnsi="Verdana"/>
          <w:color w:val="000000"/>
          <w:sz w:val="20"/>
          <w:szCs w:val="20"/>
          <w:shd w:val="clear" w:color="auto" w:fill="FFFFFF"/>
        </w:rPr>
        <w:t>Tipuri de hotărâri adoptate de consiliul local</w:t>
      </w:r>
    </w:p>
    <w:p w14:paraId="675405F2" w14:textId="77777777" w:rsidR="00000000" w:rsidRDefault="00E437F4">
      <w:pPr>
        <w:autoSpaceDE/>
        <w:autoSpaceDN/>
        <w:jc w:val="both"/>
        <w:divId w:val="2050644572"/>
        <w:rPr>
          <w:rFonts w:eastAsia="Times New Roman"/>
          <w:color w:val="000000"/>
          <w:sz w:val="20"/>
          <w:szCs w:val="20"/>
          <w:shd w:val="clear" w:color="auto" w:fill="FFFFFF"/>
        </w:rPr>
      </w:pPr>
      <w:r>
        <w:rPr>
          <w:rStyle w:val="salnttl1"/>
          <w:rFonts w:eastAsia="Times New Roman"/>
        </w:rPr>
        <w:t>(1)</w:t>
      </w:r>
      <w:r>
        <w:rPr>
          <w:rStyle w:val="salnbdy"/>
          <w:rFonts w:eastAsia="Times New Roman"/>
        </w:rPr>
        <w:t>În exercitarea atribuţiilor ce le revin, consiliile locale adoptă hotărâri cu caracter normativ sau individual, a căror evidenţă se ţine într-un regist</w:t>
      </w:r>
      <w:r>
        <w:rPr>
          <w:rStyle w:val="salnbdy"/>
          <w:rFonts w:eastAsia="Times New Roman"/>
        </w:rPr>
        <w:t xml:space="preserve">ru potrivit </w:t>
      </w:r>
      <w:r>
        <w:rPr>
          <w:rStyle w:val="slgi1"/>
          <w:rFonts w:eastAsia="Times New Roman"/>
        </w:rPr>
        <w:t>anexei nr. 8</w:t>
      </w:r>
      <w:r>
        <w:rPr>
          <w:rStyle w:val="salnbdy"/>
          <w:rFonts w:eastAsia="Times New Roman"/>
        </w:rPr>
        <w:t xml:space="preserve"> la prezentul regulament.</w:t>
      </w:r>
    </w:p>
    <w:p w14:paraId="1D74F93F" w14:textId="77777777" w:rsidR="00000000" w:rsidRDefault="00E437F4">
      <w:pPr>
        <w:autoSpaceDE/>
        <w:autoSpaceDN/>
        <w:jc w:val="both"/>
        <w:divId w:val="315501896"/>
        <w:rPr>
          <w:rFonts w:eastAsia="Times New Roman"/>
          <w:color w:val="000000"/>
          <w:sz w:val="20"/>
          <w:szCs w:val="20"/>
          <w:shd w:val="clear" w:color="auto" w:fill="FFFFFF"/>
        </w:rPr>
      </w:pPr>
      <w:r>
        <w:rPr>
          <w:rStyle w:val="salnttl1"/>
          <w:rFonts w:eastAsia="Times New Roman"/>
        </w:rPr>
        <w:lastRenderedPageBreak/>
        <w:t>(2)</w:t>
      </w:r>
      <w:r>
        <w:rPr>
          <w:rStyle w:val="salnbdy"/>
          <w:rFonts w:eastAsia="Times New Roman"/>
        </w:rPr>
        <w:t xml:space="preserve"> În organizarea executării sau executării în concret a legii, consiliile locale adoptă sau încheie, după caz, şi alte acte juridice prin care se nasc, se modifică sau se sting drepturi şi obligaţii.</w:t>
      </w:r>
    </w:p>
    <w:p w14:paraId="2B8AA1AE" w14:textId="77777777" w:rsidR="00000000" w:rsidRDefault="00E437F4">
      <w:pPr>
        <w:pStyle w:val="sartttl"/>
        <w:jc w:val="both"/>
        <w:divId w:val="868688464"/>
        <w:rPr>
          <w:shd w:val="clear" w:color="auto" w:fill="FFFFFF"/>
        </w:rPr>
      </w:pPr>
      <w:r>
        <w:rPr>
          <w:shd w:val="clear" w:color="auto" w:fill="FFFFFF"/>
        </w:rPr>
        <w:t>Arti</w:t>
      </w:r>
      <w:r>
        <w:rPr>
          <w:shd w:val="clear" w:color="auto" w:fill="FFFFFF"/>
        </w:rPr>
        <w:t>colul 31</w:t>
      </w:r>
    </w:p>
    <w:p w14:paraId="0069681B" w14:textId="77777777" w:rsidR="00000000" w:rsidRDefault="00E437F4">
      <w:pPr>
        <w:pStyle w:val="spar"/>
        <w:jc w:val="both"/>
        <w:divId w:val="868688464"/>
        <w:rPr>
          <w:rFonts w:ascii="Verdana" w:hAnsi="Verdana"/>
          <w:color w:val="000000"/>
          <w:sz w:val="20"/>
          <w:szCs w:val="20"/>
          <w:shd w:val="clear" w:color="auto" w:fill="FFFFFF"/>
        </w:rPr>
      </w:pPr>
      <w:r>
        <w:rPr>
          <w:rFonts w:ascii="Verdana" w:hAnsi="Verdana"/>
          <w:color w:val="000000"/>
          <w:sz w:val="20"/>
          <w:szCs w:val="20"/>
          <w:shd w:val="clear" w:color="auto" w:fill="FFFFFF"/>
        </w:rPr>
        <w:t>Comunicarea şi aducerea la cunoştinţa publică a hotărârilor consiliului local</w:t>
      </w:r>
    </w:p>
    <w:p w14:paraId="66CB89C1" w14:textId="77777777" w:rsidR="00000000" w:rsidRDefault="00E437F4">
      <w:pPr>
        <w:autoSpaceDE/>
        <w:autoSpaceDN/>
        <w:jc w:val="both"/>
        <w:divId w:val="1993563339"/>
        <w:rPr>
          <w:rFonts w:eastAsia="Times New Roman"/>
          <w:color w:val="000000"/>
          <w:sz w:val="20"/>
          <w:szCs w:val="20"/>
          <w:shd w:val="clear" w:color="auto" w:fill="FFFFFF"/>
        </w:rPr>
      </w:pPr>
      <w:r>
        <w:rPr>
          <w:rStyle w:val="salnttl1"/>
          <w:rFonts w:eastAsia="Times New Roman"/>
        </w:rPr>
        <w:t>(1)</w:t>
      </w:r>
      <w:r>
        <w:rPr>
          <w:rStyle w:val="salnbdy"/>
          <w:rFonts w:eastAsia="Times New Roman"/>
        </w:rPr>
        <w:t xml:space="preserve"> Secretarul general comunică hotărârile consiliului local prefectului în cel mult 10 zile lucrătoare de la data adoptării.</w:t>
      </w:r>
    </w:p>
    <w:p w14:paraId="2970A8ED" w14:textId="77777777" w:rsidR="00000000" w:rsidRDefault="00E437F4">
      <w:pPr>
        <w:autoSpaceDE/>
        <w:autoSpaceDN/>
        <w:jc w:val="both"/>
        <w:divId w:val="221410213"/>
        <w:rPr>
          <w:rFonts w:eastAsia="Times New Roman"/>
          <w:color w:val="000000"/>
          <w:sz w:val="20"/>
          <w:szCs w:val="20"/>
          <w:shd w:val="clear" w:color="auto" w:fill="FFFFFF"/>
        </w:rPr>
      </w:pPr>
      <w:r>
        <w:rPr>
          <w:rStyle w:val="salnttl1"/>
          <w:rFonts w:eastAsia="Times New Roman"/>
        </w:rPr>
        <w:t>(2)</w:t>
      </w:r>
      <w:r>
        <w:rPr>
          <w:rStyle w:val="salnbdy"/>
          <w:rFonts w:eastAsia="Times New Roman"/>
        </w:rPr>
        <w:t xml:space="preserve"> Hotărârile consiliului local se comunic</w:t>
      </w:r>
      <w:r>
        <w:rPr>
          <w:rStyle w:val="salnbdy"/>
          <w:rFonts w:eastAsia="Times New Roman"/>
        </w:rPr>
        <w:t>ă primarului.</w:t>
      </w:r>
    </w:p>
    <w:p w14:paraId="620D5EF7" w14:textId="77777777" w:rsidR="00000000" w:rsidRDefault="00E437F4">
      <w:pPr>
        <w:autoSpaceDE/>
        <w:autoSpaceDN/>
        <w:jc w:val="both"/>
        <w:divId w:val="1005323243"/>
        <w:rPr>
          <w:rFonts w:eastAsia="Times New Roman"/>
          <w:color w:val="000000"/>
          <w:sz w:val="20"/>
          <w:szCs w:val="20"/>
          <w:shd w:val="clear" w:color="auto" w:fill="FFFFFF"/>
        </w:rPr>
      </w:pPr>
      <w:r>
        <w:rPr>
          <w:rStyle w:val="salnttl1"/>
          <w:rFonts w:eastAsia="Times New Roman"/>
        </w:rPr>
        <w:t>(3)</w:t>
      </w:r>
      <w:r>
        <w:rPr>
          <w:rStyle w:val="salnbdy"/>
          <w:rFonts w:eastAsia="Times New Roman"/>
        </w:rPr>
        <w:t xml:space="preserve"> Comunicarea, însoţită de eventualele obiecţii motivate cu privire la legalitate, se face în scris de către secretarul general şi se înregistrează într-un registru special destinat acestui scop.</w:t>
      </w:r>
    </w:p>
    <w:p w14:paraId="360125E3" w14:textId="77777777" w:rsidR="00000000" w:rsidRDefault="00E437F4">
      <w:pPr>
        <w:autoSpaceDE/>
        <w:autoSpaceDN/>
        <w:jc w:val="both"/>
        <w:divId w:val="1647472492"/>
        <w:rPr>
          <w:rFonts w:eastAsia="Times New Roman"/>
          <w:color w:val="000000"/>
          <w:sz w:val="20"/>
          <w:szCs w:val="20"/>
          <w:shd w:val="clear" w:color="auto" w:fill="FFFFFF"/>
        </w:rPr>
      </w:pPr>
      <w:r>
        <w:rPr>
          <w:rStyle w:val="salnttl1"/>
          <w:rFonts w:eastAsia="Times New Roman"/>
        </w:rPr>
        <w:t>(4)</w:t>
      </w:r>
      <w:r>
        <w:rPr>
          <w:rStyle w:val="salnbdy"/>
          <w:rFonts w:eastAsia="Times New Roman"/>
        </w:rPr>
        <w:t xml:space="preserve"> Hotărârile se aduc la cunoştinţa publică</w:t>
      </w:r>
      <w:r>
        <w:rPr>
          <w:rStyle w:val="salnbdy"/>
          <w:rFonts w:eastAsia="Times New Roman"/>
        </w:rPr>
        <w:t xml:space="preserve"> şi se comunică, în condiţiile legii, prin grija secretarului general.</w:t>
      </w:r>
    </w:p>
    <w:p w14:paraId="65174E7A" w14:textId="77777777" w:rsidR="00000000" w:rsidRDefault="00E437F4">
      <w:pPr>
        <w:autoSpaceDE/>
        <w:autoSpaceDN/>
        <w:jc w:val="both"/>
        <w:divId w:val="1051423940"/>
        <w:rPr>
          <w:rFonts w:eastAsia="Times New Roman"/>
          <w:color w:val="000000"/>
          <w:sz w:val="20"/>
          <w:szCs w:val="20"/>
          <w:shd w:val="clear" w:color="auto" w:fill="FFFFFF"/>
        </w:rPr>
      </w:pPr>
      <w:r>
        <w:rPr>
          <w:rStyle w:val="salnttl1"/>
          <w:rFonts w:eastAsia="Times New Roman"/>
        </w:rPr>
        <w:t>(5)</w:t>
      </w:r>
      <w:r>
        <w:rPr>
          <w:rStyle w:val="salnbdy"/>
          <w:rFonts w:eastAsia="Times New Roman"/>
        </w:rPr>
        <w:t xml:space="preserve"> Hotărârile, documentele şi informaţiile financiare, precum şi alte documente prevăzute de lege se publică, pentru informare, în format electronic şi în monitorul oficial local.</w:t>
      </w:r>
    </w:p>
    <w:p w14:paraId="4A2A966E" w14:textId="77777777" w:rsidR="00000000" w:rsidRDefault="00E437F4">
      <w:pPr>
        <w:pStyle w:val="sartttl"/>
        <w:jc w:val="both"/>
        <w:divId w:val="1790279513"/>
        <w:rPr>
          <w:shd w:val="clear" w:color="auto" w:fill="FFFFFF"/>
        </w:rPr>
      </w:pPr>
      <w:r>
        <w:rPr>
          <w:shd w:val="clear" w:color="auto" w:fill="FFFFFF"/>
        </w:rPr>
        <w:t>Arti</w:t>
      </w:r>
      <w:r>
        <w:rPr>
          <w:shd w:val="clear" w:color="auto" w:fill="FFFFFF"/>
        </w:rPr>
        <w:t xml:space="preserve">colul 32 </w:t>
      </w:r>
    </w:p>
    <w:p w14:paraId="5ED9DA51" w14:textId="77777777" w:rsidR="00000000" w:rsidRDefault="00E437F4">
      <w:pPr>
        <w:pStyle w:val="spar"/>
        <w:jc w:val="both"/>
        <w:divId w:val="1790279513"/>
        <w:rPr>
          <w:rFonts w:ascii="Verdana" w:hAnsi="Verdana"/>
          <w:color w:val="000000"/>
          <w:sz w:val="20"/>
          <w:szCs w:val="20"/>
          <w:shd w:val="clear" w:color="auto" w:fill="FFFFFF"/>
        </w:rPr>
      </w:pPr>
      <w:r>
        <w:rPr>
          <w:rFonts w:ascii="Verdana" w:hAnsi="Verdana"/>
          <w:color w:val="000000"/>
          <w:sz w:val="20"/>
          <w:szCs w:val="20"/>
          <w:shd w:val="clear" w:color="auto" w:fill="FFFFFF"/>
        </w:rPr>
        <w:t>Hotărârile consiliului local cu caracter normativ</w:t>
      </w:r>
    </w:p>
    <w:p w14:paraId="669945E4" w14:textId="77777777" w:rsidR="00000000" w:rsidRDefault="00E437F4">
      <w:pPr>
        <w:autoSpaceDE/>
        <w:autoSpaceDN/>
        <w:jc w:val="both"/>
        <w:divId w:val="1551572711"/>
        <w:rPr>
          <w:rFonts w:eastAsia="Times New Roman"/>
          <w:color w:val="000000"/>
          <w:sz w:val="20"/>
          <w:szCs w:val="20"/>
          <w:shd w:val="clear" w:color="auto" w:fill="FFFFFF"/>
        </w:rPr>
      </w:pPr>
      <w:r>
        <w:rPr>
          <w:rStyle w:val="salnttl1"/>
          <w:rFonts w:eastAsia="Times New Roman"/>
        </w:rPr>
        <w:t>(1)</w:t>
      </w:r>
      <w:r>
        <w:rPr>
          <w:rStyle w:val="salnbdy"/>
          <w:rFonts w:eastAsia="Times New Roman"/>
        </w:rPr>
        <w:t xml:space="preserve"> Hotărârile cu caracter normativ devin obligatorii de la data aducerii lor la cunoştinţa publică.</w:t>
      </w:r>
    </w:p>
    <w:p w14:paraId="211B2E52" w14:textId="77777777" w:rsidR="00000000" w:rsidRDefault="00E437F4">
      <w:pPr>
        <w:autoSpaceDE/>
        <w:autoSpaceDN/>
        <w:jc w:val="both"/>
        <w:divId w:val="485904898"/>
        <w:rPr>
          <w:rFonts w:eastAsia="Times New Roman"/>
          <w:color w:val="000000"/>
          <w:sz w:val="20"/>
          <w:szCs w:val="20"/>
          <w:shd w:val="clear" w:color="auto" w:fill="FFFFFF"/>
        </w:rPr>
      </w:pPr>
      <w:r>
        <w:rPr>
          <w:rStyle w:val="salnttl1"/>
          <w:rFonts w:eastAsia="Times New Roman"/>
        </w:rPr>
        <w:t>(2)</w:t>
      </w:r>
      <w:r>
        <w:rPr>
          <w:rStyle w:val="salnbdy"/>
          <w:rFonts w:eastAsia="Times New Roman"/>
        </w:rPr>
        <w:t xml:space="preserve"> Aducerea la cunoştinţa publică a hotărârilor cu caracter normativ se face în termen de 5 zi</w:t>
      </w:r>
      <w:r>
        <w:rPr>
          <w:rStyle w:val="salnbdy"/>
          <w:rFonts w:eastAsia="Times New Roman"/>
        </w:rPr>
        <w:t>le de la data comunicării oficiale către prefect.</w:t>
      </w:r>
    </w:p>
    <w:p w14:paraId="2ACCC83F" w14:textId="77777777" w:rsidR="00000000" w:rsidRDefault="00E437F4">
      <w:pPr>
        <w:autoSpaceDE/>
        <w:autoSpaceDN/>
        <w:jc w:val="both"/>
        <w:divId w:val="898398102"/>
        <w:rPr>
          <w:rFonts w:eastAsia="Times New Roman"/>
          <w:color w:val="000000"/>
          <w:sz w:val="20"/>
          <w:szCs w:val="20"/>
          <w:shd w:val="clear" w:color="auto" w:fill="FFFFFF"/>
        </w:rPr>
      </w:pPr>
      <w:r>
        <w:rPr>
          <w:rStyle w:val="salnttl1"/>
          <w:rFonts w:eastAsia="Times New Roman"/>
        </w:rPr>
        <w:t>(3)</w:t>
      </w:r>
      <w:r>
        <w:rPr>
          <w:rStyle w:val="salnbdy"/>
          <w:rFonts w:eastAsia="Times New Roman"/>
        </w:rPr>
        <w:t xml:space="preserve"> </w:t>
      </w:r>
      <w:r>
        <w:rPr>
          <w:rStyle w:val="salnbdy"/>
          <w:rFonts w:eastAsia="Times New Roman"/>
        </w:rPr>
        <w:t>În unităţile administrativ-teritoriale în care cetăţenii aparţinând unei minorităţi naţionale au o pondere de peste 20% din numărul locuitorilor, stabilit la ultimul recensământ, hotărârile cu caracter normativ se aduc la cunoştinţa publică atât în limba r</w:t>
      </w:r>
      <w:r>
        <w:rPr>
          <w:rStyle w:val="salnbdy"/>
          <w:rFonts w:eastAsia="Times New Roman"/>
        </w:rPr>
        <w:t>omână, cât şi în limba minorităţii respective.</w:t>
      </w:r>
    </w:p>
    <w:p w14:paraId="0D2AE52B" w14:textId="77777777" w:rsidR="00000000" w:rsidRDefault="00E437F4">
      <w:pPr>
        <w:pStyle w:val="sartttl"/>
        <w:jc w:val="both"/>
        <w:divId w:val="80106672"/>
        <w:rPr>
          <w:shd w:val="clear" w:color="auto" w:fill="FFFFFF"/>
        </w:rPr>
      </w:pPr>
      <w:r>
        <w:rPr>
          <w:shd w:val="clear" w:color="auto" w:fill="FFFFFF"/>
        </w:rPr>
        <w:t>Articolul 33</w:t>
      </w:r>
    </w:p>
    <w:p w14:paraId="41A652A6" w14:textId="77777777" w:rsidR="00000000" w:rsidRDefault="00E437F4">
      <w:pPr>
        <w:pStyle w:val="spar"/>
        <w:jc w:val="both"/>
        <w:divId w:val="80106672"/>
        <w:rPr>
          <w:rFonts w:ascii="Verdana" w:hAnsi="Verdana"/>
          <w:color w:val="000000"/>
          <w:sz w:val="20"/>
          <w:szCs w:val="20"/>
          <w:shd w:val="clear" w:color="auto" w:fill="FFFFFF"/>
        </w:rPr>
      </w:pPr>
      <w:r>
        <w:rPr>
          <w:rFonts w:ascii="Verdana" w:hAnsi="Verdana"/>
          <w:color w:val="000000"/>
          <w:sz w:val="20"/>
          <w:szCs w:val="20"/>
          <w:shd w:val="clear" w:color="auto" w:fill="FFFFFF"/>
        </w:rPr>
        <w:t>Alte modalităţi de aducere la cunoştinţa publică a hotărârilor consiliului local cu caracter normativ</w:t>
      </w:r>
    </w:p>
    <w:p w14:paraId="24BD94B4" w14:textId="77777777" w:rsidR="00000000" w:rsidRDefault="00E437F4">
      <w:pPr>
        <w:autoSpaceDE/>
        <w:autoSpaceDN/>
        <w:jc w:val="both"/>
        <w:divId w:val="947200099"/>
        <w:rPr>
          <w:rStyle w:val="salnbdy"/>
          <w:rFonts w:eastAsia="Times New Roman"/>
        </w:rPr>
      </w:pPr>
      <w:r>
        <w:rPr>
          <w:rStyle w:val="salnttl1"/>
          <w:rFonts w:eastAsia="Times New Roman"/>
        </w:rPr>
        <w:t>(1)</w:t>
      </w:r>
      <w:r>
        <w:rPr>
          <w:rStyle w:val="salnbdy"/>
          <w:rFonts w:eastAsia="Times New Roman"/>
        </w:rPr>
        <w:t xml:space="preserve"> Aducerea la cunoştinţa publică a hotărârilor cu caracter normativ se realizează şi prin:</w:t>
      </w:r>
    </w:p>
    <w:p w14:paraId="17FE9489" w14:textId="77777777" w:rsidR="00000000" w:rsidRDefault="00E437F4">
      <w:pPr>
        <w:autoSpaceDE/>
        <w:autoSpaceDN/>
        <w:jc w:val="both"/>
        <w:divId w:val="842206638"/>
      </w:pPr>
      <w:r>
        <w:rPr>
          <w:rStyle w:val="slitttl1"/>
          <w:rFonts w:eastAsia="Times New Roman"/>
        </w:rPr>
        <w:t>a</w:t>
      </w:r>
      <w:r>
        <w:rPr>
          <w:rStyle w:val="slitttl1"/>
          <w:rFonts w:eastAsia="Times New Roman"/>
        </w:rPr>
        <w:t>)</w:t>
      </w:r>
      <w:r>
        <w:rPr>
          <w:rStyle w:val="slitbdy"/>
          <w:rFonts w:eastAsia="Times New Roman"/>
        </w:rPr>
        <w:t>publicare pe pagina de internet a ......(denumirea unităţii/subdiviziunii administrativ-teritoriale).......;</w:t>
      </w:r>
    </w:p>
    <w:p w14:paraId="1C9508C3" w14:textId="77777777" w:rsidR="00000000" w:rsidRDefault="00E437F4">
      <w:pPr>
        <w:autoSpaceDE/>
        <w:autoSpaceDN/>
        <w:jc w:val="both"/>
        <w:divId w:val="1791585830"/>
        <w:rPr>
          <w:rFonts w:eastAsia="Times New Roman"/>
          <w:color w:val="000000"/>
          <w:sz w:val="20"/>
          <w:szCs w:val="20"/>
          <w:shd w:val="clear" w:color="auto" w:fill="FFFFFF"/>
        </w:rPr>
      </w:pPr>
      <w:r>
        <w:rPr>
          <w:rStyle w:val="slitttl1"/>
          <w:rFonts w:eastAsia="Times New Roman"/>
        </w:rPr>
        <w:t>b)</w:t>
      </w:r>
      <w:r>
        <w:rPr>
          <w:rStyle w:val="slitbdy"/>
          <w:rFonts w:eastAsia="Times New Roman"/>
        </w:rPr>
        <w:t>afişare într-un spaţiu accesibil publicului, stabilit prin dispoziţie a primarului;</w:t>
      </w:r>
    </w:p>
    <w:p w14:paraId="1C7DF523" w14:textId="77777777" w:rsidR="00000000" w:rsidRDefault="00E437F4">
      <w:pPr>
        <w:autoSpaceDE/>
        <w:autoSpaceDN/>
        <w:jc w:val="both"/>
        <w:divId w:val="1531532355"/>
        <w:rPr>
          <w:rFonts w:eastAsia="Times New Roman"/>
          <w:color w:val="000000"/>
          <w:sz w:val="20"/>
          <w:szCs w:val="20"/>
          <w:shd w:val="clear" w:color="auto" w:fill="FFFFFF"/>
        </w:rPr>
      </w:pPr>
      <w:r>
        <w:rPr>
          <w:rStyle w:val="slitttl1"/>
          <w:rFonts w:eastAsia="Times New Roman"/>
        </w:rPr>
        <w:t>c)</w:t>
      </w:r>
      <w:r>
        <w:rPr>
          <w:rStyle w:val="slitbdy"/>
          <w:rFonts w:eastAsia="Times New Roman"/>
        </w:rPr>
        <w:t>publicare în mass-media locală.</w:t>
      </w:r>
    </w:p>
    <w:p w14:paraId="27320074" w14:textId="77777777" w:rsidR="00000000" w:rsidRDefault="00E437F4">
      <w:pPr>
        <w:autoSpaceDE/>
        <w:autoSpaceDN/>
        <w:jc w:val="both"/>
        <w:divId w:val="71051954"/>
        <w:rPr>
          <w:rFonts w:eastAsia="Times New Roman"/>
          <w:color w:val="000000"/>
          <w:sz w:val="20"/>
          <w:szCs w:val="20"/>
          <w:shd w:val="clear" w:color="auto" w:fill="FFFFFF"/>
        </w:rPr>
      </w:pPr>
      <w:r>
        <w:rPr>
          <w:rStyle w:val="salnttl1"/>
          <w:rFonts w:eastAsia="Times New Roman"/>
        </w:rPr>
        <w:t>(2)</w:t>
      </w:r>
      <w:r>
        <w:rPr>
          <w:rStyle w:val="salnbdy"/>
          <w:rFonts w:eastAsia="Times New Roman"/>
        </w:rPr>
        <w:t xml:space="preserve">Secretarul general asigură aducerea la cunoştinţa publică, potrivit </w:t>
      </w:r>
      <w:r>
        <w:rPr>
          <w:rStyle w:val="slgi1"/>
          <w:rFonts w:eastAsia="Times New Roman"/>
        </w:rPr>
        <w:t>alin. (1)</w:t>
      </w:r>
      <w:r>
        <w:rPr>
          <w:rStyle w:val="salnbdy"/>
          <w:rFonts w:eastAsia="Times New Roman"/>
        </w:rPr>
        <w:t>, consemnând pe fiecare hotărâre a consiliului local în parte, sub semnătura sa, modalitatea utilizată.</w:t>
      </w:r>
    </w:p>
    <w:p w14:paraId="44483995" w14:textId="77777777" w:rsidR="00000000" w:rsidRDefault="00E437F4">
      <w:pPr>
        <w:autoSpaceDE/>
        <w:autoSpaceDN/>
        <w:jc w:val="both"/>
        <w:divId w:val="1893225905"/>
        <w:rPr>
          <w:rFonts w:eastAsia="Times New Roman"/>
          <w:color w:val="000000"/>
          <w:sz w:val="20"/>
          <w:szCs w:val="20"/>
          <w:shd w:val="clear" w:color="auto" w:fill="FFFFFF"/>
        </w:rPr>
      </w:pPr>
      <w:r>
        <w:rPr>
          <w:rStyle w:val="salnttl1"/>
          <w:rFonts w:eastAsia="Times New Roman"/>
        </w:rPr>
        <w:t>(3)</w:t>
      </w:r>
      <w:r>
        <w:rPr>
          <w:rStyle w:val="salnbdy"/>
          <w:rFonts w:eastAsia="Times New Roman"/>
        </w:rPr>
        <w:t>Pentru aducerea la îndeplinire a obli</w:t>
      </w:r>
      <w:r>
        <w:rPr>
          <w:rStyle w:val="salnbdy"/>
          <w:rFonts w:eastAsia="Times New Roman"/>
        </w:rPr>
        <w:t>gaţiilor ce îi revin secretarului general în vederea intrării în vigoare a hotărârilor consiliului local, acesta foloseşte la finalul fiecărei hotărâri a consiliului local cartuşul cu proceduri obligatorii ulterioare adoptării hotărârii consiliului local d</w:t>
      </w:r>
      <w:r>
        <w:rPr>
          <w:rStyle w:val="salnbdy"/>
          <w:rFonts w:eastAsia="Times New Roman"/>
        </w:rPr>
        <w:t xml:space="preserve">in </w:t>
      </w:r>
      <w:r>
        <w:rPr>
          <w:rStyle w:val="slgi1"/>
          <w:rFonts w:eastAsia="Times New Roman"/>
        </w:rPr>
        <w:t>anexa nr. 9</w:t>
      </w:r>
      <w:r>
        <w:rPr>
          <w:rStyle w:val="salnbdy"/>
          <w:rFonts w:eastAsia="Times New Roman"/>
        </w:rPr>
        <w:t xml:space="preserve"> la prezentul regulament. </w:t>
      </w:r>
    </w:p>
    <w:p w14:paraId="21D5E1FF" w14:textId="77777777" w:rsidR="00000000" w:rsidRDefault="00E437F4">
      <w:pPr>
        <w:autoSpaceDE/>
        <w:autoSpaceDN/>
        <w:jc w:val="both"/>
        <w:divId w:val="305015351"/>
        <w:rPr>
          <w:rFonts w:eastAsia="Times New Roman"/>
          <w:color w:val="000000"/>
          <w:sz w:val="20"/>
          <w:szCs w:val="20"/>
          <w:shd w:val="clear" w:color="auto" w:fill="FFFFFF"/>
        </w:rPr>
      </w:pPr>
      <w:r>
        <w:rPr>
          <w:rStyle w:val="salnttl1"/>
          <w:rFonts w:eastAsia="Times New Roman"/>
        </w:rPr>
        <w:t>(4)</w:t>
      </w:r>
      <w:r>
        <w:rPr>
          <w:rStyle w:val="salnbdy"/>
          <w:rFonts w:eastAsia="Times New Roman"/>
        </w:rPr>
        <w:t xml:space="preserve">Exemplarele hotărârilor consiliului local care se transmit prefectului, în vederea exercitării controlului de legalitate, conţin în mod obligatoriu cartuşul prevăzut în </w:t>
      </w:r>
      <w:r>
        <w:rPr>
          <w:rStyle w:val="slgi1"/>
          <w:rFonts w:eastAsia="Times New Roman"/>
        </w:rPr>
        <w:t>anexa nr. 9</w:t>
      </w:r>
      <w:r>
        <w:rPr>
          <w:rStyle w:val="salnbdy"/>
          <w:rFonts w:eastAsia="Times New Roman"/>
        </w:rPr>
        <w:t xml:space="preserve"> la prezentul regulament.</w:t>
      </w:r>
    </w:p>
    <w:p w14:paraId="254BB773" w14:textId="77777777" w:rsidR="00000000" w:rsidRDefault="00E437F4">
      <w:pPr>
        <w:pStyle w:val="sartttl"/>
        <w:jc w:val="both"/>
        <w:divId w:val="1413429494"/>
        <w:rPr>
          <w:shd w:val="clear" w:color="auto" w:fill="FFFFFF"/>
        </w:rPr>
      </w:pPr>
      <w:r>
        <w:rPr>
          <w:shd w:val="clear" w:color="auto" w:fill="FFFFFF"/>
        </w:rPr>
        <w:t>Artico</w:t>
      </w:r>
      <w:r>
        <w:rPr>
          <w:shd w:val="clear" w:color="auto" w:fill="FFFFFF"/>
        </w:rPr>
        <w:t>lul 34</w:t>
      </w:r>
    </w:p>
    <w:p w14:paraId="64C97903" w14:textId="77777777" w:rsidR="00000000" w:rsidRDefault="00E437F4">
      <w:pPr>
        <w:pStyle w:val="spar"/>
        <w:jc w:val="both"/>
        <w:divId w:val="1413429494"/>
        <w:rPr>
          <w:rFonts w:ascii="Verdana" w:hAnsi="Verdana"/>
          <w:color w:val="000000"/>
          <w:sz w:val="20"/>
          <w:szCs w:val="20"/>
          <w:shd w:val="clear" w:color="auto" w:fill="FFFFFF"/>
        </w:rPr>
      </w:pPr>
      <w:r>
        <w:rPr>
          <w:rFonts w:ascii="Verdana" w:hAnsi="Verdana"/>
          <w:color w:val="000000"/>
          <w:sz w:val="20"/>
          <w:szCs w:val="20"/>
          <w:shd w:val="clear" w:color="auto" w:fill="FFFFFF"/>
        </w:rPr>
        <w:t>Hotărârile consiliului local cu caracter individual</w:t>
      </w:r>
    </w:p>
    <w:p w14:paraId="203457CF" w14:textId="77777777" w:rsidR="00000000" w:rsidRDefault="00E437F4">
      <w:pPr>
        <w:autoSpaceDE/>
        <w:autoSpaceDN/>
        <w:jc w:val="both"/>
        <w:divId w:val="2083867551"/>
        <w:rPr>
          <w:rFonts w:eastAsia="Times New Roman"/>
          <w:color w:val="000000"/>
          <w:sz w:val="20"/>
          <w:szCs w:val="20"/>
          <w:shd w:val="clear" w:color="auto" w:fill="FFFFFF"/>
        </w:rPr>
      </w:pPr>
      <w:r>
        <w:rPr>
          <w:rStyle w:val="salnttl1"/>
          <w:rFonts w:eastAsia="Times New Roman"/>
        </w:rPr>
        <w:t>(1)</w:t>
      </w:r>
      <w:r>
        <w:rPr>
          <w:rStyle w:val="salnbdy"/>
          <w:rFonts w:eastAsia="Times New Roman"/>
        </w:rPr>
        <w:t xml:space="preserve"> Comunicarea hotărârilor cu caracter individual către persoanele cărora li se adresează se face în cel mult 5 zile de la data comunicării oficiale către prefect.</w:t>
      </w:r>
    </w:p>
    <w:p w14:paraId="1319735F" w14:textId="77777777" w:rsidR="00000000" w:rsidRDefault="00E437F4">
      <w:pPr>
        <w:autoSpaceDE/>
        <w:autoSpaceDN/>
        <w:jc w:val="both"/>
        <w:divId w:val="583729352"/>
        <w:rPr>
          <w:rFonts w:eastAsia="Times New Roman"/>
          <w:color w:val="000000"/>
          <w:sz w:val="20"/>
          <w:szCs w:val="20"/>
          <w:shd w:val="clear" w:color="auto" w:fill="FFFFFF"/>
        </w:rPr>
      </w:pPr>
      <w:r>
        <w:rPr>
          <w:rStyle w:val="salnttl1"/>
          <w:rFonts w:eastAsia="Times New Roman"/>
        </w:rPr>
        <w:t>(2)</w:t>
      </w:r>
      <w:r>
        <w:rPr>
          <w:rStyle w:val="salnbdy"/>
          <w:rFonts w:eastAsia="Times New Roman"/>
        </w:rPr>
        <w:t xml:space="preserve"> Hotărârile cu caracter indiv</w:t>
      </w:r>
      <w:r>
        <w:rPr>
          <w:rStyle w:val="salnbdy"/>
          <w:rFonts w:eastAsia="Times New Roman"/>
        </w:rPr>
        <w:t>idual produc efecte juridice de la data comunicării către persoanele cărora li se adresează.</w:t>
      </w:r>
    </w:p>
    <w:p w14:paraId="526BCED0" w14:textId="77777777" w:rsidR="00000000" w:rsidRDefault="00E437F4">
      <w:pPr>
        <w:autoSpaceDE/>
        <w:autoSpaceDN/>
        <w:jc w:val="both"/>
        <w:divId w:val="1967539681"/>
        <w:rPr>
          <w:rFonts w:eastAsia="Times New Roman"/>
          <w:color w:val="000000"/>
          <w:sz w:val="20"/>
          <w:szCs w:val="20"/>
          <w:shd w:val="clear" w:color="auto" w:fill="FFFFFF"/>
        </w:rPr>
      </w:pPr>
      <w:r>
        <w:rPr>
          <w:rStyle w:val="salnttl1"/>
          <w:rFonts w:eastAsia="Times New Roman"/>
        </w:rPr>
        <w:t>(3)</w:t>
      </w:r>
      <w:r>
        <w:rPr>
          <w:rStyle w:val="salnbdy"/>
          <w:rFonts w:eastAsia="Times New Roman"/>
        </w:rPr>
        <w:t xml:space="preserve"> În unităţile administrativ-teritoriale în care cetăţenii aparţinând unei minorităţi naţionale au o pondere de peste 20% din numărul locuitorilor, stabilit la u</w:t>
      </w:r>
      <w:r>
        <w:rPr>
          <w:rStyle w:val="salnbdy"/>
          <w:rFonts w:eastAsia="Times New Roman"/>
        </w:rPr>
        <w:t>ltimul recensământ, hotărârile cu caracter individual se comunică, la cerere, şi în limba minorităţii respective.</w:t>
      </w:r>
    </w:p>
    <w:p w14:paraId="0CE9F076" w14:textId="77777777" w:rsidR="00000000" w:rsidRDefault="00E437F4">
      <w:pPr>
        <w:pStyle w:val="sartttl"/>
        <w:jc w:val="both"/>
        <w:divId w:val="1189880011"/>
        <w:rPr>
          <w:shd w:val="clear" w:color="auto" w:fill="FFFFFF"/>
        </w:rPr>
      </w:pPr>
      <w:r>
        <w:rPr>
          <w:shd w:val="clear" w:color="auto" w:fill="FFFFFF"/>
        </w:rPr>
        <w:t>Articolul 35</w:t>
      </w:r>
    </w:p>
    <w:p w14:paraId="05BA8BC1" w14:textId="77777777" w:rsidR="00000000" w:rsidRDefault="00E437F4">
      <w:pPr>
        <w:pStyle w:val="spar"/>
        <w:jc w:val="both"/>
        <w:divId w:val="1189880011"/>
        <w:rPr>
          <w:rFonts w:ascii="Verdana" w:hAnsi="Verdana"/>
          <w:color w:val="000000"/>
          <w:sz w:val="20"/>
          <w:szCs w:val="20"/>
          <w:shd w:val="clear" w:color="auto" w:fill="FFFFFF"/>
        </w:rPr>
      </w:pPr>
      <w:r>
        <w:rPr>
          <w:rFonts w:ascii="Verdana" w:hAnsi="Verdana"/>
          <w:color w:val="000000"/>
          <w:sz w:val="20"/>
          <w:szCs w:val="20"/>
          <w:shd w:val="clear" w:color="auto" w:fill="FFFFFF"/>
        </w:rPr>
        <w:t>Verificarea legalităţii actelor administrative</w:t>
      </w:r>
    </w:p>
    <w:p w14:paraId="60901705" w14:textId="77777777" w:rsidR="00000000" w:rsidRDefault="00E437F4">
      <w:pPr>
        <w:pStyle w:val="spar"/>
        <w:jc w:val="both"/>
        <w:divId w:val="1189880011"/>
        <w:rPr>
          <w:rFonts w:ascii="Verdana" w:hAnsi="Verdana"/>
          <w:color w:val="000000"/>
          <w:sz w:val="20"/>
          <w:szCs w:val="20"/>
          <w:shd w:val="clear" w:color="auto" w:fill="FFFFFF"/>
        </w:rPr>
      </w:pPr>
      <w:r>
        <w:rPr>
          <w:rFonts w:ascii="Verdana" w:hAnsi="Verdana"/>
          <w:color w:val="000000"/>
          <w:sz w:val="20"/>
          <w:szCs w:val="20"/>
          <w:shd w:val="clear" w:color="auto" w:fill="FFFFFF"/>
        </w:rPr>
        <w:t>Hotărârile consiliului local sunt supuse controlului de legalitate exercitat de că</w:t>
      </w:r>
      <w:r>
        <w:rPr>
          <w:rFonts w:ascii="Verdana" w:hAnsi="Verdana"/>
          <w:color w:val="000000"/>
          <w:sz w:val="20"/>
          <w:szCs w:val="20"/>
          <w:shd w:val="clear" w:color="auto" w:fill="FFFFFF"/>
        </w:rPr>
        <w:t>tre prefect conform prevederilor art. 255 din Ordonanţa de urgenţă a Guvernului nr. 57/2019, cu modificările şi completările ulterioare.</w:t>
      </w:r>
    </w:p>
    <w:p w14:paraId="12D00598" w14:textId="77777777" w:rsidR="00000000" w:rsidRDefault="00E437F4">
      <w:pPr>
        <w:pStyle w:val="ssecttl"/>
        <w:divId w:val="706682711"/>
        <w:rPr>
          <w:shd w:val="clear" w:color="auto" w:fill="FFFFFF"/>
        </w:rPr>
      </w:pPr>
      <w:r>
        <w:rPr>
          <w:shd w:val="clear" w:color="auto" w:fill="FFFFFF"/>
        </w:rPr>
        <w:t>Secţiunea a 5-a</w:t>
      </w:r>
    </w:p>
    <w:p w14:paraId="5173457A" w14:textId="77777777" w:rsidR="00000000" w:rsidRDefault="00E437F4">
      <w:pPr>
        <w:pStyle w:val="ssecden"/>
        <w:divId w:val="706682711"/>
        <w:rPr>
          <w:shd w:val="clear" w:color="auto" w:fill="FFFFFF"/>
        </w:rPr>
      </w:pPr>
      <w:r>
        <w:rPr>
          <w:shd w:val="clear" w:color="auto" w:fill="FFFFFF"/>
        </w:rPr>
        <w:t>Folosirea limbii minorităţii naţionale</w:t>
      </w:r>
    </w:p>
    <w:p w14:paraId="4E3D2812" w14:textId="77777777" w:rsidR="00000000" w:rsidRDefault="00E437F4">
      <w:pPr>
        <w:pStyle w:val="sartttl"/>
        <w:jc w:val="both"/>
        <w:divId w:val="136454924"/>
        <w:rPr>
          <w:shd w:val="clear" w:color="auto" w:fill="FFFFFF"/>
        </w:rPr>
      </w:pPr>
      <w:r>
        <w:rPr>
          <w:shd w:val="clear" w:color="auto" w:fill="FFFFFF"/>
        </w:rPr>
        <w:lastRenderedPageBreak/>
        <w:t>Articolul 36</w:t>
      </w:r>
    </w:p>
    <w:p w14:paraId="1B3710B6" w14:textId="77777777" w:rsidR="00000000" w:rsidRDefault="00E437F4">
      <w:pPr>
        <w:pStyle w:val="spar"/>
        <w:jc w:val="both"/>
        <w:divId w:val="136454924"/>
        <w:rPr>
          <w:rFonts w:ascii="Verdana" w:hAnsi="Verdana"/>
          <w:color w:val="000000"/>
          <w:sz w:val="20"/>
          <w:szCs w:val="20"/>
          <w:shd w:val="clear" w:color="auto" w:fill="FFFFFF"/>
        </w:rPr>
      </w:pPr>
      <w:r>
        <w:rPr>
          <w:rFonts w:ascii="Verdana" w:hAnsi="Verdana"/>
          <w:color w:val="000000"/>
          <w:sz w:val="20"/>
          <w:szCs w:val="20"/>
          <w:shd w:val="clear" w:color="auto" w:fill="FFFFFF"/>
        </w:rPr>
        <w:t>Folosirea limbii minorităţilor naţionale</w:t>
      </w:r>
    </w:p>
    <w:p w14:paraId="2A88C540" w14:textId="77777777" w:rsidR="00000000" w:rsidRDefault="00E437F4">
      <w:pPr>
        <w:autoSpaceDE/>
        <w:autoSpaceDN/>
        <w:jc w:val="both"/>
        <w:divId w:val="155655839"/>
        <w:rPr>
          <w:rFonts w:eastAsia="Times New Roman"/>
          <w:color w:val="000000"/>
          <w:sz w:val="20"/>
          <w:szCs w:val="20"/>
          <w:shd w:val="clear" w:color="auto" w:fill="FFFFFF"/>
        </w:rPr>
      </w:pPr>
      <w:r>
        <w:rPr>
          <w:rStyle w:val="salnttl1"/>
          <w:rFonts w:eastAsia="Times New Roman"/>
        </w:rPr>
        <w:t>(1)</w:t>
      </w:r>
      <w:r>
        <w:rPr>
          <w:rStyle w:val="salnbdy"/>
          <w:rFonts w:eastAsia="Times New Roman"/>
        </w:rPr>
        <w:t xml:space="preserve"> În uni</w:t>
      </w:r>
      <w:r>
        <w:rPr>
          <w:rStyle w:val="salnbdy"/>
          <w:rFonts w:eastAsia="Times New Roman"/>
        </w:rPr>
        <w:t>tăţile/subdiviziunile administrativ-teritoriale în care cetăţenii aparţinând unei minorităţi naţionale au o pondere de peste 20% din numărul locuitorilor, stabilit la ultimul recensământ, autorităţile administraţiei publice locale, instituţiile publice afl</w:t>
      </w:r>
      <w:r>
        <w:rPr>
          <w:rStyle w:val="salnbdy"/>
          <w:rFonts w:eastAsia="Times New Roman"/>
        </w:rPr>
        <w:t xml:space="preserve">ate în subordinea acestora, precum şi serviciile publice deconcentrate asigură folosirea, în raporturile cu aceştia, şi a limbii minorităţii naţionale respective, în conformitate cu prevederile Constituţiei, ale </w:t>
      </w:r>
      <w:r>
        <w:rPr>
          <w:rStyle w:val="salnbdy"/>
          <w:rFonts w:eastAsia="Times New Roman"/>
          <w:color w:val="0000FF"/>
          <w:u w:val="single"/>
        </w:rPr>
        <w:t>Ordonanţei de urgenţă a Guvernului nr. 57/20</w:t>
      </w:r>
      <w:r>
        <w:rPr>
          <w:rStyle w:val="salnbdy"/>
          <w:rFonts w:eastAsia="Times New Roman"/>
          <w:color w:val="0000FF"/>
          <w:u w:val="single"/>
        </w:rPr>
        <w:t>19</w:t>
      </w:r>
      <w:r>
        <w:rPr>
          <w:rStyle w:val="salnbdy"/>
          <w:rFonts w:eastAsia="Times New Roman"/>
        </w:rPr>
        <w:t>, cu modificările şi completările ulterioare, şi ale tratatelor internaţionale la care România este parte.</w:t>
      </w:r>
    </w:p>
    <w:p w14:paraId="5C03E564" w14:textId="77777777" w:rsidR="00000000" w:rsidRDefault="00E437F4">
      <w:pPr>
        <w:autoSpaceDE/>
        <w:autoSpaceDN/>
        <w:jc w:val="both"/>
        <w:divId w:val="1006787410"/>
        <w:rPr>
          <w:rFonts w:eastAsia="Times New Roman"/>
          <w:color w:val="000000"/>
          <w:sz w:val="20"/>
          <w:szCs w:val="20"/>
          <w:shd w:val="clear" w:color="auto" w:fill="FFFFFF"/>
        </w:rPr>
      </w:pPr>
      <w:r>
        <w:rPr>
          <w:rStyle w:val="salnttl1"/>
          <w:rFonts w:eastAsia="Times New Roman"/>
        </w:rPr>
        <w:t>(2)</w:t>
      </w:r>
      <w:r>
        <w:rPr>
          <w:rStyle w:val="salnbdy"/>
          <w:rFonts w:eastAsia="Times New Roman"/>
        </w:rPr>
        <w:t xml:space="preserve">Autorităţile administraţiei publice locale prevăzute la </w:t>
      </w:r>
      <w:r>
        <w:rPr>
          <w:rStyle w:val="slgi1"/>
          <w:rFonts w:eastAsia="Times New Roman"/>
        </w:rPr>
        <w:t>alin. (1)</w:t>
      </w:r>
      <w:r>
        <w:rPr>
          <w:rStyle w:val="salnbdy"/>
          <w:rFonts w:eastAsia="Times New Roman"/>
        </w:rPr>
        <w:t>, prin hotărâre, pot decide asigurarea folosirii limbii minorităţilor naţionale</w:t>
      </w:r>
      <w:r>
        <w:rPr>
          <w:rStyle w:val="salnbdy"/>
          <w:rFonts w:eastAsia="Times New Roman"/>
        </w:rPr>
        <w:t xml:space="preserve"> în unităţile administrativ-teritoriale în care cetăţenii aparţinând minorităţilor naţionale nu ating ponderea prevăzută la </w:t>
      </w:r>
      <w:r>
        <w:rPr>
          <w:rStyle w:val="slgi1"/>
          <w:rFonts w:eastAsia="Times New Roman"/>
        </w:rPr>
        <w:t>alin. (1)</w:t>
      </w:r>
      <w:r>
        <w:rPr>
          <w:rStyle w:val="salnbdy"/>
          <w:rFonts w:eastAsia="Times New Roman"/>
        </w:rPr>
        <w:t>.</w:t>
      </w:r>
    </w:p>
    <w:p w14:paraId="1C840F90" w14:textId="77777777" w:rsidR="00000000" w:rsidRDefault="00E437F4">
      <w:pPr>
        <w:pStyle w:val="sartttl"/>
        <w:jc w:val="both"/>
        <w:divId w:val="1097366501"/>
        <w:rPr>
          <w:shd w:val="clear" w:color="auto" w:fill="FFFFFF"/>
        </w:rPr>
      </w:pPr>
      <w:r>
        <w:rPr>
          <w:shd w:val="clear" w:color="auto" w:fill="FFFFFF"/>
        </w:rPr>
        <w:t>Articolul 37</w:t>
      </w:r>
    </w:p>
    <w:p w14:paraId="1155BFD0" w14:textId="77777777" w:rsidR="00000000" w:rsidRDefault="00E437F4">
      <w:pPr>
        <w:pStyle w:val="spar"/>
        <w:jc w:val="both"/>
        <w:divId w:val="1097366501"/>
        <w:rPr>
          <w:rFonts w:ascii="Verdana" w:hAnsi="Verdana"/>
          <w:color w:val="000000"/>
          <w:sz w:val="20"/>
          <w:szCs w:val="20"/>
          <w:shd w:val="clear" w:color="auto" w:fill="FFFFFF"/>
        </w:rPr>
      </w:pPr>
      <w:r>
        <w:rPr>
          <w:rFonts w:ascii="Verdana" w:hAnsi="Verdana"/>
          <w:color w:val="000000"/>
          <w:sz w:val="20"/>
          <w:szCs w:val="20"/>
          <w:shd w:val="clear" w:color="auto" w:fill="FFFFFF"/>
        </w:rPr>
        <w:t>Limba oficială şi folosirea limbii minorităţilor naţionale</w:t>
      </w:r>
    </w:p>
    <w:p w14:paraId="21AC4064" w14:textId="77777777" w:rsidR="00000000" w:rsidRDefault="00E437F4">
      <w:pPr>
        <w:autoSpaceDE/>
        <w:autoSpaceDN/>
        <w:jc w:val="both"/>
        <w:divId w:val="573399117"/>
        <w:rPr>
          <w:rFonts w:eastAsia="Times New Roman"/>
          <w:color w:val="000000"/>
          <w:sz w:val="20"/>
          <w:szCs w:val="20"/>
          <w:shd w:val="clear" w:color="auto" w:fill="FFFFFF"/>
        </w:rPr>
      </w:pPr>
      <w:r>
        <w:rPr>
          <w:rStyle w:val="salnttl1"/>
          <w:rFonts w:eastAsia="Times New Roman"/>
        </w:rPr>
        <w:t>(1)</w:t>
      </w:r>
      <w:r>
        <w:rPr>
          <w:rStyle w:val="salnbdy"/>
          <w:rFonts w:eastAsia="Times New Roman"/>
        </w:rPr>
        <w:t xml:space="preserve"> În raporturile dintre cetăţeni şi autorităţil</w:t>
      </w:r>
      <w:r>
        <w:rPr>
          <w:rStyle w:val="salnbdy"/>
          <w:rFonts w:eastAsia="Times New Roman"/>
        </w:rPr>
        <w:t>e administraţiei publice locale se foloseşte limba română.</w:t>
      </w:r>
    </w:p>
    <w:p w14:paraId="682F0E26" w14:textId="77777777" w:rsidR="00000000" w:rsidRDefault="00E437F4">
      <w:pPr>
        <w:autoSpaceDE/>
        <w:autoSpaceDN/>
        <w:jc w:val="both"/>
        <w:divId w:val="2140418187"/>
        <w:rPr>
          <w:rFonts w:eastAsia="Times New Roman"/>
          <w:color w:val="000000"/>
          <w:sz w:val="20"/>
          <w:szCs w:val="20"/>
          <w:shd w:val="clear" w:color="auto" w:fill="FFFFFF"/>
        </w:rPr>
      </w:pPr>
      <w:r>
        <w:rPr>
          <w:rStyle w:val="salnttl1"/>
          <w:rFonts w:eastAsia="Times New Roman"/>
        </w:rPr>
        <w:t>(2)</w:t>
      </w:r>
      <w:r>
        <w:rPr>
          <w:rStyle w:val="salnbdy"/>
          <w:rFonts w:eastAsia="Times New Roman"/>
        </w:rPr>
        <w:t xml:space="preserve"> În unităţile administrativ-teritoriale în care cetăţenii aparţinând unei minorităţi naţionale au o pondere de peste 20% din numărul locuitorilor, stabilit la ultimul recensământ, în raporturile</w:t>
      </w:r>
      <w:r>
        <w:rPr>
          <w:rStyle w:val="salnbdy"/>
          <w:rFonts w:eastAsia="Times New Roman"/>
        </w:rPr>
        <w:t xml:space="preserve"> lor cu autorităţile administraţiei publice locale, cu aparatul de specialitate şi organismele subordonate acestora, aceştia se pot adresa, oral sau în scris, şi în limba minorităţii naţionale respective şi primesc răspunsul atât în limba română, cât şi în</w:t>
      </w:r>
      <w:r>
        <w:rPr>
          <w:rStyle w:val="salnbdy"/>
          <w:rFonts w:eastAsia="Times New Roman"/>
        </w:rPr>
        <w:t xml:space="preserve"> limba minorităţii naţionale respective.</w:t>
      </w:r>
    </w:p>
    <w:p w14:paraId="703EAF21" w14:textId="77777777" w:rsidR="00000000" w:rsidRDefault="00E437F4">
      <w:pPr>
        <w:autoSpaceDE/>
        <w:autoSpaceDN/>
        <w:jc w:val="both"/>
        <w:divId w:val="1238250939"/>
        <w:rPr>
          <w:rFonts w:eastAsia="Times New Roman"/>
          <w:color w:val="000000"/>
          <w:sz w:val="20"/>
          <w:szCs w:val="20"/>
          <w:shd w:val="clear" w:color="auto" w:fill="FFFFFF"/>
        </w:rPr>
      </w:pPr>
      <w:r>
        <w:rPr>
          <w:rStyle w:val="salnttl1"/>
          <w:rFonts w:eastAsia="Times New Roman"/>
        </w:rPr>
        <w:t>(3)</w:t>
      </w:r>
      <w:r>
        <w:rPr>
          <w:rStyle w:val="salnbdy"/>
          <w:rFonts w:eastAsia="Times New Roman"/>
        </w:rPr>
        <w:t xml:space="preserve">În scopul exercitării dreptului prevăzut la </w:t>
      </w:r>
      <w:r>
        <w:rPr>
          <w:rStyle w:val="slgi1"/>
          <w:rFonts w:eastAsia="Times New Roman"/>
        </w:rPr>
        <w:t>alin. (2)</w:t>
      </w:r>
      <w:r>
        <w:rPr>
          <w:rStyle w:val="salnbdy"/>
          <w:rFonts w:eastAsia="Times New Roman"/>
        </w:rPr>
        <w:t>, autorităţile administraţiei publice locale, instituţiile publice aflate în subordinea acestora, precum şi serviciile publice deconcentrate au obligaţia să pună la dispoziţia cetăţenilor aparţinând unei minorităţi naţionale formulare şi texte administrati</w:t>
      </w:r>
      <w:r>
        <w:rPr>
          <w:rStyle w:val="salnbdy"/>
          <w:rFonts w:eastAsia="Times New Roman"/>
        </w:rPr>
        <w:t>ve de uz curent în format bilingv, respectiv în limba română şi în limba minorităţii naţionale.</w:t>
      </w:r>
    </w:p>
    <w:p w14:paraId="2FD17156" w14:textId="77777777" w:rsidR="00000000" w:rsidRDefault="00E437F4">
      <w:pPr>
        <w:autoSpaceDE/>
        <w:autoSpaceDN/>
        <w:jc w:val="both"/>
        <w:divId w:val="1344824739"/>
        <w:rPr>
          <w:rFonts w:eastAsia="Times New Roman"/>
          <w:color w:val="000000"/>
          <w:sz w:val="20"/>
          <w:szCs w:val="20"/>
          <w:shd w:val="clear" w:color="auto" w:fill="FFFFFF"/>
        </w:rPr>
      </w:pPr>
      <w:r>
        <w:rPr>
          <w:rStyle w:val="salnttl1"/>
          <w:rFonts w:eastAsia="Times New Roman"/>
        </w:rPr>
        <w:t>(4)</w:t>
      </w:r>
      <w:r>
        <w:rPr>
          <w:rStyle w:val="salnbdy"/>
          <w:rFonts w:eastAsia="Times New Roman"/>
        </w:rPr>
        <w:t xml:space="preserve">Lista formularelor şi a tipurilor de texte administrative de uz curent, care se utilizează conform </w:t>
      </w:r>
      <w:r>
        <w:rPr>
          <w:rStyle w:val="slgi1"/>
          <w:rFonts w:eastAsia="Times New Roman"/>
        </w:rPr>
        <w:t>alin. (3)</w:t>
      </w:r>
      <w:r>
        <w:rPr>
          <w:rStyle w:val="salnbdy"/>
          <w:rFonts w:eastAsia="Times New Roman"/>
        </w:rPr>
        <w:t>, se stabileşte prin hotărâre a Guvernului, la pr</w:t>
      </w:r>
      <w:r>
        <w:rPr>
          <w:rStyle w:val="salnbdy"/>
          <w:rFonts w:eastAsia="Times New Roman"/>
        </w:rPr>
        <w:t>opunerea Departamentului pentru Relaţii Interetnice elaborată în colaborare cu Institutul pentru Studierea Problemelor Minorităţilor Naţionale, cu avizul ministerelor cu atribuţii în domeniul administraţiei publice, finanţe publice şi afaceri interne.</w:t>
      </w:r>
    </w:p>
    <w:p w14:paraId="10F5BCE6" w14:textId="77777777" w:rsidR="00000000" w:rsidRDefault="00E437F4">
      <w:pPr>
        <w:autoSpaceDE/>
        <w:autoSpaceDN/>
        <w:jc w:val="both"/>
        <w:divId w:val="1349137332"/>
        <w:rPr>
          <w:rFonts w:eastAsia="Times New Roman"/>
          <w:color w:val="000000"/>
          <w:sz w:val="20"/>
          <w:szCs w:val="20"/>
          <w:shd w:val="clear" w:color="auto" w:fill="FFFFFF"/>
        </w:rPr>
      </w:pPr>
      <w:r>
        <w:rPr>
          <w:rStyle w:val="salnttl1"/>
          <w:rFonts w:eastAsia="Times New Roman"/>
        </w:rPr>
        <w:t>(5)</w:t>
      </w:r>
      <w:r>
        <w:rPr>
          <w:rStyle w:val="salnbdy"/>
          <w:rFonts w:eastAsia="Times New Roman"/>
        </w:rPr>
        <w:t>Î</w:t>
      </w:r>
      <w:r>
        <w:rPr>
          <w:rStyle w:val="salnbdy"/>
          <w:rFonts w:eastAsia="Times New Roman"/>
        </w:rPr>
        <w:t xml:space="preserve">n condiţiile prevăzute la </w:t>
      </w:r>
      <w:r>
        <w:rPr>
          <w:rStyle w:val="slgi1"/>
          <w:rFonts w:eastAsia="Times New Roman"/>
        </w:rPr>
        <w:t>alin. (2)</w:t>
      </w:r>
      <w:r>
        <w:rPr>
          <w:rStyle w:val="salnbdy"/>
          <w:rFonts w:eastAsia="Times New Roman"/>
        </w:rPr>
        <w:t>, în posturile care au atribuţii privind relaţii cu publicul sunt încadrate şi persoane care cunosc limba minorităţii naţionale respective.</w:t>
      </w:r>
    </w:p>
    <w:p w14:paraId="3E5C7010" w14:textId="77777777" w:rsidR="00000000" w:rsidRDefault="00E437F4">
      <w:pPr>
        <w:autoSpaceDE/>
        <w:autoSpaceDN/>
        <w:jc w:val="both"/>
        <w:divId w:val="234167871"/>
        <w:rPr>
          <w:rFonts w:eastAsia="Times New Roman"/>
          <w:color w:val="000000"/>
          <w:sz w:val="20"/>
          <w:szCs w:val="20"/>
          <w:shd w:val="clear" w:color="auto" w:fill="FFFFFF"/>
        </w:rPr>
      </w:pPr>
      <w:r>
        <w:rPr>
          <w:rStyle w:val="salnttl1"/>
          <w:rFonts w:eastAsia="Times New Roman"/>
        </w:rPr>
        <w:t>(6)</w:t>
      </w:r>
      <w:r>
        <w:rPr>
          <w:rStyle w:val="salnbdy"/>
          <w:rFonts w:eastAsia="Times New Roman"/>
        </w:rPr>
        <w:t>Autorităţile administraţiei publice locale asigură inscripţionarea denumirii l</w:t>
      </w:r>
      <w:r>
        <w:rPr>
          <w:rStyle w:val="salnbdy"/>
          <w:rFonts w:eastAsia="Times New Roman"/>
        </w:rPr>
        <w:t xml:space="preserve">ocalităţilor şi a instituţiilor publice de sub autoritatea lor, precum şi afişarea anunţurilor de interes public atât în limba română, cât şi în limba minorităţii naţionale respective, în condiţiile prevăzute la </w:t>
      </w:r>
      <w:r>
        <w:rPr>
          <w:rStyle w:val="slgi1"/>
          <w:rFonts w:eastAsia="Times New Roman"/>
        </w:rPr>
        <w:t>alin. (2)</w:t>
      </w:r>
      <w:r>
        <w:rPr>
          <w:rStyle w:val="salnbdy"/>
          <w:rFonts w:eastAsia="Times New Roman"/>
        </w:rPr>
        <w:t>.</w:t>
      </w:r>
    </w:p>
    <w:p w14:paraId="7B43EB9A" w14:textId="77777777" w:rsidR="00000000" w:rsidRDefault="00E437F4">
      <w:pPr>
        <w:autoSpaceDE/>
        <w:autoSpaceDN/>
        <w:jc w:val="both"/>
        <w:divId w:val="1676833982"/>
        <w:rPr>
          <w:rFonts w:eastAsia="Times New Roman"/>
          <w:color w:val="000000"/>
          <w:sz w:val="20"/>
          <w:szCs w:val="20"/>
          <w:shd w:val="clear" w:color="auto" w:fill="FFFFFF"/>
        </w:rPr>
      </w:pPr>
      <w:r>
        <w:rPr>
          <w:rStyle w:val="salnttl1"/>
          <w:rFonts w:eastAsia="Times New Roman"/>
        </w:rPr>
        <w:t>(7)</w:t>
      </w:r>
      <w:r>
        <w:rPr>
          <w:rStyle w:val="salnbdy"/>
          <w:rFonts w:eastAsia="Times New Roman"/>
        </w:rPr>
        <w:t xml:space="preserve"> Actele oficiale se întocmesc </w:t>
      </w:r>
      <w:r>
        <w:rPr>
          <w:rStyle w:val="salnbdy"/>
          <w:rFonts w:eastAsia="Times New Roman"/>
        </w:rPr>
        <w:t>în mod obligatoriu în limba română, sub sancţiunea nulităţii.</w:t>
      </w:r>
    </w:p>
    <w:p w14:paraId="77B27252" w14:textId="77777777" w:rsidR="00000000" w:rsidRDefault="00E437F4">
      <w:pPr>
        <w:pStyle w:val="ssecttl"/>
        <w:divId w:val="1028792875"/>
        <w:rPr>
          <w:shd w:val="clear" w:color="auto" w:fill="FFFFFF"/>
        </w:rPr>
      </w:pPr>
      <w:r>
        <w:rPr>
          <w:shd w:val="clear" w:color="auto" w:fill="FFFFFF"/>
        </w:rPr>
        <w:t>Secţiunea a 6-a</w:t>
      </w:r>
    </w:p>
    <w:p w14:paraId="13D8ABE7" w14:textId="77777777" w:rsidR="00000000" w:rsidRDefault="00E437F4">
      <w:pPr>
        <w:pStyle w:val="ssecden"/>
        <w:divId w:val="1028792875"/>
        <w:rPr>
          <w:shd w:val="clear" w:color="auto" w:fill="FFFFFF"/>
        </w:rPr>
      </w:pPr>
      <w:r>
        <w:rPr>
          <w:shd w:val="clear" w:color="auto" w:fill="FFFFFF"/>
        </w:rPr>
        <w:t>Dispoziţii privind participarea cetăţenilor la procesul de elaborare şi dezbatere a proiectelor de hotărâri</w:t>
      </w:r>
    </w:p>
    <w:p w14:paraId="7A4776FC" w14:textId="77777777" w:rsidR="00000000" w:rsidRDefault="00E437F4">
      <w:pPr>
        <w:pStyle w:val="sartttl"/>
        <w:jc w:val="both"/>
        <w:divId w:val="2123107132"/>
        <w:rPr>
          <w:shd w:val="clear" w:color="auto" w:fill="FFFFFF"/>
        </w:rPr>
      </w:pPr>
      <w:r>
        <w:rPr>
          <w:shd w:val="clear" w:color="auto" w:fill="FFFFFF"/>
        </w:rPr>
        <w:t>Articolul 38</w:t>
      </w:r>
    </w:p>
    <w:p w14:paraId="22AC98FC" w14:textId="77777777" w:rsidR="00000000" w:rsidRDefault="00E437F4">
      <w:pPr>
        <w:pStyle w:val="spar"/>
        <w:jc w:val="both"/>
        <w:divId w:val="2123107132"/>
        <w:rPr>
          <w:rFonts w:ascii="Verdana" w:hAnsi="Verdana"/>
          <w:color w:val="000000"/>
          <w:sz w:val="20"/>
          <w:szCs w:val="20"/>
          <w:shd w:val="clear" w:color="auto" w:fill="FFFFFF"/>
        </w:rPr>
      </w:pPr>
      <w:r>
        <w:rPr>
          <w:rFonts w:ascii="Verdana" w:hAnsi="Verdana"/>
          <w:color w:val="000000"/>
          <w:sz w:val="20"/>
          <w:szCs w:val="20"/>
          <w:shd w:val="clear" w:color="auto" w:fill="FFFFFF"/>
        </w:rPr>
        <w:t>Iniţiativa cetăţenească</w:t>
      </w:r>
    </w:p>
    <w:p w14:paraId="5275C3B4" w14:textId="77777777" w:rsidR="00000000" w:rsidRDefault="00E437F4">
      <w:pPr>
        <w:autoSpaceDE/>
        <w:autoSpaceDN/>
        <w:jc w:val="both"/>
        <w:divId w:val="1330868598"/>
        <w:rPr>
          <w:rFonts w:eastAsia="Times New Roman"/>
          <w:color w:val="000000"/>
          <w:sz w:val="20"/>
          <w:szCs w:val="20"/>
          <w:shd w:val="clear" w:color="auto" w:fill="FFFFFF"/>
        </w:rPr>
      </w:pPr>
      <w:r>
        <w:rPr>
          <w:rStyle w:val="salnttl1"/>
          <w:rFonts w:eastAsia="Times New Roman"/>
        </w:rPr>
        <w:t>(1)</w:t>
      </w:r>
      <w:r>
        <w:rPr>
          <w:rStyle w:val="salnbdy"/>
          <w:rFonts w:eastAsia="Times New Roman"/>
        </w:rPr>
        <w:t xml:space="preserve"> </w:t>
      </w:r>
      <w:r>
        <w:rPr>
          <w:rStyle w:val="salnbdy"/>
          <w:rFonts w:eastAsia="Times New Roman"/>
        </w:rPr>
        <w:t>Cetăţenii pot propune consiliilor locale pe a căror rază teritorială domiciliază, spre dezbatere şi adoptare, proiecte de hotărâri.</w:t>
      </w:r>
    </w:p>
    <w:p w14:paraId="0AE1A729" w14:textId="77777777" w:rsidR="00000000" w:rsidRDefault="00E437F4">
      <w:pPr>
        <w:autoSpaceDE/>
        <w:autoSpaceDN/>
        <w:jc w:val="both"/>
        <w:divId w:val="1880701161"/>
        <w:rPr>
          <w:rFonts w:eastAsia="Times New Roman"/>
          <w:color w:val="000000"/>
          <w:sz w:val="20"/>
          <w:szCs w:val="20"/>
          <w:shd w:val="clear" w:color="auto" w:fill="FFFFFF"/>
        </w:rPr>
      </w:pPr>
      <w:r>
        <w:rPr>
          <w:rStyle w:val="salnttl1"/>
          <w:rFonts w:eastAsia="Times New Roman"/>
        </w:rPr>
        <w:t>(2)</w:t>
      </w:r>
      <w:r>
        <w:rPr>
          <w:rStyle w:val="salnbdy"/>
          <w:rFonts w:eastAsia="Times New Roman"/>
        </w:rPr>
        <w:t xml:space="preserve"> Promovarea unui proiect de hotărâre se poate face de unul sau de mai mulţi cetăţeni cu drept de vot, dacă acesta este su</w:t>
      </w:r>
      <w:r>
        <w:rPr>
          <w:rStyle w:val="salnbdy"/>
          <w:rFonts w:eastAsia="Times New Roman"/>
        </w:rPr>
        <w:t>sţinut prin semnături de cel puţin 5% din populaţia cu drept de vot înscrisă în Registrul electoral cu domiciliul sau reşedinţa în unitatea administrativ-teritorială.</w:t>
      </w:r>
    </w:p>
    <w:p w14:paraId="0DD69069" w14:textId="77777777" w:rsidR="00000000" w:rsidRDefault="00E437F4">
      <w:pPr>
        <w:autoSpaceDE/>
        <w:autoSpaceDN/>
        <w:jc w:val="both"/>
        <w:divId w:val="1325745822"/>
        <w:rPr>
          <w:rFonts w:eastAsia="Times New Roman"/>
          <w:color w:val="000000"/>
          <w:sz w:val="20"/>
          <w:szCs w:val="20"/>
          <w:shd w:val="clear" w:color="auto" w:fill="FFFFFF"/>
        </w:rPr>
      </w:pPr>
      <w:r>
        <w:rPr>
          <w:rStyle w:val="salnttl1"/>
          <w:rFonts w:eastAsia="Times New Roman"/>
        </w:rPr>
        <w:t>(3)</w:t>
      </w:r>
      <w:r>
        <w:rPr>
          <w:rStyle w:val="salnbdy"/>
          <w:rFonts w:eastAsia="Times New Roman"/>
        </w:rPr>
        <w:t xml:space="preserve"> Iniţiatorii depun la secretarul general forma propusă pentru proiectul de hotărâre. P</w:t>
      </w:r>
      <w:r>
        <w:rPr>
          <w:rStyle w:val="salnbdy"/>
          <w:rFonts w:eastAsia="Times New Roman"/>
        </w:rPr>
        <w:t xml:space="preserve">roiectul se afişează spre informare publică prin grija secretarului general. </w:t>
      </w:r>
    </w:p>
    <w:p w14:paraId="7B6ECEAD" w14:textId="77777777" w:rsidR="00000000" w:rsidRDefault="00E437F4">
      <w:pPr>
        <w:autoSpaceDE/>
        <w:autoSpaceDN/>
        <w:jc w:val="both"/>
        <w:divId w:val="993265006"/>
        <w:rPr>
          <w:rFonts w:eastAsia="Times New Roman"/>
          <w:color w:val="000000"/>
          <w:sz w:val="20"/>
          <w:szCs w:val="20"/>
          <w:shd w:val="clear" w:color="auto" w:fill="FFFFFF"/>
        </w:rPr>
      </w:pPr>
      <w:r>
        <w:rPr>
          <w:rStyle w:val="salnttl1"/>
          <w:rFonts w:eastAsia="Times New Roman"/>
        </w:rPr>
        <w:t>(4)</w:t>
      </w:r>
      <w:r>
        <w:rPr>
          <w:rStyle w:val="salnbdy"/>
          <w:rFonts w:eastAsia="Times New Roman"/>
        </w:rPr>
        <w:t xml:space="preserve"> Iniţiatorii asigură întocmirea listelor de susţinători pe formulare puse la dispoziţie de secretarul general.</w:t>
      </w:r>
    </w:p>
    <w:p w14:paraId="64FBCE70" w14:textId="77777777" w:rsidR="00000000" w:rsidRDefault="00E437F4">
      <w:pPr>
        <w:autoSpaceDE/>
        <w:autoSpaceDN/>
        <w:jc w:val="both"/>
        <w:divId w:val="1194807662"/>
        <w:rPr>
          <w:rFonts w:eastAsia="Times New Roman"/>
          <w:color w:val="000000"/>
          <w:sz w:val="20"/>
          <w:szCs w:val="20"/>
          <w:shd w:val="clear" w:color="auto" w:fill="FFFFFF"/>
        </w:rPr>
      </w:pPr>
      <w:r>
        <w:rPr>
          <w:rStyle w:val="salnttl1"/>
          <w:rFonts w:eastAsia="Times New Roman"/>
        </w:rPr>
        <w:t>(5)</w:t>
      </w:r>
      <w:r>
        <w:rPr>
          <w:rStyle w:val="salnbdy"/>
          <w:rFonts w:eastAsia="Times New Roman"/>
        </w:rPr>
        <w:t xml:space="preserve"> Listele de susţinători cuprind numele, prenumele şi domicili</w:t>
      </w:r>
      <w:r>
        <w:rPr>
          <w:rStyle w:val="salnbdy"/>
          <w:rFonts w:eastAsia="Times New Roman"/>
        </w:rPr>
        <w:t>ul, seria şi numărul actului de identitate şi semnăturile susţinătorilor.</w:t>
      </w:r>
    </w:p>
    <w:p w14:paraId="2B2B87D0" w14:textId="77777777" w:rsidR="00000000" w:rsidRDefault="00E437F4">
      <w:pPr>
        <w:autoSpaceDE/>
        <w:autoSpaceDN/>
        <w:jc w:val="both"/>
        <w:divId w:val="84693569"/>
        <w:rPr>
          <w:rFonts w:eastAsia="Times New Roman"/>
          <w:color w:val="000000"/>
          <w:sz w:val="20"/>
          <w:szCs w:val="20"/>
          <w:shd w:val="clear" w:color="auto" w:fill="FFFFFF"/>
        </w:rPr>
      </w:pPr>
      <w:r>
        <w:rPr>
          <w:rStyle w:val="salnttl1"/>
          <w:rFonts w:eastAsia="Times New Roman"/>
        </w:rPr>
        <w:t>(6)</w:t>
      </w:r>
      <w:r>
        <w:rPr>
          <w:rStyle w:val="salnbdy"/>
          <w:rFonts w:eastAsia="Times New Roman"/>
        </w:rPr>
        <w:t xml:space="preserve"> Listele de susţinători pot fi semnate numai de cetăţenii cu drept de vot înscrişi în Registrul electoral cu domiciliul sau reşedinţa în unitatea/subdiviziunea administrativ-terit</w:t>
      </w:r>
      <w:r>
        <w:rPr>
          <w:rStyle w:val="salnbdy"/>
          <w:rFonts w:eastAsia="Times New Roman"/>
        </w:rPr>
        <w:t>orială al cărei consiliu local urmează să dezbată proiectul de hotărâre în cauză.</w:t>
      </w:r>
    </w:p>
    <w:p w14:paraId="40060A55" w14:textId="77777777" w:rsidR="00000000" w:rsidRDefault="00E437F4">
      <w:pPr>
        <w:autoSpaceDE/>
        <w:autoSpaceDN/>
        <w:jc w:val="both"/>
        <w:divId w:val="460155631"/>
        <w:rPr>
          <w:rFonts w:eastAsia="Times New Roman"/>
          <w:color w:val="000000"/>
          <w:sz w:val="20"/>
          <w:szCs w:val="20"/>
          <w:shd w:val="clear" w:color="auto" w:fill="FFFFFF"/>
        </w:rPr>
      </w:pPr>
      <w:r>
        <w:rPr>
          <w:rStyle w:val="salnttl1"/>
          <w:rFonts w:eastAsia="Times New Roman"/>
        </w:rPr>
        <w:t>(7)</w:t>
      </w:r>
      <w:r>
        <w:rPr>
          <w:rStyle w:val="salnbdy"/>
          <w:rFonts w:eastAsia="Times New Roman"/>
        </w:rPr>
        <w:t xml:space="preserve"> După depunerea documentaţiei şi verificarea acesteia de către secretarul general, proiectul de hotărâre urmează procedurile regulamentare de lucru ale consiliului local.</w:t>
      </w:r>
    </w:p>
    <w:p w14:paraId="42C73B91" w14:textId="77777777" w:rsidR="00000000" w:rsidRDefault="00E437F4">
      <w:pPr>
        <w:pStyle w:val="sartttl"/>
        <w:jc w:val="both"/>
        <w:divId w:val="703292085"/>
        <w:rPr>
          <w:shd w:val="clear" w:color="auto" w:fill="FFFFFF"/>
        </w:rPr>
      </w:pPr>
      <w:r>
        <w:rPr>
          <w:shd w:val="clear" w:color="auto" w:fill="FFFFFF"/>
        </w:rPr>
        <w:lastRenderedPageBreak/>
        <w:t>Articolul 39</w:t>
      </w:r>
    </w:p>
    <w:p w14:paraId="7044F799" w14:textId="77777777" w:rsidR="00000000" w:rsidRDefault="00E437F4">
      <w:pPr>
        <w:pStyle w:val="spar"/>
        <w:jc w:val="both"/>
        <w:divId w:val="703292085"/>
        <w:rPr>
          <w:rFonts w:ascii="Verdana" w:hAnsi="Verdana"/>
          <w:color w:val="000000"/>
          <w:sz w:val="20"/>
          <w:szCs w:val="20"/>
          <w:shd w:val="clear" w:color="auto" w:fill="FFFFFF"/>
        </w:rPr>
      </w:pPr>
      <w:r>
        <w:rPr>
          <w:rFonts w:ascii="Verdana" w:hAnsi="Verdana"/>
          <w:color w:val="000000"/>
          <w:sz w:val="20"/>
          <w:szCs w:val="20"/>
          <w:shd w:val="clear" w:color="auto" w:fill="FFFFFF"/>
        </w:rPr>
        <w:t>Principii şi reguli în asigurarea transparenţei decizionale de către consiliul local în raporturile cu cetăţenii</w:t>
      </w:r>
    </w:p>
    <w:p w14:paraId="20DBA531" w14:textId="77777777" w:rsidR="00000000" w:rsidRDefault="00E437F4">
      <w:pPr>
        <w:autoSpaceDE/>
        <w:autoSpaceDN/>
        <w:jc w:val="both"/>
        <w:divId w:val="1476675691"/>
        <w:rPr>
          <w:rStyle w:val="salnbdy"/>
          <w:rFonts w:eastAsia="Times New Roman"/>
        </w:rPr>
      </w:pPr>
      <w:r>
        <w:rPr>
          <w:rStyle w:val="salnttl1"/>
          <w:rFonts w:eastAsia="Times New Roman"/>
        </w:rPr>
        <w:t>(1)</w:t>
      </w:r>
      <w:r>
        <w:rPr>
          <w:rStyle w:val="salnbdy"/>
          <w:rFonts w:eastAsia="Times New Roman"/>
        </w:rPr>
        <w:t xml:space="preserve"> Pentru asigurarea transparenţei decizionale în raporturile cu cetăţenii, consiliul local va respecta următoarele principii:</w:t>
      </w:r>
    </w:p>
    <w:p w14:paraId="255CFEFA" w14:textId="77777777" w:rsidR="00000000" w:rsidRDefault="00E437F4">
      <w:pPr>
        <w:autoSpaceDE/>
        <w:autoSpaceDN/>
        <w:jc w:val="both"/>
        <w:divId w:val="2023700995"/>
      </w:pPr>
      <w:r>
        <w:rPr>
          <w:rStyle w:val="slitttl1"/>
          <w:rFonts w:eastAsia="Times New Roman"/>
        </w:rPr>
        <w:t>a)</w:t>
      </w:r>
      <w:r>
        <w:rPr>
          <w:rStyle w:val="slitbdy"/>
          <w:rFonts w:eastAsia="Times New Roman"/>
        </w:rPr>
        <w:t>informarea publicului asupra problemelor de interes public care urmează să fie dezbătute de consiliul local, precum şi asupra proiectelor de hotărâre cu caracter normativ;</w:t>
      </w:r>
    </w:p>
    <w:p w14:paraId="7BAE7CCE" w14:textId="77777777" w:rsidR="00000000" w:rsidRDefault="00E437F4">
      <w:pPr>
        <w:autoSpaceDE/>
        <w:autoSpaceDN/>
        <w:jc w:val="both"/>
        <w:divId w:val="646009907"/>
        <w:rPr>
          <w:rFonts w:eastAsia="Times New Roman"/>
          <w:color w:val="000000"/>
          <w:sz w:val="20"/>
          <w:szCs w:val="20"/>
          <w:shd w:val="clear" w:color="auto" w:fill="FFFFFF"/>
        </w:rPr>
      </w:pPr>
      <w:r>
        <w:rPr>
          <w:rStyle w:val="slitttl1"/>
          <w:rFonts w:eastAsia="Times New Roman"/>
        </w:rPr>
        <w:t>b)</w:t>
      </w:r>
      <w:r>
        <w:rPr>
          <w:rStyle w:val="slitbdy"/>
          <w:rFonts w:eastAsia="Times New Roman"/>
        </w:rPr>
        <w:t>consultarea cetăţenilor şi a asociaţiilor legal constituite la iniţiativa consiliu</w:t>
      </w:r>
      <w:r>
        <w:rPr>
          <w:rStyle w:val="slitbdy"/>
          <w:rFonts w:eastAsia="Times New Roman"/>
        </w:rPr>
        <w:t>lui local, în procesul de elaborare a proiectelor de hotărâre cu caracter normativ;</w:t>
      </w:r>
    </w:p>
    <w:p w14:paraId="6FF6EFAE" w14:textId="77777777" w:rsidR="00000000" w:rsidRDefault="00E437F4">
      <w:pPr>
        <w:autoSpaceDE/>
        <w:autoSpaceDN/>
        <w:jc w:val="both"/>
        <w:divId w:val="1110474730"/>
        <w:rPr>
          <w:rFonts w:eastAsia="Times New Roman"/>
          <w:color w:val="000000"/>
          <w:sz w:val="20"/>
          <w:szCs w:val="20"/>
          <w:shd w:val="clear" w:color="auto" w:fill="FFFFFF"/>
        </w:rPr>
      </w:pPr>
      <w:r>
        <w:rPr>
          <w:rStyle w:val="slitttl1"/>
          <w:rFonts w:eastAsia="Times New Roman"/>
        </w:rPr>
        <w:t>c)</w:t>
      </w:r>
      <w:r>
        <w:rPr>
          <w:rStyle w:val="slitbdy"/>
          <w:rFonts w:eastAsia="Times New Roman"/>
        </w:rPr>
        <w:t>participarea activă a cetăţenilor la luarea deciziilor administrative şi în procesul de elaborare a proiectelor de hotărâre cu caracter normativ.</w:t>
      </w:r>
    </w:p>
    <w:p w14:paraId="6F55E85C" w14:textId="77777777" w:rsidR="00000000" w:rsidRDefault="00E437F4">
      <w:pPr>
        <w:autoSpaceDE/>
        <w:autoSpaceDN/>
        <w:jc w:val="both"/>
        <w:divId w:val="975718963"/>
        <w:rPr>
          <w:rStyle w:val="salnbdy"/>
        </w:rPr>
      </w:pPr>
      <w:r>
        <w:rPr>
          <w:rStyle w:val="salnttl1"/>
          <w:rFonts w:eastAsia="Times New Roman"/>
        </w:rPr>
        <w:t>(2)</w:t>
      </w:r>
      <w:r>
        <w:rPr>
          <w:rStyle w:val="salnbdy"/>
          <w:rFonts w:eastAsia="Times New Roman"/>
        </w:rPr>
        <w:t xml:space="preserve"> Se vor respecta urmă</w:t>
      </w:r>
      <w:r>
        <w:rPr>
          <w:rStyle w:val="salnbdy"/>
          <w:rFonts w:eastAsia="Times New Roman"/>
        </w:rPr>
        <w:t>toarele reguli:</w:t>
      </w:r>
    </w:p>
    <w:p w14:paraId="4DBFFEE4" w14:textId="77777777" w:rsidR="00000000" w:rsidRDefault="00E437F4">
      <w:pPr>
        <w:autoSpaceDE/>
        <w:autoSpaceDN/>
        <w:jc w:val="both"/>
        <w:divId w:val="1370227691"/>
      </w:pPr>
      <w:r>
        <w:rPr>
          <w:rStyle w:val="slitttl1"/>
          <w:rFonts w:eastAsia="Times New Roman"/>
        </w:rPr>
        <w:t>a)</w:t>
      </w:r>
      <w:r>
        <w:rPr>
          <w:rStyle w:val="slitbdy"/>
          <w:rFonts w:eastAsia="Times New Roman"/>
        </w:rPr>
        <w:t>şedinţele consiliului local sunt publice, în condiţiile legii;</w:t>
      </w:r>
    </w:p>
    <w:p w14:paraId="59A25934" w14:textId="77777777" w:rsidR="00000000" w:rsidRDefault="00E437F4">
      <w:pPr>
        <w:autoSpaceDE/>
        <w:autoSpaceDN/>
        <w:jc w:val="both"/>
        <w:divId w:val="1235167046"/>
        <w:rPr>
          <w:rFonts w:eastAsia="Times New Roman"/>
          <w:color w:val="000000"/>
          <w:sz w:val="20"/>
          <w:szCs w:val="20"/>
          <w:shd w:val="clear" w:color="auto" w:fill="FFFFFF"/>
        </w:rPr>
      </w:pPr>
      <w:r>
        <w:rPr>
          <w:rStyle w:val="slitttl1"/>
          <w:rFonts w:eastAsia="Times New Roman"/>
        </w:rPr>
        <w:t>b)</w:t>
      </w:r>
      <w:r>
        <w:rPr>
          <w:rStyle w:val="slitbdy"/>
          <w:rFonts w:eastAsia="Times New Roman"/>
        </w:rPr>
        <w:t>dezbaterile vor fi consemnate în procesul-verbal al şedinţei consiliului local şi făcute publice, în condiţiile legii;</w:t>
      </w:r>
    </w:p>
    <w:p w14:paraId="4444FAB4" w14:textId="77777777" w:rsidR="00000000" w:rsidRDefault="00E437F4">
      <w:pPr>
        <w:autoSpaceDE/>
        <w:autoSpaceDN/>
        <w:jc w:val="both"/>
        <w:divId w:val="1132403402"/>
        <w:rPr>
          <w:rFonts w:eastAsia="Times New Roman"/>
          <w:color w:val="000000"/>
          <w:sz w:val="20"/>
          <w:szCs w:val="20"/>
          <w:shd w:val="clear" w:color="auto" w:fill="FFFFFF"/>
        </w:rPr>
      </w:pPr>
      <w:r>
        <w:rPr>
          <w:rStyle w:val="slitttl1"/>
          <w:rFonts w:eastAsia="Times New Roman"/>
        </w:rPr>
        <w:t>c)</w:t>
      </w:r>
      <w:r>
        <w:rPr>
          <w:rStyle w:val="slitbdy"/>
          <w:rFonts w:eastAsia="Times New Roman"/>
        </w:rPr>
        <w:t>hotărârile de consiliu local adoptate în şedinţele c</w:t>
      </w:r>
      <w:r>
        <w:rPr>
          <w:rStyle w:val="slitbdy"/>
          <w:rFonts w:eastAsia="Times New Roman"/>
        </w:rPr>
        <w:t>onsiliului local vor fi înregistrate, arhivate şi, după caz, aduse la cunoştinţa publică, în condiţiile legii şi ale regulamentului de organizare şi funcţionare.</w:t>
      </w:r>
    </w:p>
    <w:p w14:paraId="2552AAED" w14:textId="77777777" w:rsidR="00000000" w:rsidRDefault="00E437F4">
      <w:pPr>
        <w:autoSpaceDE/>
        <w:autoSpaceDN/>
        <w:jc w:val="both"/>
        <w:divId w:val="1914393633"/>
        <w:rPr>
          <w:rStyle w:val="salnbdy"/>
        </w:rPr>
      </w:pPr>
      <w:r>
        <w:rPr>
          <w:rStyle w:val="salnttl1"/>
          <w:rFonts w:eastAsia="Times New Roman"/>
        </w:rPr>
        <w:t>(3)</w:t>
      </w:r>
      <w:r>
        <w:rPr>
          <w:rStyle w:val="salnbdy"/>
          <w:rFonts w:eastAsia="Times New Roman"/>
        </w:rPr>
        <w:t xml:space="preserve">Prevederile </w:t>
      </w:r>
      <w:r>
        <w:rPr>
          <w:rStyle w:val="slgi1"/>
          <w:rFonts w:eastAsia="Times New Roman"/>
        </w:rPr>
        <w:t>alin. (2)</w:t>
      </w:r>
      <w:r>
        <w:rPr>
          <w:rStyle w:val="salnbdy"/>
          <w:rFonts w:eastAsia="Times New Roman"/>
        </w:rPr>
        <w:t xml:space="preserve"> </w:t>
      </w:r>
      <w:r>
        <w:rPr>
          <w:rStyle w:val="salnbdy"/>
          <w:rFonts w:eastAsia="Times New Roman"/>
        </w:rPr>
        <w:t>nu se aplică în cazul procesului de elaborare a hotărârilor de consiliu local şi în cel al şedinţelor în care sunt prezentate:</w:t>
      </w:r>
    </w:p>
    <w:p w14:paraId="6F741046" w14:textId="77777777" w:rsidR="00000000" w:rsidRDefault="00E437F4">
      <w:pPr>
        <w:autoSpaceDE/>
        <w:autoSpaceDN/>
        <w:jc w:val="both"/>
        <w:divId w:val="673534861"/>
      </w:pPr>
      <w:r>
        <w:rPr>
          <w:rStyle w:val="slitttl1"/>
          <w:rFonts w:eastAsia="Times New Roman"/>
        </w:rPr>
        <w:t>a)</w:t>
      </w:r>
      <w:r>
        <w:rPr>
          <w:rStyle w:val="slitbdy"/>
          <w:rFonts w:eastAsia="Times New Roman"/>
        </w:rPr>
        <w:t>informaţii privind apărarea naţională, siguranţa naţională şi ordinea publică la nivel naţional, precum şi deliberările care fa</w:t>
      </w:r>
      <w:r>
        <w:rPr>
          <w:rStyle w:val="slitbdy"/>
          <w:rFonts w:eastAsia="Times New Roman"/>
        </w:rPr>
        <w:t xml:space="preserve">c parte din categoria informaţiilor clasificate, potrivit legii; </w:t>
      </w:r>
    </w:p>
    <w:p w14:paraId="52A146E3" w14:textId="77777777" w:rsidR="00000000" w:rsidRDefault="00E437F4">
      <w:pPr>
        <w:autoSpaceDE/>
        <w:autoSpaceDN/>
        <w:jc w:val="both"/>
        <w:divId w:val="1776441735"/>
        <w:rPr>
          <w:rFonts w:eastAsia="Times New Roman"/>
          <w:color w:val="000000"/>
          <w:sz w:val="20"/>
          <w:szCs w:val="20"/>
          <w:shd w:val="clear" w:color="auto" w:fill="FFFFFF"/>
        </w:rPr>
      </w:pPr>
      <w:r>
        <w:rPr>
          <w:rStyle w:val="slitttl1"/>
          <w:rFonts w:eastAsia="Times New Roman"/>
        </w:rPr>
        <w:t>b)</w:t>
      </w:r>
      <w:r>
        <w:rPr>
          <w:rStyle w:val="slitbdy"/>
          <w:rFonts w:eastAsia="Times New Roman"/>
        </w:rPr>
        <w:t xml:space="preserve">valorile, termenele de realizare şi datele tehnico-economice ale activităţilor comerciale sau financiare, dacă publicarea acestora aduce atingere principiului concurenţei loiale, potrivit </w:t>
      </w:r>
      <w:r>
        <w:rPr>
          <w:rStyle w:val="slitbdy"/>
          <w:rFonts w:eastAsia="Times New Roman"/>
        </w:rPr>
        <w:t xml:space="preserve">legii; </w:t>
      </w:r>
    </w:p>
    <w:p w14:paraId="10295D3E" w14:textId="77777777" w:rsidR="00000000" w:rsidRDefault="00E437F4">
      <w:pPr>
        <w:autoSpaceDE/>
        <w:autoSpaceDN/>
        <w:jc w:val="both"/>
        <w:divId w:val="679508933"/>
        <w:rPr>
          <w:rFonts w:eastAsia="Times New Roman"/>
          <w:color w:val="000000"/>
          <w:sz w:val="20"/>
          <w:szCs w:val="20"/>
          <w:shd w:val="clear" w:color="auto" w:fill="FFFFFF"/>
        </w:rPr>
      </w:pPr>
      <w:r>
        <w:rPr>
          <w:rStyle w:val="slitttl1"/>
          <w:rFonts w:eastAsia="Times New Roman"/>
        </w:rPr>
        <w:t>c)</w:t>
      </w:r>
      <w:r>
        <w:rPr>
          <w:rStyle w:val="slitbdy"/>
          <w:rFonts w:eastAsia="Times New Roman"/>
        </w:rPr>
        <w:t xml:space="preserve">datele personale, potrivit </w:t>
      </w:r>
      <w:r>
        <w:rPr>
          <w:rStyle w:val="slitbdy"/>
          <w:rFonts w:eastAsia="Times New Roman"/>
          <w:color w:val="0000FF"/>
          <w:u w:val="single"/>
        </w:rPr>
        <w:t>Legii nr. 190/2018</w:t>
      </w:r>
      <w:r>
        <w:rPr>
          <w:rStyle w:val="slitbdy"/>
          <w:rFonts w:eastAsia="Times New Roman"/>
        </w:rPr>
        <w:t xml:space="preserve"> privind măsuri de punere în aplicare a </w:t>
      </w:r>
      <w:r>
        <w:rPr>
          <w:rStyle w:val="slitbdy"/>
          <w:rFonts w:eastAsia="Times New Roman"/>
          <w:color w:val="0000FF"/>
          <w:u w:val="single"/>
        </w:rPr>
        <w:t>Regulamentului (UE) 2016/679</w:t>
      </w:r>
      <w:r>
        <w:rPr>
          <w:rStyle w:val="slitbdy"/>
          <w:rFonts w:eastAsia="Times New Roman"/>
        </w:rPr>
        <w:t xml:space="preserve"> al Parlamentului European şi al Consiliului din 27 aprilie 2016 privind protecţia persoanelor fizice în ceea ce priveşte prelucrarea</w:t>
      </w:r>
      <w:r>
        <w:rPr>
          <w:rStyle w:val="slitbdy"/>
          <w:rFonts w:eastAsia="Times New Roman"/>
        </w:rPr>
        <w:t xml:space="preserve"> datelor cu caracter personal şi privind libera circulaţie a acestor date şi de abrogare a </w:t>
      </w:r>
      <w:r>
        <w:rPr>
          <w:rStyle w:val="slitbdy"/>
          <w:rFonts w:eastAsia="Times New Roman"/>
          <w:color w:val="0000FF"/>
          <w:u w:val="single"/>
        </w:rPr>
        <w:t>Directivei 95/46/CE(Regulamentul general</w:t>
      </w:r>
      <w:r>
        <w:rPr>
          <w:rStyle w:val="slitbdy"/>
          <w:rFonts w:eastAsia="Times New Roman"/>
        </w:rPr>
        <w:t xml:space="preserve"> privind protecţia datelor), cu modificările ulterioare.</w:t>
      </w:r>
    </w:p>
    <w:p w14:paraId="1DEAC0C8" w14:textId="77777777" w:rsidR="00000000" w:rsidRDefault="00E437F4">
      <w:pPr>
        <w:pStyle w:val="sartttl"/>
        <w:jc w:val="both"/>
        <w:divId w:val="565577681"/>
        <w:rPr>
          <w:shd w:val="clear" w:color="auto" w:fill="FFFFFF"/>
        </w:rPr>
      </w:pPr>
      <w:r>
        <w:rPr>
          <w:shd w:val="clear" w:color="auto" w:fill="FFFFFF"/>
        </w:rPr>
        <w:t>Articolul 40</w:t>
      </w:r>
    </w:p>
    <w:p w14:paraId="51F28768" w14:textId="77777777" w:rsidR="00000000" w:rsidRDefault="00E437F4">
      <w:pPr>
        <w:pStyle w:val="spar"/>
        <w:jc w:val="both"/>
        <w:divId w:val="565577681"/>
        <w:rPr>
          <w:rFonts w:ascii="Verdana" w:hAnsi="Verdana"/>
          <w:color w:val="000000"/>
          <w:sz w:val="20"/>
          <w:szCs w:val="20"/>
          <w:shd w:val="clear" w:color="auto" w:fill="FFFFFF"/>
        </w:rPr>
      </w:pPr>
      <w:r>
        <w:rPr>
          <w:rFonts w:ascii="Verdana" w:hAnsi="Verdana"/>
          <w:color w:val="000000"/>
          <w:sz w:val="20"/>
          <w:szCs w:val="20"/>
          <w:shd w:val="clear" w:color="auto" w:fill="FFFFFF"/>
        </w:rPr>
        <w:t>Dispoziţii privind participarea cetăţenilor la procesul</w:t>
      </w:r>
      <w:r>
        <w:rPr>
          <w:rFonts w:ascii="Verdana" w:hAnsi="Verdana"/>
          <w:color w:val="000000"/>
          <w:sz w:val="20"/>
          <w:szCs w:val="20"/>
          <w:shd w:val="clear" w:color="auto" w:fill="FFFFFF"/>
        </w:rPr>
        <w:t xml:space="preserve"> de elaborare şi dezbatere a proiectelor de hotărâri</w:t>
      </w:r>
    </w:p>
    <w:p w14:paraId="604176F2" w14:textId="77777777" w:rsidR="00000000" w:rsidRDefault="00E437F4">
      <w:pPr>
        <w:autoSpaceDE/>
        <w:autoSpaceDN/>
        <w:jc w:val="both"/>
        <w:divId w:val="1616598596"/>
        <w:rPr>
          <w:rFonts w:eastAsia="Times New Roman"/>
          <w:color w:val="000000"/>
          <w:sz w:val="20"/>
          <w:szCs w:val="20"/>
          <w:shd w:val="clear" w:color="auto" w:fill="FFFFFF"/>
        </w:rPr>
      </w:pPr>
      <w:r>
        <w:rPr>
          <w:rStyle w:val="salnttl1"/>
          <w:rFonts w:eastAsia="Times New Roman"/>
        </w:rPr>
        <w:t>(1)</w:t>
      </w:r>
      <w:r>
        <w:rPr>
          <w:rStyle w:val="salnbdy"/>
          <w:rFonts w:eastAsia="Times New Roman"/>
        </w:rPr>
        <w:t xml:space="preserve"> </w:t>
      </w:r>
      <w:r>
        <w:rPr>
          <w:rStyle w:val="salnbdy"/>
          <w:rFonts w:eastAsia="Times New Roman"/>
        </w:rPr>
        <w:t>În cadrul procedurilor de elaborare a proiectelor de hotărâre cu caracter normativ iniţiatorul are obligaţia, prin intermediul secretarului general, să aducă la cunoştinţa publică un anunţ referitor la elaborarea unui proiect de hotărâre cu caracter normat</w:t>
      </w:r>
      <w:r>
        <w:rPr>
          <w:rStyle w:val="salnbdy"/>
          <w:rFonts w:eastAsia="Times New Roman"/>
        </w:rPr>
        <w:t>iv.</w:t>
      </w:r>
    </w:p>
    <w:p w14:paraId="4A7D1DC5" w14:textId="77777777" w:rsidR="00000000" w:rsidRDefault="00E437F4">
      <w:pPr>
        <w:autoSpaceDE/>
        <w:autoSpaceDN/>
        <w:jc w:val="both"/>
        <w:divId w:val="529297376"/>
        <w:rPr>
          <w:rFonts w:eastAsia="Times New Roman"/>
          <w:color w:val="000000"/>
          <w:sz w:val="20"/>
          <w:szCs w:val="20"/>
          <w:shd w:val="clear" w:color="auto" w:fill="FFFFFF"/>
        </w:rPr>
      </w:pPr>
      <w:r>
        <w:rPr>
          <w:rStyle w:val="salnttl1"/>
          <w:rFonts w:eastAsia="Times New Roman"/>
        </w:rPr>
        <w:t>(2)</w:t>
      </w:r>
      <w:r>
        <w:rPr>
          <w:rStyle w:val="salnbdy"/>
          <w:rFonts w:eastAsia="Times New Roman"/>
        </w:rPr>
        <w:t xml:space="preserve">Anunţul referitor la elaborarea unui proiect de hotărâre cu caracter normativ va fi adus la cunoştinţa publică, în condiţiile </w:t>
      </w:r>
      <w:r>
        <w:rPr>
          <w:rStyle w:val="slgi1"/>
          <w:rFonts w:eastAsia="Times New Roman"/>
        </w:rPr>
        <w:t>alin. (1)</w:t>
      </w:r>
      <w:r>
        <w:rPr>
          <w:rStyle w:val="salnbdy"/>
          <w:rFonts w:eastAsia="Times New Roman"/>
        </w:rPr>
        <w:t>, cu cel puţin 30 de zile înainte de supunerea spre analiză, avizare şi adoptare de către autorităţile administraţ</w:t>
      </w:r>
      <w:r>
        <w:rPr>
          <w:rStyle w:val="salnbdy"/>
          <w:rFonts w:eastAsia="Times New Roman"/>
        </w:rPr>
        <w:t>iei publice locale. Anunţul va cuprinde referatul de aprobare al iniţiatorului privind necesitatea adoptării hotărârii cu caracter normativ propus, textul complet al proiectului de hotărâre cu caracter normativ respectiv, precum şi termenul-limită, locul ş</w:t>
      </w:r>
      <w:r>
        <w:rPr>
          <w:rStyle w:val="salnbdy"/>
          <w:rFonts w:eastAsia="Times New Roman"/>
        </w:rPr>
        <w:t xml:space="preserve">i modalitatea în care cei interesaţi pot trimite în scris propuneri, sugestii, opinii cu valoare de recomandare privind proiectul de hotărâre cu caracter normativ. </w:t>
      </w:r>
    </w:p>
    <w:p w14:paraId="3CEBF212" w14:textId="77777777" w:rsidR="00000000" w:rsidRDefault="00E437F4">
      <w:pPr>
        <w:autoSpaceDE/>
        <w:autoSpaceDN/>
        <w:jc w:val="both"/>
        <w:divId w:val="152379302"/>
        <w:rPr>
          <w:rFonts w:eastAsia="Times New Roman"/>
          <w:color w:val="000000"/>
          <w:sz w:val="20"/>
          <w:szCs w:val="20"/>
          <w:shd w:val="clear" w:color="auto" w:fill="FFFFFF"/>
        </w:rPr>
      </w:pPr>
      <w:r>
        <w:rPr>
          <w:rStyle w:val="salnttl1"/>
          <w:rFonts w:eastAsia="Times New Roman"/>
        </w:rPr>
        <w:t>(3)</w:t>
      </w:r>
      <w:r>
        <w:rPr>
          <w:rStyle w:val="salnbdy"/>
          <w:rFonts w:eastAsia="Times New Roman"/>
        </w:rPr>
        <w:t>Anunţul referitor la elaborarea unui proiect de hotărâre cu caracter normativ cu relevan</w:t>
      </w:r>
      <w:r>
        <w:rPr>
          <w:rStyle w:val="salnbdy"/>
          <w:rFonts w:eastAsia="Times New Roman"/>
        </w:rPr>
        <w:t xml:space="preserve">ţă asupra mediului de afaceri se transmite prin grija secretarului general asociaţiilor de afaceri şi altor asociaţii legal constituite, pe domenii specifice de activitate, în termenul prevăzut la </w:t>
      </w:r>
      <w:r>
        <w:rPr>
          <w:rStyle w:val="slgi1"/>
          <w:rFonts w:eastAsia="Times New Roman"/>
        </w:rPr>
        <w:t>alin. (2)</w:t>
      </w:r>
      <w:r>
        <w:rPr>
          <w:rStyle w:val="salnbdy"/>
          <w:rFonts w:eastAsia="Times New Roman"/>
        </w:rPr>
        <w:t xml:space="preserve">. </w:t>
      </w:r>
    </w:p>
    <w:p w14:paraId="42B27EC5" w14:textId="77777777" w:rsidR="00000000" w:rsidRDefault="00E437F4">
      <w:pPr>
        <w:autoSpaceDE/>
        <w:autoSpaceDN/>
        <w:jc w:val="both"/>
        <w:divId w:val="746465474"/>
        <w:rPr>
          <w:rFonts w:eastAsia="Times New Roman"/>
          <w:color w:val="000000"/>
          <w:sz w:val="20"/>
          <w:szCs w:val="20"/>
          <w:shd w:val="clear" w:color="auto" w:fill="FFFFFF"/>
        </w:rPr>
      </w:pPr>
      <w:r>
        <w:rPr>
          <w:rStyle w:val="salnttl1"/>
          <w:rFonts w:eastAsia="Times New Roman"/>
        </w:rPr>
        <w:t>(4)</w:t>
      </w:r>
      <w:r>
        <w:rPr>
          <w:rStyle w:val="salnbdy"/>
          <w:rFonts w:eastAsia="Times New Roman"/>
        </w:rPr>
        <w:t xml:space="preserve"> La publicarea anunţului iniţiatorul proiect</w:t>
      </w:r>
      <w:r>
        <w:rPr>
          <w:rStyle w:val="salnbdy"/>
          <w:rFonts w:eastAsia="Times New Roman"/>
        </w:rPr>
        <w:t xml:space="preserve">ului de hotărâre cu caracter normativ va stabili o perioadă de cel puţin 10 zile pentru a primi în scris propuneri, sugestii sau opinii cu privire la proiectul de hotărâre cu caracter normativ supus dezbaterii publice. </w:t>
      </w:r>
    </w:p>
    <w:p w14:paraId="54B62A6D" w14:textId="77777777" w:rsidR="00000000" w:rsidRDefault="00E437F4">
      <w:pPr>
        <w:autoSpaceDE/>
        <w:autoSpaceDN/>
        <w:jc w:val="both"/>
        <w:divId w:val="1096100447"/>
        <w:rPr>
          <w:rFonts w:eastAsia="Times New Roman"/>
          <w:color w:val="000000"/>
          <w:sz w:val="20"/>
          <w:szCs w:val="20"/>
          <w:shd w:val="clear" w:color="auto" w:fill="FFFFFF"/>
        </w:rPr>
      </w:pPr>
      <w:r>
        <w:rPr>
          <w:rStyle w:val="salnttl1"/>
          <w:rFonts w:eastAsia="Times New Roman"/>
        </w:rPr>
        <w:t>(5)</w:t>
      </w:r>
      <w:r>
        <w:rPr>
          <w:rStyle w:val="salnbdy"/>
          <w:rFonts w:eastAsia="Times New Roman"/>
        </w:rPr>
        <w:t xml:space="preserve"> Primarul va desemna o persoană d</w:t>
      </w:r>
      <w:r>
        <w:rPr>
          <w:rStyle w:val="salnbdy"/>
          <w:rFonts w:eastAsia="Times New Roman"/>
        </w:rPr>
        <w:t xml:space="preserve">in cadrul aparatului de specialitate, responsabilă pentru relaţia cu societatea civilă, care să primească propunerile, sugestiile şi opiniile persoanelor interesate cu privire la proiectul de hotărâre cu caracter normativ propus. </w:t>
      </w:r>
    </w:p>
    <w:p w14:paraId="6B866FC9" w14:textId="77777777" w:rsidR="00000000" w:rsidRDefault="00E437F4">
      <w:pPr>
        <w:autoSpaceDE/>
        <w:autoSpaceDN/>
        <w:jc w:val="both"/>
        <w:divId w:val="348869589"/>
        <w:rPr>
          <w:rFonts w:eastAsia="Times New Roman"/>
          <w:color w:val="000000"/>
          <w:sz w:val="20"/>
          <w:szCs w:val="20"/>
          <w:shd w:val="clear" w:color="auto" w:fill="FFFFFF"/>
        </w:rPr>
      </w:pPr>
      <w:r>
        <w:rPr>
          <w:rStyle w:val="salnttl1"/>
          <w:rFonts w:eastAsia="Times New Roman"/>
        </w:rPr>
        <w:t>(6)</w:t>
      </w:r>
      <w:r>
        <w:rPr>
          <w:rStyle w:val="salnbdy"/>
          <w:rFonts w:eastAsia="Times New Roman"/>
        </w:rPr>
        <w:t xml:space="preserve">Proiectul de hotărâre </w:t>
      </w:r>
      <w:r>
        <w:rPr>
          <w:rStyle w:val="salnbdy"/>
          <w:rFonts w:eastAsia="Times New Roman"/>
        </w:rPr>
        <w:t xml:space="preserve">cu caracter normativ se transmite spre analiză şi avizare autorităţilor publice interesate numai după definitivare, pe baza observaţiilor şi propunerilor formulate potrivit </w:t>
      </w:r>
      <w:r>
        <w:rPr>
          <w:rStyle w:val="slgi1"/>
          <w:rFonts w:eastAsia="Times New Roman"/>
        </w:rPr>
        <w:t>alin. (4)</w:t>
      </w:r>
      <w:r>
        <w:rPr>
          <w:rStyle w:val="salnbdy"/>
          <w:rFonts w:eastAsia="Times New Roman"/>
        </w:rPr>
        <w:t xml:space="preserve">. </w:t>
      </w:r>
    </w:p>
    <w:p w14:paraId="1F7B6A35" w14:textId="77777777" w:rsidR="00000000" w:rsidRDefault="00E437F4">
      <w:pPr>
        <w:autoSpaceDE/>
        <w:autoSpaceDN/>
        <w:jc w:val="both"/>
        <w:divId w:val="776099218"/>
        <w:rPr>
          <w:rFonts w:eastAsia="Times New Roman"/>
          <w:color w:val="000000"/>
          <w:sz w:val="20"/>
          <w:szCs w:val="20"/>
          <w:shd w:val="clear" w:color="auto" w:fill="FFFFFF"/>
        </w:rPr>
      </w:pPr>
      <w:r>
        <w:rPr>
          <w:rStyle w:val="salnttl1"/>
          <w:rFonts w:eastAsia="Times New Roman"/>
        </w:rPr>
        <w:t>(7)</w:t>
      </w:r>
      <w:r>
        <w:rPr>
          <w:rStyle w:val="salnbdy"/>
          <w:rFonts w:eastAsia="Times New Roman"/>
        </w:rPr>
        <w:t xml:space="preserve"> Iniţiatorul proiectului de hotărâre cu caracter normativ este oblig</w:t>
      </w:r>
      <w:r>
        <w:rPr>
          <w:rStyle w:val="salnbdy"/>
          <w:rFonts w:eastAsia="Times New Roman"/>
        </w:rPr>
        <w:t xml:space="preserve">at să organizeze o întâlnire în care să se dezbată public proiectul de hotărâre cu caracter normativ, dacă acest lucru a fost cerut în scris de către o asociaţie legal constituită sau de către o altă autoritate publică. </w:t>
      </w:r>
    </w:p>
    <w:p w14:paraId="5CA63437" w14:textId="77777777" w:rsidR="00000000" w:rsidRDefault="00E437F4">
      <w:pPr>
        <w:autoSpaceDE/>
        <w:autoSpaceDN/>
        <w:jc w:val="both"/>
        <w:divId w:val="1795170115"/>
        <w:rPr>
          <w:rFonts w:eastAsia="Times New Roman"/>
          <w:color w:val="000000"/>
          <w:sz w:val="20"/>
          <w:szCs w:val="20"/>
          <w:shd w:val="clear" w:color="auto" w:fill="FFFFFF"/>
        </w:rPr>
      </w:pPr>
      <w:r>
        <w:rPr>
          <w:rStyle w:val="salnttl1"/>
          <w:rFonts w:eastAsia="Times New Roman"/>
        </w:rPr>
        <w:lastRenderedPageBreak/>
        <w:t>(8)</w:t>
      </w:r>
      <w:r>
        <w:rPr>
          <w:rStyle w:val="salnbdy"/>
          <w:rFonts w:eastAsia="Times New Roman"/>
        </w:rPr>
        <w:t xml:space="preserve"> În toate cazurile în care se or</w:t>
      </w:r>
      <w:r>
        <w:rPr>
          <w:rStyle w:val="salnbdy"/>
          <w:rFonts w:eastAsia="Times New Roman"/>
        </w:rPr>
        <w:t>ganizează întâlniri pentru dezbateri publice, acestea trebuie să se desfăşoare în cel mult 10 zile de la publicarea datei şi locului unde urmează să fie organizate. Iniţiatorul proiectului de hotărâre cu caracter normativ trebuie să analizeze toate recoman</w:t>
      </w:r>
      <w:r>
        <w:rPr>
          <w:rStyle w:val="salnbdy"/>
          <w:rFonts w:eastAsia="Times New Roman"/>
        </w:rPr>
        <w:t xml:space="preserve">dările referitoare la acesta. </w:t>
      </w:r>
    </w:p>
    <w:p w14:paraId="6F2E0E53" w14:textId="77777777" w:rsidR="00000000" w:rsidRDefault="00E437F4">
      <w:pPr>
        <w:autoSpaceDE/>
        <w:autoSpaceDN/>
        <w:jc w:val="both"/>
        <w:divId w:val="1458143193"/>
        <w:rPr>
          <w:rFonts w:eastAsia="Times New Roman"/>
          <w:color w:val="000000"/>
          <w:sz w:val="20"/>
          <w:szCs w:val="20"/>
          <w:shd w:val="clear" w:color="auto" w:fill="FFFFFF"/>
        </w:rPr>
      </w:pPr>
      <w:r>
        <w:rPr>
          <w:rStyle w:val="salnttl1"/>
          <w:rFonts w:eastAsia="Times New Roman"/>
        </w:rPr>
        <w:t>(9)</w:t>
      </w:r>
      <w:r>
        <w:rPr>
          <w:rStyle w:val="salnbdy"/>
          <w:rFonts w:eastAsia="Times New Roman"/>
        </w:rPr>
        <w:t xml:space="preserve"> În cazul reglementării unei situaţii care, din cauza circumstanţelor sale excepţionale, impune adoptarea de soluţii imediate, în vederea evitării unei grave atingeri aduse interesului public local, proiectele de hotărâre </w:t>
      </w:r>
      <w:r>
        <w:rPr>
          <w:rStyle w:val="salnbdy"/>
          <w:rFonts w:eastAsia="Times New Roman"/>
        </w:rPr>
        <w:t xml:space="preserve">cu caracter normativ se supun adoptării în procedura de urgenţă prevăzută de reglementările în vigoare. </w:t>
      </w:r>
    </w:p>
    <w:p w14:paraId="54E87904" w14:textId="77777777" w:rsidR="00000000" w:rsidRDefault="00E437F4">
      <w:pPr>
        <w:autoSpaceDE/>
        <w:autoSpaceDN/>
        <w:jc w:val="both"/>
        <w:divId w:val="1273703784"/>
        <w:rPr>
          <w:rFonts w:eastAsia="Times New Roman"/>
          <w:color w:val="000000"/>
          <w:sz w:val="20"/>
          <w:szCs w:val="20"/>
          <w:shd w:val="clear" w:color="auto" w:fill="FFFFFF"/>
        </w:rPr>
      </w:pPr>
      <w:r>
        <w:rPr>
          <w:rStyle w:val="salnttl1"/>
          <w:rFonts w:eastAsia="Times New Roman"/>
        </w:rPr>
        <w:t>(10)</w:t>
      </w:r>
      <w:r>
        <w:rPr>
          <w:rStyle w:val="salnbdy"/>
          <w:rFonts w:eastAsia="Times New Roman"/>
        </w:rPr>
        <w:t xml:space="preserve">Pentru proiectele de hotărâre cu caracter normativ propuse prin iniţiativă cetăţenească obligaţiile menţionate la </w:t>
      </w:r>
      <w:r>
        <w:rPr>
          <w:rStyle w:val="slgi1"/>
          <w:rFonts w:eastAsia="Times New Roman"/>
        </w:rPr>
        <w:t>alin. (1)</w:t>
      </w:r>
      <w:r>
        <w:rPr>
          <w:rStyle w:val="salnbdy"/>
          <w:rFonts w:eastAsia="Times New Roman"/>
        </w:rPr>
        <w:t xml:space="preserve">, </w:t>
      </w:r>
      <w:r>
        <w:rPr>
          <w:rStyle w:val="slgi1"/>
          <w:rFonts w:eastAsia="Times New Roman"/>
        </w:rPr>
        <w:t>(4)</w:t>
      </w:r>
      <w:r>
        <w:rPr>
          <w:rStyle w:val="salnbdy"/>
          <w:rFonts w:eastAsia="Times New Roman"/>
        </w:rPr>
        <w:t xml:space="preserve"> şi </w:t>
      </w:r>
      <w:r>
        <w:rPr>
          <w:rStyle w:val="slgi1"/>
          <w:rFonts w:eastAsia="Times New Roman"/>
        </w:rPr>
        <w:t>(7)</w:t>
      </w:r>
      <w:r>
        <w:rPr>
          <w:rStyle w:val="salnbdy"/>
          <w:rFonts w:eastAsia="Times New Roman"/>
        </w:rPr>
        <w:t xml:space="preserve"> se realizea</w:t>
      </w:r>
      <w:r>
        <w:rPr>
          <w:rStyle w:val="salnbdy"/>
          <w:rFonts w:eastAsia="Times New Roman"/>
        </w:rPr>
        <w:t xml:space="preserve">ză prin grija secretarului general. </w:t>
      </w:r>
    </w:p>
    <w:p w14:paraId="757779D3" w14:textId="77777777" w:rsidR="00000000" w:rsidRDefault="00E437F4">
      <w:pPr>
        <w:autoSpaceDE/>
        <w:autoSpaceDN/>
        <w:jc w:val="both"/>
        <w:divId w:val="1911425155"/>
        <w:rPr>
          <w:rFonts w:eastAsia="Times New Roman"/>
          <w:color w:val="000000"/>
          <w:sz w:val="20"/>
          <w:szCs w:val="20"/>
          <w:shd w:val="clear" w:color="auto" w:fill="FFFFFF"/>
        </w:rPr>
      </w:pPr>
      <w:r>
        <w:rPr>
          <w:rStyle w:val="salnttl1"/>
          <w:rFonts w:eastAsia="Times New Roman"/>
        </w:rPr>
        <w:t>(11)</w:t>
      </w:r>
      <w:r>
        <w:rPr>
          <w:rStyle w:val="salnbdy"/>
          <w:rFonts w:eastAsia="Times New Roman"/>
        </w:rPr>
        <w:t xml:space="preserve"> Iniţiatorul proiectului de hotărâre cu caracter normativ este obligat să justifice în scris nepreluarea recomandărilor formulate şi înaintate în scris de cetăţeni şi asociaţiile legal constituite ale acestora.</w:t>
      </w:r>
    </w:p>
    <w:p w14:paraId="038978A9" w14:textId="77777777" w:rsidR="00000000" w:rsidRDefault="00E437F4">
      <w:pPr>
        <w:pStyle w:val="sartttl"/>
        <w:jc w:val="both"/>
        <w:divId w:val="472867173"/>
        <w:rPr>
          <w:shd w:val="clear" w:color="auto" w:fill="FFFFFF"/>
        </w:rPr>
      </w:pPr>
      <w:r>
        <w:rPr>
          <w:shd w:val="clear" w:color="auto" w:fill="FFFFFF"/>
        </w:rPr>
        <w:t>Arti</w:t>
      </w:r>
      <w:r>
        <w:rPr>
          <w:shd w:val="clear" w:color="auto" w:fill="FFFFFF"/>
        </w:rPr>
        <w:t>colul 41</w:t>
      </w:r>
    </w:p>
    <w:p w14:paraId="4BE6992D" w14:textId="77777777" w:rsidR="00000000" w:rsidRDefault="00E437F4">
      <w:pPr>
        <w:pStyle w:val="spar"/>
        <w:jc w:val="both"/>
        <w:divId w:val="472867173"/>
        <w:rPr>
          <w:rFonts w:ascii="Verdana" w:hAnsi="Verdana"/>
          <w:color w:val="000000"/>
          <w:sz w:val="20"/>
          <w:szCs w:val="20"/>
          <w:shd w:val="clear" w:color="auto" w:fill="FFFFFF"/>
        </w:rPr>
      </w:pPr>
      <w:r>
        <w:rPr>
          <w:rFonts w:ascii="Verdana" w:hAnsi="Verdana"/>
          <w:color w:val="000000"/>
          <w:sz w:val="20"/>
          <w:szCs w:val="20"/>
          <w:shd w:val="clear" w:color="auto" w:fill="FFFFFF"/>
        </w:rPr>
        <w:t>Participarea persoanelor interesate la lucrările şedinţelor publice ale consiliului local</w:t>
      </w:r>
    </w:p>
    <w:p w14:paraId="688F2C83" w14:textId="77777777" w:rsidR="00000000" w:rsidRDefault="00E437F4">
      <w:pPr>
        <w:autoSpaceDE/>
        <w:autoSpaceDN/>
        <w:jc w:val="both"/>
        <w:divId w:val="1913078079"/>
        <w:rPr>
          <w:rStyle w:val="salnbdy"/>
          <w:rFonts w:eastAsia="Times New Roman"/>
        </w:rPr>
      </w:pPr>
      <w:r>
        <w:rPr>
          <w:rStyle w:val="salnttl1"/>
          <w:rFonts w:eastAsia="Times New Roman"/>
        </w:rPr>
        <w:t>(1)</w:t>
      </w:r>
      <w:r>
        <w:rPr>
          <w:rStyle w:val="salnbdy"/>
          <w:rFonts w:eastAsia="Times New Roman"/>
        </w:rPr>
        <w:t xml:space="preserve">Participarea persoanelor interesate la lucrările şedinţelor publice ale consiliului local se va face în condiţiile </w:t>
      </w:r>
      <w:r>
        <w:rPr>
          <w:rStyle w:val="slgi1"/>
          <w:rFonts w:eastAsia="Times New Roman"/>
        </w:rPr>
        <w:t>art. 27</w:t>
      </w:r>
      <w:r>
        <w:rPr>
          <w:rStyle w:val="salnbdy"/>
          <w:rFonts w:eastAsia="Times New Roman"/>
        </w:rPr>
        <w:t xml:space="preserve">, cu respectarea prealabilă a următoarelor etape: </w:t>
      </w:r>
    </w:p>
    <w:p w14:paraId="57AB7D46" w14:textId="77777777" w:rsidR="00000000" w:rsidRDefault="00E437F4">
      <w:pPr>
        <w:autoSpaceDE/>
        <w:autoSpaceDN/>
        <w:jc w:val="both"/>
        <w:divId w:val="1520925155"/>
      </w:pPr>
      <w:r>
        <w:rPr>
          <w:rStyle w:val="slitttl1"/>
          <w:rFonts w:eastAsia="Times New Roman"/>
        </w:rPr>
        <w:t>a)</w:t>
      </w:r>
      <w:r>
        <w:rPr>
          <w:rStyle w:val="slitbdy"/>
          <w:rFonts w:eastAsia="Times New Roman"/>
        </w:rPr>
        <w:t>anunţul privind şedinţa consiliului local se afişează la sediul consiliului local</w:t>
      </w:r>
      <w:r>
        <w:rPr>
          <w:rStyle w:val="slitbdy"/>
          <w:rFonts w:eastAsia="Times New Roman"/>
        </w:rPr>
        <w:t>, pe pagina de internet a unităţii/subdiviziunii administrativ-teritoriale sau se transmite către mass-media, după caz, cu cel puţin 3 zile înainte de desfăşurarea şedinţelor ordinare şi cu cel puţin 24 de ore înaintea şedinţelor extraordinare convocate în</w:t>
      </w:r>
      <w:r>
        <w:rPr>
          <w:rStyle w:val="slitbdy"/>
          <w:rFonts w:eastAsia="Times New Roman"/>
        </w:rPr>
        <w:t xml:space="preserve"> termen de 3 zile, cu excepţia situaţiilor în care consiliului local este convocat de îndată în şedinţe extraordinare; </w:t>
      </w:r>
    </w:p>
    <w:p w14:paraId="68F1BE8B" w14:textId="77777777" w:rsidR="00000000" w:rsidRDefault="00E437F4">
      <w:pPr>
        <w:autoSpaceDE/>
        <w:autoSpaceDN/>
        <w:jc w:val="both"/>
        <w:divId w:val="789786846"/>
        <w:rPr>
          <w:rFonts w:eastAsia="Times New Roman"/>
          <w:color w:val="000000"/>
          <w:sz w:val="20"/>
          <w:szCs w:val="20"/>
          <w:shd w:val="clear" w:color="auto" w:fill="FFFFFF"/>
        </w:rPr>
      </w:pPr>
      <w:r>
        <w:rPr>
          <w:rStyle w:val="slitttl1"/>
          <w:rFonts w:eastAsia="Times New Roman"/>
        </w:rPr>
        <w:t>b)</w:t>
      </w:r>
      <w:r>
        <w:rPr>
          <w:rStyle w:val="slitbdy"/>
          <w:rFonts w:eastAsia="Times New Roman"/>
        </w:rPr>
        <w:t>acest anunţ trebuie adus la cunoştinţa cetăţenilor şi a asociaţiilor legal constituite care au prezentat sugestii şi propuneri în scri</w:t>
      </w:r>
      <w:r>
        <w:rPr>
          <w:rStyle w:val="slitbdy"/>
          <w:rFonts w:eastAsia="Times New Roman"/>
        </w:rPr>
        <w:t xml:space="preserve">s, cu valoare de recomandare, referitoare la proiectele de hotărâre cu caracter normativ care urmează să fie dezbătute în şedinţa consiliului local; </w:t>
      </w:r>
    </w:p>
    <w:p w14:paraId="1D27CBB7" w14:textId="77777777" w:rsidR="00000000" w:rsidRDefault="00E437F4">
      <w:pPr>
        <w:autoSpaceDE/>
        <w:autoSpaceDN/>
        <w:jc w:val="both"/>
        <w:divId w:val="1456293332"/>
        <w:rPr>
          <w:rFonts w:eastAsia="Times New Roman"/>
          <w:color w:val="000000"/>
          <w:sz w:val="20"/>
          <w:szCs w:val="20"/>
          <w:shd w:val="clear" w:color="auto" w:fill="FFFFFF"/>
        </w:rPr>
      </w:pPr>
      <w:r>
        <w:rPr>
          <w:rStyle w:val="slitttl1"/>
          <w:rFonts w:eastAsia="Times New Roman"/>
        </w:rPr>
        <w:t>c)</w:t>
      </w:r>
      <w:r>
        <w:rPr>
          <w:rStyle w:val="slitbdy"/>
          <w:rFonts w:eastAsia="Times New Roman"/>
        </w:rPr>
        <w:t>anunţul va conţine data, ora şi locul de desfăşurare a şedinţei consiliului local, precum şi proiectul o</w:t>
      </w:r>
      <w:r>
        <w:rPr>
          <w:rStyle w:val="slitbdy"/>
          <w:rFonts w:eastAsia="Times New Roman"/>
        </w:rPr>
        <w:t xml:space="preserve">rdinii de zi. </w:t>
      </w:r>
    </w:p>
    <w:p w14:paraId="1ABEF091" w14:textId="77777777" w:rsidR="00000000" w:rsidRDefault="00E437F4">
      <w:pPr>
        <w:autoSpaceDE/>
        <w:autoSpaceDN/>
        <w:jc w:val="both"/>
        <w:divId w:val="847065355"/>
        <w:rPr>
          <w:rFonts w:eastAsia="Times New Roman"/>
          <w:color w:val="000000"/>
          <w:sz w:val="20"/>
          <w:szCs w:val="20"/>
          <w:shd w:val="clear" w:color="auto" w:fill="FFFFFF"/>
        </w:rPr>
      </w:pPr>
      <w:r>
        <w:rPr>
          <w:rStyle w:val="salnttl1"/>
          <w:rFonts w:eastAsia="Times New Roman"/>
        </w:rPr>
        <w:t>(2)</w:t>
      </w:r>
      <w:r>
        <w:rPr>
          <w:rStyle w:val="salnbdy"/>
          <w:rFonts w:eastAsia="Times New Roman"/>
        </w:rPr>
        <w:t xml:space="preserve">Consiliul local poate hotărî ca şedinţele consiliului local să fie înregistrate în condiţiile </w:t>
      </w:r>
      <w:r>
        <w:rPr>
          <w:rStyle w:val="slgi1"/>
          <w:rFonts w:eastAsia="Times New Roman"/>
        </w:rPr>
        <w:t>art. 27 alin. (2) lit. c)</w:t>
      </w:r>
      <w:r>
        <w:rPr>
          <w:rStyle w:val="salnbdy"/>
          <w:rFonts w:eastAsia="Times New Roman"/>
        </w:rPr>
        <w:t xml:space="preserve"> şi </w:t>
      </w:r>
      <w:r>
        <w:rPr>
          <w:rStyle w:val="slgi1"/>
          <w:rFonts w:eastAsia="Times New Roman"/>
        </w:rPr>
        <w:t>art. 28 alin. (4) lit. d)</w:t>
      </w:r>
      <w:r>
        <w:rPr>
          <w:rStyle w:val="salnbdy"/>
          <w:rFonts w:eastAsia="Times New Roman"/>
        </w:rPr>
        <w:t>.</w:t>
      </w:r>
    </w:p>
    <w:p w14:paraId="2A1FB049" w14:textId="77777777" w:rsidR="00000000" w:rsidRDefault="00E437F4">
      <w:pPr>
        <w:pStyle w:val="sartttl"/>
        <w:jc w:val="both"/>
        <w:divId w:val="104081738"/>
        <w:rPr>
          <w:shd w:val="clear" w:color="auto" w:fill="FFFFFF"/>
        </w:rPr>
      </w:pPr>
      <w:r>
        <w:rPr>
          <w:shd w:val="clear" w:color="auto" w:fill="FFFFFF"/>
        </w:rPr>
        <w:t>Articolul 42</w:t>
      </w:r>
    </w:p>
    <w:p w14:paraId="1CBAB08C" w14:textId="77777777" w:rsidR="00000000" w:rsidRDefault="00E437F4">
      <w:pPr>
        <w:pStyle w:val="spar"/>
        <w:jc w:val="both"/>
        <w:divId w:val="104081738"/>
        <w:rPr>
          <w:rFonts w:ascii="Verdana" w:hAnsi="Verdana"/>
          <w:color w:val="000000"/>
          <w:sz w:val="20"/>
          <w:szCs w:val="20"/>
          <w:shd w:val="clear" w:color="auto" w:fill="FFFFFF"/>
        </w:rPr>
      </w:pPr>
      <w:r>
        <w:rPr>
          <w:rFonts w:ascii="Verdana" w:hAnsi="Verdana"/>
          <w:color w:val="000000"/>
          <w:sz w:val="20"/>
          <w:szCs w:val="20"/>
          <w:shd w:val="clear" w:color="auto" w:fill="FFFFFF"/>
        </w:rPr>
        <w:t>Dreptul persoanelor interesate la înregistrările şedinţelor consiliului loc</w:t>
      </w:r>
      <w:r>
        <w:rPr>
          <w:rFonts w:ascii="Verdana" w:hAnsi="Verdana"/>
          <w:color w:val="000000"/>
          <w:sz w:val="20"/>
          <w:szCs w:val="20"/>
          <w:shd w:val="clear" w:color="auto" w:fill="FFFFFF"/>
        </w:rPr>
        <w:t>al</w:t>
      </w:r>
    </w:p>
    <w:p w14:paraId="41139E09" w14:textId="77777777" w:rsidR="00000000" w:rsidRDefault="00E437F4">
      <w:pPr>
        <w:autoSpaceDE/>
        <w:autoSpaceDN/>
        <w:jc w:val="both"/>
        <w:divId w:val="104081738"/>
        <w:rPr>
          <w:rFonts w:eastAsia="Times New Roman"/>
          <w:color w:val="000000"/>
          <w:sz w:val="20"/>
          <w:szCs w:val="20"/>
          <w:shd w:val="clear" w:color="auto" w:fill="FFFFFF"/>
        </w:rPr>
      </w:pPr>
      <w:r>
        <w:rPr>
          <w:rStyle w:val="spar3"/>
          <w:rFonts w:eastAsia="Times New Roman"/>
        </w:rPr>
        <w:t xml:space="preserve">În temeiul </w:t>
      </w:r>
      <w:r>
        <w:rPr>
          <w:rStyle w:val="slgi1"/>
          <w:rFonts w:eastAsia="Times New Roman"/>
        </w:rPr>
        <w:t>art. 27 alin. (2) lit. c)</w:t>
      </w:r>
      <w:r>
        <w:rPr>
          <w:rStyle w:val="spar3"/>
          <w:rFonts w:eastAsia="Times New Roman"/>
        </w:rPr>
        <w:t xml:space="preserve"> şi ale </w:t>
      </w:r>
      <w:r>
        <w:rPr>
          <w:rStyle w:val="slgi1"/>
          <w:rFonts w:eastAsia="Times New Roman"/>
        </w:rPr>
        <w:t>art. 28 alin. (4) lit. d)</w:t>
      </w:r>
      <w:r>
        <w:rPr>
          <w:rStyle w:val="spar3"/>
          <w:rFonts w:eastAsia="Times New Roman"/>
        </w:rPr>
        <w:t>, înregistrările şedinţelor consiliului local vor fi făcute publice, la cerere, în condiţiile legislaţiei privind liberul acces la informaţiile de interes public.</w:t>
      </w:r>
    </w:p>
    <w:p w14:paraId="28A29B6F" w14:textId="77777777" w:rsidR="00000000" w:rsidRDefault="00E437F4">
      <w:pPr>
        <w:pStyle w:val="sartttl"/>
        <w:jc w:val="both"/>
        <w:divId w:val="1104305513"/>
        <w:rPr>
          <w:shd w:val="clear" w:color="auto" w:fill="FFFFFF"/>
        </w:rPr>
      </w:pPr>
      <w:r>
        <w:rPr>
          <w:shd w:val="clear" w:color="auto" w:fill="FFFFFF"/>
        </w:rPr>
        <w:t>Articolul 43</w:t>
      </w:r>
    </w:p>
    <w:p w14:paraId="0131B4D7" w14:textId="77777777" w:rsidR="00000000" w:rsidRDefault="00E437F4">
      <w:pPr>
        <w:pStyle w:val="spar"/>
        <w:jc w:val="both"/>
        <w:divId w:val="1104305513"/>
        <w:rPr>
          <w:rFonts w:ascii="Verdana" w:hAnsi="Verdana"/>
          <w:color w:val="000000"/>
          <w:sz w:val="20"/>
          <w:szCs w:val="20"/>
          <w:shd w:val="clear" w:color="auto" w:fill="FFFFFF"/>
        </w:rPr>
      </w:pPr>
      <w:r>
        <w:rPr>
          <w:rFonts w:ascii="Verdana" w:hAnsi="Verdana"/>
          <w:color w:val="000000"/>
          <w:sz w:val="20"/>
          <w:szCs w:val="20"/>
          <w:shd w:val="clear" w:color="auto" w:fill="FFFFFF"/>
        </w:rPr>
        <w:t>Delegatu</w:t>
      </w:r>
      <w:r>
        <w:rPr>
          <w:rFonts w:ascii="Verdana" w:hAnsi="Verdana"/>
          <w:color w:val="000000"/>
          <w:sz w:val="20"/>
          <w:szCs w:val="20"/>
          <w:shd w:val="clear" w:color="auto" w:fill="FFFFFF"/>
        </w:rPr>
        <w:t>l sătesc</w:t>
      </w:r>
    </w:p>
    <w:p w14:paraId="6AF34277" w14:textId="77777777" w:rsidR="00000000" w:rsidRDefault="00E437F4">
      <w:pPr>
        <w:autoSpaceDE/>
        <w:autoSpaceDN/>
        <w:jc w:val="both"/>
        <w:divId w:val="437606978"/>
        <w:rPr>
          <w:rFonts w:eastAsia="Times New Roman"/>
          <w:color w:val="000000"/>
          <w:sz w:val="20"/>
          <w:szCs w:val="20"/>
          <w:shd w:val="clear" w:color="auto" w:fill="FFFFFF"/>
        </w:rPr>
      </w:pPr>
      <w:r>
        <w:rPr>
          <w:rStyle w:val="salnttl1"/>
          <w:rFonts w:eastAsia="Times New Roman"/>
        </w:rPr>
        <w:t>(1)</w:t>
      </w:r>
      <w:r>
        <w:rPr>
          <w:rStyle w:val="salnbdy"/>
          <w:rFonts w:eastAsia="Times New Roman"/>
        </w:rPr>
        <w:t xml:space="preserve"> Locuitorii satelor care nu au consilieri locali aleşi în consiliile locale sunt reprezentaţi la şedinţele consiliului local de un delegat sătesc. Delegatul sătesc este asimilat aleşilor locali.</w:t>
      </w:r>
    </w:p>
    <w:p w14:paraId="1149CF70" w14:textId="77777777" w:rsidR="00000000" w:rsidRDefault="00E437F4">
      <w:pPr>
        <w:autoSpaceDE/>
        <w:autoSpaceDN/>
        <w:jc w:val="both"/>
        <w:divId w:val="777484869"/>
        <w:rPr>
          <w:rFonts w:eastAsia="Times New Roman"/>
          <w:color w:val="000000"/>
          <w:sz w:val="20"/>
          <w:szCs w:val="20"/>
          <w:shd w:val="clear" w:color="auto" w:fill="FFFFFF"/>
        </w:rPr>
      </w:pPr>
      <w:r>
        <w:rPr>
          <w:rStyle w:val="salnttl1"/>
          <w:rFonts w:eastAsia="Times New Roman"/>
        </w:rPr>
        <w:t>(2)</w:t>
      </w:r>
      <w:r>
        <w:rPr>
          <w:rStyle w:val="salnbdy"/>
          <w:rFonts w:eastAsia="Times New Roman"/>
        </w:rPr>
        <w:t xml:space="preserve"> Delegatul sătesc este ales pe perioada mandat</w:t>
      </w:r>
      <w:r>
        <w:rPr>
          <w:rStyle w:val="salnbdy"/>
          <w:rFonts w:eastAsia="Times New Roman"/>
        </w:rPr>
        <w:t>ului consiliului local, în termen de 20 de zile de la data constituirii acestuia, de o adunare sătească, convocată de primar cu cel puţin 15 zile înainte şi desfăşurată în prezenţa primarului sau a viceprimarului şi a secretarului general al unităţii admin</w:t>
      </w:r>
      <w:r>
        <w:rPr>
          <w:rStyle w:val="salnbdy"/>
          <w:rFonts w:eastAsia="Times New Roman"/>
        </w:rPr>
        <w:t>istrativ-teritoriale.</w:t>
      </w:r>
    </w:p>
    <w:p w14:paraId="57A7B29C" w14:textId="77777777" w:rsidR="00000000" w:rsidRDefault="00E437F4">
      <w:pPr>
        <w:autoSpaceDE/>
        <w:autoSpaceDN/>
        <w:jc w:val="both"/>
        <w:divId w:val="1577326488"/>
        <w:rPr>
          <w:rFonts w:eastAsia="Times New Roman"/>
          <w:color w:val="000000"/>
          <w:sz w:val="20"/>
          <w:szCs w:val="20"/>
          <w:shd w:val="clear" w:color="auto" w:fill="FFFFFF"/>
        </w:rPr>
      </w:pPr>
      <w:r>
        <w:rPr>
          <w:rStyle w:val="salnttl1"/>
          <w:rFonts w:eastAsia="Times New Roman"/>
        </w:rPr>
        <w:t>(3)</w:t>
      </w:r>
      <w:r>
        <w:rPr>
          <w:rStyle w:val="salnbdy"/>
          <w:rFonts w:eastAsia="Times New Roman"/>
        </w:rPr>
        <w:t xml:space="preserve"> Alegerea delegatului sătesc se face cu majoritatea voturilor celor prezenţi la această adunare, consemnată într-un proces-verbal care se prezintă în prima şedinţă a consiliului local. La adunarea sătească pot participa toţi cetăţe</w:t>
      </w:r>
      <w:r>
        <w:rPr>
          <w:rStyle w:val="salnbdy"/>
          <w:rFonts w:eastAsia="Times New Roman"/>
        </w:rPr>
        <w:t>nii cu drept de vot din satul respectiv.</w:t>
      </w:r>
    </w:p>
    <w:p w14:paraId="577BE9FB" w14:textId="77777777" w:rsidR="00000000" w:rsidRDefault="00E437F4">
      <w:pPr>
        <w:autoSpaceDE/>
        <w:autoSpaceDN/>
        <w:jc w:val="both"/>
        <w:divId w:val="23287343"/>
        <w:rPr>
          <w:rStyle w:val="salnbdy"/>
        </w:rPr>
      </w:pPr>
      <w:r>
        <w:rPr>
          <w:rStyle w:val="salnttl1"/>
          <w:rFonts w:eastAsia="Times New Roman"/>
        </w:rPr>
        <w:t>(4)</w:t>
      </w:r>
      <w:r>
        <w:rPr>
          <w:rStyle w:val="salnbdy"/>
          <w:rFonts w:eastAsia="Times New Roman"/>
        </w:rPr>
        <w:t xml:space="preserve"> Încetarea de drept a mandatului delegatului sătesc are loc în următoarele situaţii:</w:t>
      </w:r>
    </w:p>
    <w:p w14:paraId="47CC1DD2" w14:textId="77777777" w:rsidR="00000000" w:rsidRDefault="00E437F4">
      <w:pPr>
        <w:autoSpaceDE/>
        <w:autoSpaceDN/>
        <w:jc w:val="both"/>
        <w:divId w:val="555429621"/>
      </w:pPr>
      <w:r>
        <w:rPr>
          <w:rStyle w:val="slitttl1"/>
          <w:rFonts w:eastAsia="Times New Roman"/>
        </w:rPr>
        <w:t>a)</w:t>
      </w:r>
      <w:r>
        <w:rPr>
          <w:rStyle w:val="slitbdy"/>
          <w:rFonts w:eastAsia="Times New Roman"/>
        </w:rPr>
        <w:t>demisie;</w:t>
      </w:r>
    </w:p>
    <w:p w14:paraId="7CA0E0BF" w14:textId="77777777" w:rsidR="00000000" w:rsidRDefault="00E437F4">
      <w:pPr>
        <w:autoSpaceDE/>
        <w:autoSpaceDN/>
        <w:jc w:val="both"/>
        <w:divId w:val="1905986409"/>
        <w:rPr>
          <w:rFonts w:eastAsia="Times New Roman"/>
          <w:color w:val="000000"/>
          <w:sz w:val="20"/>
          <w:szCs w:val="20"/>
          <w:shd w:val="clear" w:color="auto" w:fill="FFFFFF"/>
        </w:rPr>
      </w:pPr>
      <w:r>
        <w:rPr>
          <w:rStyle w:val="slitttl1"/>
          <w:rFonts w:eastAsia="Times New Roman"/>
        </w:rPr>
        <w:t>b)</w:t>
      </w:r>
      <w:r>
        <w:rPr>
          <w:rStyle w:val="slitbdy"/>
          <w:rFonts w:eastAsia="Times New Roman"/>
        </w:rPr>
        <w:t>validarea, în calitate de consilier local, a unui supleant care are domiciliul în satul al cărui delegat este;</w:t>
      </w:r>
    </w:p>
    <w:p w14:paraId="42DAE8F6" w14:textId="77777777" w:rsidR="00000000" w:rsidRDefault="00E437F4">
      <w:pPr>
        <w:autoSpaceDE/>
        <w:autoSpaceDN/>
        <w:jc w:val="both"/>
        <w:divId w:val="1244030294"/>
        <w:rPr>
          <w:rFonts w:eastAsia="Times New Roman"/>
          <w:color w:val="000000"/>
          <w:sz w:val="20"/>
          <w:szCs w:val="20"/>
          <w:shd w:val="clear" w:color="auto" w:fill="FFFFFF"/>
        </w:rPr>
      </w:pPr>
      <w:r>
        <w:rPr>
          <w:rStyle w:val="slitttl1"/>
          <w:rFonts w:eastAsia="Times New Roman"/>
        </w:rPr>
        <w:t>c)</w:t>
      </w:r>
      <w:r>
        <w:rPr>
          <w:rStyle w:val="slitbdy"/>
          <w:rFonts w:eastAsia="Times New Roman"/>
        </w:rPr>
        <w:t>schimbarea domiciliului într-un alt sat, inclusiv ca urmare a reorganizării unităţii administrativ-teritoriale respective;</w:t>
      </w:r>
    </w:p>
    <w:p w14:paraId="6327FCA8" w14:textId="77777777" w:rsidR="00000000" w:rsidRDefault="00E437F4">
      <w:pPr>
        <w:autoSpaceDE/>
        <w:autoSpaceDN/>
        <w:jc w:val="both"/>
        <w:divId w:val="1038748093"/>
        <w:rPr>
          <w:rFonts w:eastAsia="Times New Roman"/>
          <w:color w:val="000000"/>
          <w:sz w:val="20"/>
          <w:szCs w:val="20"/>
          <w:shd w:val="clear" w:color="auto" w:fill="FFFFFF"/>
        </w:rPr>
      </w:pPr>
      <w:r>
        <w:rPr>
          <w:rStyle w:val="slitttl1"/>
          <w:rFonts w:eastAsia="Times New Roman"/>
        </w:rPr>
        <w:t>d)</w:t>
      </w:r>
      <w:r>
        <w:rPr>
          <w:rStyle w:val="slitbdy"/>
          <w:rFonts w:eastAsia="Times New Roman"/>
        </w:rPr>
        <w:t xml:space="preserve">condamnarea, prin </w:t>
      </w:r>
      <w:r>
        <w:rPr>
          <w:rStyle w:val="slitbdy"/>
          <w:rFonts w:eastAsia="Times New Roman"/>
        </w:rPr>
        <w:t>hotărâre judecătorească rămasă definitivă, la o pedeapsă privativă de libertate, indiferent de modalitatea de individualizare a pedepsei;</w:t>
      </w:r>
    </w:p>
    <w:p w14:paraId="1014AA53" w14:textId="77777777" w:rsidR="00000000" w:rsidRDefault="00E437F4">
      <w:pPr>
        <w:autoSpaceDE/>
        <w:autoSpaceDN/>
        <w:jc w:val="both"/>
        <w:divId w:val="749274810"/>
        <w:rPr>
          <w:rFonts w:eastAsia="Times New Roman"/>
          <w:color w:val="000000"/>
          <w:sz w:val="20"/>
          <w:szCs w:val="20"/>
          <w:shd w:val="clear" w:color="auto" w:fill="FFFFFF"/>
        </w:rPr>
      </w:pPr>
      <w:r>
        <w:rPr>
          <w:rStyle w:val="slitttl1"/>
          <w:rFonts w:eastAsia="Times New Roman"/>
        </w:rPr>
        <w:t>e)</w:t>
      </w:r>
      <w:r>
        <w:rPr>
          <w:rStyle w:val="slitbdy"/>
          <w:rFonts w:eastAsia="Times New Roman"/>
        </w:rPr>
        <w:t>punerea sub interdicţie judecătorească;</w:t>
      </w:r>
    </w:p>
    <w:p w14:paraId="03D6FE35" w14:textId="77777777" w:rsidR="00000000" w:rsidRDefault="00E437F4">
      <w:pPr>
        <w:autoSpaceDE/>
        <w:autoSpaceDN/>
        <w:jc w:val="both"/>
        <w:divId w:val="460921428"/>
        <w:rPr>
          <w:rFonts w:eastAsia="Times New Roman"/>
          <w:color w:val="000000"/>
          <w:sz w:val="20"/>
          <w:szCs w:val="20"/>
          <w:shd w:val="clear" w:color="auto" w:fill="FFFFFF"/>
        </w:rPr>
      </w:pPr>
      <w:r>
        <w:rPr>
          <w:rStyle w:val="slitttl1"/>
          <w:rFonts w:eastAsia="Times New Roman"/>
        </w:rPr>
        <w:t>f)</w:t>
      </w:r>
      <w:r>
        <w:rPr>
          <w:rStyle w:val="slitbdy"/>
          <w:rFonts w:eastAsia="Times New Roman"/>
        </w:rPr>
        <w:t>pierderea drepturilor electorale;</w:t>
      </w:r>
    </w:p>
    <w:p w14:paraId="69E2F8BD" w14:textId="77777777" w:rsidR="00000000" w:rsidRDefault="00E437F4">
      <w:pPr>
        <w:autoSpaceDE/>
        <w:autoSpaceDN/>
        <w:jc w:val="both"/>
        <w:divId w:val="705298699"/>
        <w:rPr>
          <w:rFonts w:eastAsia="Times New Roman"/>
          <w:color w:val="000000"/>
          <w:sz w:val="20"/>
          <w:szCs w:val="20"/>
          <w:shd w:val="clear" w:color="auto" w:fill="FFFFFF"/>
        </w:rPr>
      </w:pPr>
      <w:r>
        <w:rPr>
          <w:rStyle w:val="slitttl1"/>
          <w:rFonts w:eastAsia="Times New Roman"/>
        </w:rPr>
        <w:lastRenderedPageBreak/>
        <w:t>g)</w:t>
      </w:r>
      <w:r>
        <w:rPr>
          <w:rStyle w:val="slitbdy"/>
          <w:rFonts w:eastAsia="Times New Roman"/>
        </w:rPr>
        <w:t>deces.</w:t>
      </w:r>
    </w:p>
    <w:p w14:paraId="436D616C" w14:textId="77777777" w:rsidR="00000000" w:rsidRDefault="00E437F4">
      <w:pPr>
        <w:autoSpaceDE/>
        <w:autoSpaceDN/>
        <w:jc w:val="both"/>
        <w:divId w:val="1598057667"/>
        <w:rPr>
          <w:rFonts w:eastAsia="Times New Roman"/>
          <w:color w:val="000000"/>
          <w:sz w:val="20"/>
          <w:szCs w:val="20"/>
          <w:shd w:val="clear" w:color="auto" w:fill="FFFFFF"/>
        </w:rPr>
      </w:pPr>
      <w:r>
        <w:rPr>
          <w:rStyle w:val="salnttl1"/>
          <w:rFonts w:eastAsia="Times New Roman"/>
        </w:rPr>
        <w:t>(5)</w:t>
      </w:r>
      <w:r>
        <w:rPr>
          <w:rStyle w:val="salnbdy"/>
          <w:rFonts w:eastAsia="Times New Roman"/>
        </w:rPr>
        <w:t xml:space="preserve">În situaţiile prevăzute la </w:t>
      </w:r>
      <w:r>
        <w:rPr>
          <w:rStyle w:val="slgi1"/>
          <w:rFonts w:eastAsia="Times New Roman"/>
        </w:rPr>
        <w:t>a</w:t>
      </w:r>
      <w:r>
        <w:rPr>
          <w:rStyle w:val="slgi1"/>
          <w:rFonts w:eastAsia="Times New Roman"/>
        </w:rPr>
        <w:t>lin. (4)</w:t>
      </w:r>
      <w:r>
        <w:rPr>
          <w:rStyle w:val="salnbdy"/>
          <w:rFonts w:eastAsia="Times New Roman"/>
        </w:rPr>
        <w:t xml:space="preserve"> se alege un nou delegat sătesc, cu respectarea prevederilor </w:t>
      </w:r>
      <w:r>
        <w:rPr>
          <w:rStyle w:val="slgi1"/>
          <w:rFonts w:eastAsia="Times New Roman"/>
        </w:rPr>
        <w:t>alin. (1)-(3)</w:t>
      </w:r>
      <w:r>
        <w:rPr>
          <w:rStyle w:val="salnbdy"/>
          <w:rFonts w:eastAsia="Times New Roman"/>
        </w:rPr>
        <w:t>, care se aplică în mod corespunzător.</w:t>
      </w:r>
    </w:p>
    <w:p w14:paraId="563F4240" w14:textId="77777777" w:rsidR="00000000" w:rsidRDefault="00E437F4">
      <w:pPr>
        <w:autoSpaceDE/>
        <w:autoSpaceDN/>
        <w:jc w:val="both"/>
        <w:divId w:val="351884301"/>
        <w:rPr>
          <w:rFonts w:eastAsia="Times New Roman"/>
          <w:color w:val="000000"/>
          <w:sz w:val="20"/>
          <w:szCs w:val="20"/>
          <w:shd w:val="clear" w:color="auto" w:fill="FFFFFF"/>
        </w:rPr>
      </w:pPr>
      <w:r>
        <w:rPr>
          <w:rStyle w:val="salnttl1"/>
          <w:rFonts w:eastAsia="Times New Roman"/>
        </w:rPr>
        <w:t>(6)</w:t>
      </w:r>
      <w:r>
        <w:rPr>
          <w:rStyle w:val="salnbdy"/>
          <w:rFonts w:eastAsia="Times New Roman"/>
        </w:rPr>
        <w:t xml:space="preserve">Adunarea sătească, convocată de către primar, poate hotărî oricând eliberarea din funcţie a delegatului sătesc şi alegerea, în termen de 20 de zile de la eliberare, a unei alte persoane în această funcţie, în condiţiile </w:t>
      </w:r>
      <w:r>
        <w:rPr>
          <w:rStyle w:val="slgi1"/>
          <w:rFonts w:eastAsia="Times New Roman"/>
        </w:rPr>
        <w:t>alin. (2)</w:t>
      </w:r>
      <w:r>
        <w:rPr>
          <w:rStyle w:val="salnbdy"/>
          <w:rFonts w:eastAsia="Times New Roman"/>
        </w:rPr>
        <w:t xml:space="preserve"> care se aplică în mod core</w:t>
      </w:r>
      <w:r>
        <w:rPr>
          <w:rStyle w:val="salnbdy"/>
          <w:rFonts w:eastAsia="Times New Roman"/>
        </w:rPr>
        <w:t>spunzător.</w:t>
      </w:r>
    </w:p>
    <w:p w14:paraId="53DD7F2B" w14:textId="77777777" w:rsidR="00000000" w:rsidRDefault="00E437F4">
      <w:pPr>
        <w:autoSpaceDE/>
        <w:autoSpaceDN/>
        <w:jc w:val="both"/>
        <w:divId w:val="506596691"/>
        <w:rPr>
          <w:rFonts w:eastAsia="Times New Roman"/>
          <w:color w:val="000000"/>
          <w:sz w:val="20"/>
          <w:szCs w:val="20"/>
          <w:shd w:val="clear" w:color="auto" w:fill="FFFFFF"/>
        </w:rPr>
      </w:pPr>
      <w:r>
        <w:rPr>
          <w:rStyle w:val="salnttl1"/>
          <w:rFonts w:eastAsia="Times New Roman"/>
        </w:rPr>
        <w:t>(7)</w:t>
      </w:r>
      <w:r>
        <w:rPr>
          <w:rStyle w:val="salnbdy"/>
          <w:rFonts w:eastAsia="Times New Roman"/>
        </w:rPr>
        <w:t xml:space="preserve"> La discutarea problemelor privind satele pe care le reprezintă, delegaţii săteşti sunt invitaţi în mod obligatoriu. Delegaţii săteşti au dreptul de a se exprima cu privire la problemele discutate, opinia acestora fiind consemnată în procesul</w:t>
      </w:r>
      <w:r>
        <w:rPr>
          <w:rStyle w:val="salnbdy"/>
          <w:rFonts w:eastAsia="Times New Roman"/>
        </w:rPr>
        <w:t>-verbal al şedinţei.</w:t>
      </w:r>
    </w:p>
    <w:p w14:paraId="7364805D" w14:textId="77777777" w:rsidR="00000000" w:rsidRDefault="00E437F4">
      <w:pPr>
        <w:pStyle w:val="sartttl"/>
        <w:jc w:val="both"/>
        <w:divId w:val="1133256114"/>
        <w:rPr>
          <w:shd w:val="clear" w:color="auto" w:fill="FFFFFF"/>
        </w:rPr>
      </w:pPr>
      <w:r>
        <w:rPr>
          <w:shd w:val="clear" w:color="auto" w:fill="FFFFFF"/>
        </w:rPr>
        <w:t>Articolul 44</w:t>
      </w:r>
    </w:p>
    <w:p w14:paraId="719D77A1" w14:textId="77777777" w:rsidR="00000000" w:rsidRDefault="00E437F4">
      <w:pPr>
        <w:pStyle w:val="spar"/>
        <w:jc w:val="both"/>
        <w:divId w:val="1133256114"/>
        <w:rPr>
          <w:rFonts w:ascii="Verdana" w:hAnsi="Verdana"/>
          <w:color w:val="000000"/>
          <w:sz w:val="20"/>
          <w:szCs w:val="20"/>
          <w:shd w:val="clear" w:color="auto" w:fill="FFFFFF"/>
        </w:rPr>
      </w:pPr>
      <w:r>
        <w:rPr>
          <w:rFonts w:ascii="Verdana" w:hAnsi="Verdana"/>
          <w:color w:val="000000"/>
          <w:sz w:val="20"/>
          <w:szCs w:val="20"/>
          <w:shd w:val="clear" w:color="auto" w:fill="FFFFFF"/>
        </w:rPr>
        <w:t>Adunările cetăţeneşti</w:t>
      </w:r>
    </w:p>
    <w:p w14:paraId="41034177" w14:textId="77777777" w:rsidR="00000000" w:rsidRDefault="00E437F4">
      <w:pPr>
        <w:autoSpaceDE/>
        <w:autoSpaceDN/>
        <w:jc w:val="both"/>
        <w:divId w:val="422534510"/>
        <w:rPr>
          <w:rFonts w:eastAsia="Times New Roman"/>
          <w:color w:val="000000"/>
          <w:sz w:val="20"/>
          <w:szCs w:val="20"/>
          <w:shd w:val="clear" w:color="auto" w:fill="FFFFFF"/>
        </w:rPr>
      </w:pPr>
      <w:r>
        <w:rPr>
          <w:rStyle w:val="salnttl1"/>
          <w:rFonts w:eastAsia="Times New Roman"/>
        </w:rPr>
        <w:t>(1)</w:t>
      </w:r>
      <w:r>
        <w:rPr>
          <w:rStyle w:val="salnbdy"/>
          <w:rFonts w:eastAsia="Times New Roman"/>
        </w:rPr>
        <w:t xml:space="preserve"> Cetăţenii comunei sau oraşului pot fi consultaţi şi prin adunări cetăţeneşti organizate pe sate, în mediul rural, şi pe cartiere sau străzi, în mediul urban.</w:t>
      </w:r>
    </w:p>
    <w:p w14:paraId="34F35450" w14:textId="77777777" w:rsidR="00000000" w:rsidRDefault="00E437F4">
      <w:pPr>
        <w:autoSpaceDE/>
        <w:autoSpaceDN/>
        <w:jc w:val="both"/>
        <w:divId w:val="1839884687"/>
        <w:rPr>
          <w:rFonts w:eastAsia="Times New Roman"/>
          <w:color w:val="000000"/>
          <w:sz w:val="20"/>
          <w:szCs w:val="20"/>
          <w:shd w:val="clear" w:color="auto" w:fill="FFFFFF"/>
        </w:rPr>
      </w:pPr>
      <w:r>
        <w:rPr>
          <w:rStyle w:val="salnttl1"/>
          <w:rFonts w:eastAsia="Times New Roman"/>
        </w:rPr>
        <w:t>(2)</w:t>
      </w:r>
      <w:r>
        <w:rPr>
          <w:rStyle w:val="salnbdy"/>
          <w:rFonts w:eastAsia="Times New Roman"/>
        </w:rPr>
        <w:t xml:space="preserve"> Convocarea şi organizarea adunăril</w:t>
      </w:r>
      <w:r>
        <w:rPr>
          <w:rStyle w:val="salnbdy"/>
          <w:rFonts w:eastAsia="Times New Roman"/>
        </w:rPr>
        <w:t>or cetăţeneşti se fac de către primar, la iniţiativa acestuia ori a unei treimi din numărul consilierilor în funcţie.</w:t>
      </w:r>
    </w:p>
    <w:p w14:paraId="75F651FB" w14:textId="77777777" w:rsidR="00000000" w:rsidRDefault="00E437F4">
      <w:pPr>
        <w:autoSpaceDE/>
        <w:autoSpaceDN/>
        <w:jc w:val="both"/>
        <w:divId w:val="1058746612"/>
        <w:rPr>
          <w:rFonts w:eastAsia="Times New Roman"/>
          <w:color w:val="000000"/>
          <w:sz w:val="20"/>
          <w:szCs w:val="20"/>
          <w:shd w:val="clear" w:color="auto" w:fill="FFFFFF"/>
        </w:rPr>
      </w:pPr>
      <w:r>
        <w:rPr>
          <w:rStyle w:val="salnttl1"/>
          <w:rFonts w:eastAsia="Times New Roman"/>
        </w:rPr>
        <w:t>(3)</w:t>
      </w:r>
      <w:r>
        <w:rPr>
          <w:rStyle w:val="salnbdy"/>
          <w:rFonts w:eastAsia="Times New Roman"/>
        </w:rPr>
        <w:t xml:space="preserve"> Convocarea adunării cetăţeneşti se face prin aducerea la cunoştinţa publică a scopului, datei şi a locului unde urmează să se desfăşoa</w:t>
      </w:r>
      <w:r>
        <w:rPr>
          <w:rStyle w:val="salnbdy"/>
          <w:rFonts w:eastAsia="Times New Roman"/>
        </w:rPr>
        <w:t>re aceasta.</w:t>
      </w:r>
    </w:p>
    <w:p w14:paraId="05B410FC" w14:textId="77777777" w:rsidR="00000000" w:rsidRDefault="00E437F4">
      <w:pPr>
        <w:autoSpaceDE/>
        <w:autoSpaceDN/>
        <w:jc w:val="both"/>
        <w:divId w:val="606500794"/>
        <w:rPr>
          <w:rFonts w:eastAsia="Times New Roman"/>
          <w:color w:val="000000"/>
          <w:sz w:val="20"/>
          <w:szCs w:val="20"/>
          <w:shd w:val="clear" w:color="auto" w:fill="FFFFFF"/>
        </w:rPr>
      </w:pPr>
      <w:r>
        <w:rPr>
          <w:rStyle w:val="salnttl1"/>
          <w:rFonts w:eastAsia="Times New Roman"/>
        </w:rPr>
        <w:t>(4)</w:t>
      </w:r>
      <w:r>
        <w:rPr>
          <w:rStyle w:val="salnbdy"/>
          <w:rFonts w:eastAsia="Times New Roman"/>
        </w:rPr>
        <w:t xml:space="preserve"> Adunarea cetăţenească este valabil constituită în prezenţa majorităţii cetăţenilor cu drept de vot şi adoptă propuneri cu majoritatea celor prezenţi.</w:t>
      </w:r>
    </w:p>
    <w:p w14:paraId="67FC3E54" w14:textId="77777777" w:rsidR="00000000" w:rsidRDefault="00E437F4">
      <w:pPr>
        <w:autoSpaceDE/>
        <w:autoSpaceDN/>
        <w:jc w:val="both"/>
        <w:divId w:val="934360807"/>
        <w:rPr>
          <w:rFonts w:eastAsia="Times New Roman"/>
          <w:color w:val="000000"/>
          <w:sz w:val="20"/>
          <w:szCs w:val="20"/>
          <w:shd w:val="clear" w:color="auto" w:fill="FFFFFF"/>
        </w:rPr>
      </w:pPr>
      <w:r>
        <w:rPr>
          <w:rStyle w:val="salnttl1"/>
          <w:rFonts w:eastAsia="Times New Roman"/>
        </w:rPr>
        <w:t>(5)</w:t>
      </w:r>
      <w:r>
        <w:rPr>
          <w:rStyle w:val="salnbdy"/>
          <w:rFonts w:eastAsia="Times New Roman"/>
        </w:rPr>
        <w:t xml:space="preserve"> Propunerile se consemnează într-un proces-verbal şi se înaintează primarului, care le </w:t>
      </w:r>
      <w:r>
        <w:rPr>
          <w:rStyle w:val="salnbdy"/>
          <w:rFonts w:eastAsia="Times New Roman"/>
        </w:rPr>
        <w:t>supune dezbaterii consiliului local în prima şedinţă, în vederea stabilirii modalităţilor concrete de realizare şi de finanţare, dacă este cazul.</w:t>
      </w:r>
    </w:p>
    <w:p w14:paraId="52F011DA" w14:textId="77777777" w:rsidR="00000000" w:rsidRDefault="00E437F4">
      <w:pPr>
        <w:autoSpaceDE/>
        <w:autoSpaceDN/>
        <w:jc w:val="both"/>
        <w:divId w:val="1228107876"/>
        <w:rPr>
          <w:rFonts w:eastAsia="Times New Roman"/>
          <w:color w:val="000000"/>
          <w:sz w:val="20"/>
          <w:szCs w:val="20"/>
          <w:shd w:val="clear" w:color="auto" w:fill="FFFFFF"/>
        </w:rPr>
      </w:pPr>
      <w:r>
        <w:rPr>
          <w:rStyle w:val="salnttl1"/>
          <w:rFonts w:eastAsia="Times New Roman"/>
        </w:rPr>
        <w:t>(6)</w:t>
      </w:r>
      <w:r>
        <w:rPr>
          <w:rStyle w:val="salnbdy"/>
          <w:rFonts w:eastAsia="Times New Roman"/>
        </w:rPr>
        <w:t xml:space="preserve"> Soluţia adoptată de consiliul local se aduce la cunoştinţa publică prin grija secretarului general.</w:t>
      </w:r>
    </w:p>
    <w:p w14:paraId="5EE9C344" w14:textId="77777777" w:rsidR="00000000" w:rsidRDefault="00E437F4">
      <w:pPr>
        <w:pStyle w:val="scapttl"/>
        <w:divId w:val="2101486326"/>
        <w:rPr>
          <w:shd w:val="clear" w:color="auto" w:fill="FFFFFF"/>
        </w:rPr>
      </w:pPr>
      <w:r>
        <w:rPr>
          <w:shd w:val="clear" w:color="auto" w:fill="FFFFFF"/>
        </w:rPr>
        <w:t>Capito</w:t>
      </w:r>
      <w:r>
        <w:rPr>
          <w:shd w:val="clear" w:color="auto" w:fill="FFFFFF"/>
        </w:rPr>
        <w:t>lul V</w:t>
      </w:r>
    </w:p>
    <w:p w14:paraId="48F4F732" w14:textId="77777777" w:rsidR="00000000" w:rsidRDefault="00E437F4">
      <w:pPr>
        <w:pStyle w:val="scapden"/>
        <w:divId w:val="2101486326"/>
        <w:rPr>
          <w:shd w:val="clear" w:color="auto" w:fill="FFFFFF"/>
        </w:rPr>
      </w:pPr>
      <w:r>
        <w:rPr>
          <w:shd w:val="clear" w:color="auto" w:fill="FFFFFF"/>
        </w:rPr>
        <w:t>Dizolvarea consiliului local</w:t>
      </w:r>
    </w:p>
    <w:p w14:paraId="78BC1DCA" w14:textId="77777777" w:rsidR="00000000" w:rsidRDefault="00E437F4">
      <w:pPr>
        <w:pStyle w:val="sartttl"/>
        <w:jc w:val="both"/>
        <w:divId w:val="970742768"/>
        <w:rPr>
          <w:shd w:val="clear" w:color="auto" w:fill="FFFFFF"/>
        </w:rPr>
      </w:pPr>
      <w:r>
        <w:rPr>
          <w:shd w:val="clear" w:color="auto" w:fill="FFFFFF"/>
        </w:rPr>
        <w:t>Articolul 45</w:t>
      </w:r>
    </w:p>
    <w:p w14:paraId="63CFCC69" w14:textId="77777777" w:rsidR="00000000" w:rsidRDefault="00E437F4">
      <w:pPr>
        <w:pStyle w:val="spar"/>
        <w:jc w:val="both"/>
        <w:divId w:val="970742768"/>
        <w:rPr>
          <w:rFonts w:ascii="Verdana" w:hAnsi="Verdana"/>
          <w:color w:val="000000"/>
          <w:sz w:val="20"/>
          <w:szCs w:val="20"/>
          <w:shd w:val="clear" w:color="auto" w:fill="FFFFFF"/>
        </w:rPr>
      </w:pPr>
      <w:r>
        <w:rPr>
          <w:rFonts w:ascii="Verdana" w:hAnsi="Verdana"/>
          <w:color w:val="000000"/>
          <w:sz w:val="20"/>
          <w:szCs w:val="20"/>
          <w:shd w:val="clear" w:color="auto" w:fill="FFFFFF"/>
        </w:rPr>
        <w:t>Situaţiile de dizolvare a consiliului local</w:t>
      </w:r>
    </w:p>
    <w:p w14:paraId="35E1C611" w14:textId="77777777" w:rsidR="00000000" w:rsidRDefault="00E437F4">
      <w:pPr>
        <w:autoSpaceDE/>
        <w:autoSpaceDN/>
        <w:jc w:val="both"/>
        <w:divId w:val="1208683249"/>
        <w:rPr>
          <w:rStyle w:val="salnbdy"/>
          <w:rFonts w:eastAsia="Times New Roman"/>
        </w:rPr>
      </w:pPr>
      <w:r>
        <w:rPr>
          <w:rStyle w:val="salnttl1"/>
          <w:rFonts w:eastAsia="Times New Roman"/>
        </w:rPr>
        <w:t>(1)</w:t>
      </w:r>
      <w:r>
        <w:rPr>
          <w:rStyle w:val="salnbdy"/>
          <w:rFonts w:eastAsia="Times New Roman"/>
        </w:rPr>
        <w:t xml:space="preserve"> Consiliul local se dizolvă de drept sau prin referendum local. Consiliul local se dizolvă de drept:</w:t>
      </w:r>
    </w:p>
    <w:p w14:paraId="31783F90" w14:textId="77777777" w:rsidR="00000000" w:rsidRDefault="00E437F4">
      <w:pPr>
        <w:autoSpaceDE/>
        <w:autoSpaceDN/>
        <w:jc w:val="both"/>
        <w:divId w:val="1824393035"/>
      </w:pPr>
      <w:r>
        <w:rPr>
          <w:rStyle w:val="slitttl1"/>
          <w:rFonts w:eastAsia="Times New Roman"/>
        </w:rPr>
        <w:t>a)</w:t>
      </w:r>
      <w:r>
        <w:rPr>
          <w:rStyle w:val="slitbdy"/>
          <w:rFonts w:eastAsia="Times New Roman"/>
        </w:rPr>
        <w:t xml:space="preserve">în cazul în care acesta nu se întruneşte cel puţin într-o </w:t>
      </w:r>
      <w:r>
        <w:rPr>
          <w:rStyle w:val="slitbdy"/>
          <w:rFonts w:eastAsia="Times New Roman"/>
        </w:rPr>
        <w:t>şedinţă ordinară sau extraordinară, pe durata a patru luni calendaristice consecutive, deşi a fost convocat conform prevederilor legale;</w:t>
      </w:r>
    </w:p>
    <w:p w14:paraId="6D2B326E" w14:textId="77777777" w:rsidR="00000000" w:rsidRDefault="00E437F4">
      <w:pPr>
        <w:autoSpaceDE/>
        <w:autoSpaceDN/>
        <w:jc w:val="both"/>
        <w:divId w:val="1067993510"/>
        <w:rPr>
          <w:rFonts w:eastAsia="Times New Roman"/>
          <w:color w:val="000000"/>
          <w:sz w:val="20"/>
          <w:szCs w:val="20"/>
          <w:shd w:val="clear" w:color="auto" w:fill="FFFFFF"/>
        </w:rPr>
      </w:pPr>
      <w:r>
        <w:rPr>
          <w:rStyle w:val="slitttl1"/>
          <w:rFonts w:eastAsia="Times New Roman"/>
        </w:rPr>
        <w:t>b)</w:t>
      </w:r>
      <w:r>
        <w:rPr>
          <w:rStyle w:val="slitbdy"/>
          <w:rFonts w:eastAsia="Times New Roman"/>
        </w:rPr>
        <w:t>în cazul în care nu a adoptat nicio hotărâre în 3 şedinţe ordinare sau extraordinare ţinute pe durata a patru luni ca</w:t>
      </w:r>
      <w:r>
        <w:rPr>
          <w:rStyle w:val="slitbdy"/>
          <w:rFonts w:eastAsia="Times New Roman"/>
        </w:rPr>
        <w:t>lendaristice consecutive;</w:t>
      </w:r>
    </w:p>
    <w:p w14:paraId="2D3A8BDD" w14:textId="77777777" w:rsidR="00000000" w:rsidRDefault="00E437F4">
      <w:pPr>
        <w:autoSpaceDE/>
        <w:autoSpaceDN/>
        <w:jc w:val="both"/>
        <w:divId w:val="2133397050"/>
        <w:rPr>
          <w:rFonts w:eastAsia="Times New Roman"/>
          <w:color w:val="000000"/>
          <w:sz w:val="20"/>
          <w:szCs w:val="20"/>
          <w:shd w:val="clear" w:color="auto" w:fill="FFFFFF"/>
        </w:rPr>
      </w:pPr>
      <w:r>
        <w:rPr>
          <w:rStyle w:val="slitttl1"/>
          <w:rFonts w:eastAsia="Times New Roman"/>
        </w:rPr>
        <w:t>c)</w:t>
      </w:r>
      <w:r>
        <w:rPr>
          <w:rStyle w:val="slitbdy"/>
          <w:rFonts w:eastAsia="Times New Roman"/>
        </w:rPr>
        <w:t xml:space="preserve">în cazul în care numărul consilierilor locali în funcţie este mai mic decât jumătatea numărului membrilor consiliului local şi nu a putut fi completat cu supleanţi în condiţiile </w:t>
      </w:r>
      <w:r>
        <w:rPr>
          <w:rStyle w:val="slgi1"/>
          <w:rFonts w:eastAsia="Times New Roman"/>
        </w:rPr>
        <w:t>art. 6</w:t>
      </w:r>
      <w:r>
        <w:rPr>
          <w:rStyle w:val="slitbdy"/>
          <w:rFonts w:eastAsia="Times New Roman"/>
        </w:rPr>
        <w:t>.</w:t>
      </w:r>
    </w:p>
    <w:p w14:paraId="3A147853" w14:textId="77777777" w:rsidR="00000000" w:rsidRDefault="00E437F4">
      <w:pPr>
        <w:autoSpaceDE/>
        <w:autoSpaceDN/>
        <w:jc w:val="both"/>
        <w:divId w:val="1412312225"/>
        <w:rPr>
          <w:rFonts w:eastAsia="Times New Roman"/>
          <w:color w:val="000000"/>
          <w:sz w:val="20"/>
          <w:szCs w:val="20"/>
          <w:shd w:val="clear" w:color="auto" w:fill="FFFFFF"/>
        </w:rPr>
      </w:pPr>
      <w:r>
        <w:rPr>
          <w:rStyle w:val="salnttl1"/>
          <w:rFonts w:eastAsia="Times New Roman"/>
        </w:rPr>
        <w:t>(2)</w:t>
      </w:r>
      <w:r>
        <w:rPr>
          <w:rStyle w:val="salnbdy"/>
          <w:rFonts w:eastAsia="Times New Roman"/>
        </w:rPr>
        <w:t>Primarul, viceprimarul, secretarul gene</w:t>
      </w:r>
      <w:r>
        <w:rPr>
          <w:rStyle w:val="salnbdy"/>
          <w:rFonts w:eastAsia="Times New Roman"/>
        </w:rPr>
        <w:t xml:space="preserve">ral, prefectul sau orice altă persoană interesată sesizează instanţa de contencios administrativ cu privire la cazurile prevăzute la </w:t>
      </w:r>
      <w:r>
        <w:rPr>
          <w:rStyle w:val="slgi1"/>
          <w:rFonts w:eastAsia="Times New Roman"/>
        </w:rPr>
        <w:t>alin. (1)</w:t>
      </w:r>
      <w:r>
        <w:rPr>
          <w:rStyle w:val="salnbdy"/>
          <w:rFonts w:eastAsia="Times New Roman"/>
        </w:rPr>
        <w:t>. Instanţa analizează situaţia de fapt şi se pronunţă cu privire la dizolvarea consiliului local. Hotărârea instan</w:t>
      </w:r>
      <w:r>
        <w:rPr>
          <w:rStyle w:val="salnbdy"/>
          <w:rFonts w:eastAsia="Times New Roman"/>
        </w:rPr>
        <w:t>ţei este definitivă şi se comunică prefectului.</w:t>
      </w:r>
    </w:p>
    <w:p w14:paraId="3E58D63A" w14:textId="77777777" w:rsidR="00000000" w:rsidRDefault="00E437F4">
      <w:pPr>
        <w:pStyle w:val="sartttl"/>
        <w:jc w:val="both"/>
        <w:divId w:val="1433891243"/>
        <w:rPr>
          <w:shd w:val="clear" w:color="auto" w:fill="FFFFFF"/>
        </w:rPr>
      </w:pPr>
      <w:r>
        <w:rPr>
          <w:shd w:val="clear" w:color="auto" w:fill="FFFFFF"/>
        </w:rPr>
        <w:t>Articolul 46</w:t>
      </w:r>
    </w:p>
    <w:p w14:paraId="711F533F" w14:textId="77777777" w:rsidR="00000000" w:rsidRDefault="00E437F4">
      <w:pPr>
        <w:pStyle w:val="spar"/>
        <w:jc w:val="both"/>
        <w:divId w:val="1433891243"/>
        <w:rPr>
          <w:rFonts w:ascii="Verdana" w:hAnsi="Verdana"/>
          <w:color w:val="000000"/>
          <w:sz w:val="20"/>
          <w:szCs w:val="20"/>
          <w:shd w:val="clear" w:color="auto" w:fill="FFFFFF"/>
        </w:rPr>
      </w:pPr>
      <w:r>
        <w:rPr>
          <w:rFonts w:ascii="Verdana" w:hAnsi="Verdana"/>
          <w:color w:val="000000"/>
          <w:sz w:val="20"/>
          <w:szCs w:val="20"/>
          <w:shd w:val="clear" w:color="auto" w:fill="FFFFFF"/>
        </w:rPr>
        <w:t>Referendumul local</w:t>
      </w:r>
    </w:p>
    <w:p w14:paraId="59C99278" w14:textId="77777777" w:rsidR="00000000" w:rsidRDefault="00E437F4">
      <w:pPr>
        <w:autoSpaceDE/>
        <w:autoSpaceDN/>
        <w:jc w:val="both"/>
        <w:divId w:val="540485606"/>
        <w:rPr>
          <w:rFonts w:eastAsia="Times New Roman"/>
          <w:color w:val="000000"/>
          <w:sz w:val="20"/>
          <w:szCs w:val="20"/>
          <w:shd w:val="clear" w:color="auto" w:fill="FFFFFF"/>
        </w:rPr>
      </w:pPr>
      <w:r>
        <w:rPr>
          <w:rStyle w:val="salnttl1"/>
          <w:rFonts w:eastAsia="Times New Roman"/>
        </w:rPr>
        <w:t>(1)</w:t>
      </w:r>
      <w:r>
        <w:rPr>
          <w:rStyle w:val="salnbdy"/>
          <w:rFonts w:eastAsia="Times New Roman"/>
        </w:rPr>
        <w:t xml:space="preserve"> </w:t>
      </w:r>
      <w:r>
        <w:rPr>
          <w:rStyle w:val="salnbdy"/>
          <w:rFonts w:eastAsia="Times New Roman"/>
        </w:rPr>
        <w:t>Consiliul local poate fi dizolvat prin referendum local, organizat în condiţiile legii. Referendumul se organizează ca urmare a cererii adresate în acest sens prefectului de cel puţin 25% din numărul cetăţenilor cu drept de vot înscrişi în Registrul electo</w:t>
      </w:r>
      <w:r>
        <w:rPr>
          <w:rStyle w:val="salnbdy"/>
          <w:rFonts w:eastAsia="Times New Roman"/>
        </w:rPr>
        <w:t>ral cu domiciliul sau reşedinţa în unitatea administrativ-teritorială.</w:t>
      </w:r>
    </w:p>
    <w:p w14:paraId="2504E5BB" w14:textId="77777777" w:rsidR="00000000" w:rsidRDefault="00E437F4">
      <w:pPr>
        <w:autoSpaceDE/>
        <w:autoSpaceDN/>
        <w:jc w:val="both"/>
        <w:divId w:val="1011030507"/>
        <w:rPr>
          <w:rFonts w:eastAsia="Times New Roman"/>
          <w:color w:val="000000"/>
          <w:sz w:val="20"/>
          <w:szCs w:val="20"/>
          <w:shd w:val="clear" w:color="auto" w:fill="FFFFFF"/>
        </w:rPr>
      </w:pPr>
      <w:r>
        <w:rPr>
          <w:rStyle w:val="salnttl1"/>
          <w:rFonts w:eastAsia="Times New Roman"/>
        </w:rPr>
        <w:t>(2)</w:t>
      </w:r>
      <w:r>
        <w:rPr>
          <w:rStyle w:val="salnbdy"/>
          <w:rFonts w:eastAsia="Times New Roman"/>
        </w:rPr>
        <w:t xml:space="preserve"> Cererea cuprinde motivele ce au stat la baza acesteia, numele şi prenumele, data şi locul naşterii, seria şi numărul buletinului sau ale cărţii de identitate şi semnătura olografă a</w:t>
      </w:r>
      <w:r>
        <w:rPr>
          <w:rStyle w:val="salnbdy"/>
          <w:rFonts w:eastAsia="Times New Roman"/>
        </w:rPr>
        <w:t>le cetăţenilor care au solicitat organizarea referendumului.</w:t>
      </w:r>
    </w:p>
    <w:p w14:paraId="47EDEC22" w14:textId="77777777" w:rsidR="00000000" w:rsidRDefault="00E437F4">
      <w:pPr>
        <w:pStyle w:val="sartttl"/>
        <w:jc w:val="both"/>
        <w:divId w:val="899368146"/>
        <w:rPr>
          <w:shd w:val="clear" w:color="auto" w:fill="FFFFFF"/>
        </w:rPr>
      </w:pPr>
      <w:r>
        <w:rPr>
          <w:shd w:val="clear" w:color="auto" w:fill="FFFFFF"/>
        </w:rPr>
        <w:t>Articolul 47</w:t>
      </w:r>
    </w:p>
    <w:p w14:paraId="0D88ACD8" w14:textId="77777777" w:rsidR="00000000" w:rsidRDefault="00E437F4">
      <w:pPr>
        <w:pStyle w:val="spar"/>
        <w:jc w:val="both"/>
        <w:divId w:val="899368146"/>
        <w:rPr>
          <w:rFonts w:ascii="Verdana" w:hAnsi="Verdana"/>
          <w:color w:val="000000"/>
          <w:sz w:val="20"/>
          <w:szCs w:val="20"/>
          <w:shd w:val="clear" w:color="auto" w:fill="FFFFFF"/>
        </w:rPr>
      </w:pPr>
      <w:r>
        <w:rPr>
          <w:rFonts w:ascii="Verdana" w:hAnsi="Verdana"/>
          <w:color w:val="000000"/>
          <w:sz w:val="20"/>
          <w:szCs w:val="20"/>
          <w:shd w:val="clear" w:color="auto" w:fill="FFFFFF"/>
        </w:rPr>
        <w:t>Organizarea referendumului local</w:t>
      </w:r>
    </w:p>
    <w:p w14:paraId="4F5BA1CD" w14:textId="77777777" w:rsidR="00000000" w:rsidRDefault="00E437F4">
      <w:pPr>
        <w:autoSpaceDE/>
        <w:autoSpaceDN/>
        <w:jc w:val="both"/>
        <w:divId w:val="1407844949"/>
        <w:rPr>
          <w:rFonts w:eastAsia="Times New Roman"/>
          <w:color w:val="000000"/>
          <w:sz w:val="20"/>
          <w:szCs w:val="20"/>
          <w:shd w:val="clear" w:color="auto" w:fill="FFFFFF"/>
        </w:rPr>
      </w:pPr>
      <w:r>
        <w:rPr>
          <w:rStyle w:val="salnttl1"/>
          <w:rFonts w:eastAsia="Times New Roman"/>
        </w:rPr>
        <w:t>(1)</w:t>
      </w:r>
      <w:r>
        <w:rPr>
          <w:rStyle w:val="salnbdy"/>
          <w:rFonts w:eastAsia="Times New Roman"/>
        </w:rPr>
        <w:t xml:space="preserve"> Cheltuielile pentru organizarea referendumului local se suportă din bugetul unităţii administrativ-teritoriale.</w:t>
      </w:r>
    </w:p>
    <w:p w14:paraId="095B0C51" w14:textId="77777777" w:rsidR="00000000" w:rsidRDefault="00E437F4">
      <w:pPr>
        <w:autoSpaceDE/>
        <w:autoSpaceDN/>
        <w:jc w:val="both"/>
        <w:divId w:val="71970510"/>
        <w:rPr>
          <w:rFonts w:eastAsia="Times New Roman"/>
          <w:color w:val="000000"/>
          <w:sz w:val="20"/>
          <w:szCs w:val="20"/>
          <w:shd w:val="clear" w:color="auto" w:fill="FFFFFF"/>
        </w:rPr>
      </w:pPr>
      <w:r>
        <w:rPr>
          <w:rStyle w:val="salnttl1"/>
          <w:rFonts w:eastAsia="Times New Roman"/>
        </w:rPr>
        <w:t>(2)</w:t>
      </w:r>
      <w:r>
        <w:rPr>
          <w:rStyle w:val="salnbdy"/>
          <w:rFonts w:eastAsia="Times New Roman"/>
        </w:rPr>
        <w:t xml:space="preserve"> Referendumul local este organ</w:t>
      </w:r>
      <w:r>
        <w:rPr>
          <w:rStyle w:val="salnbdy"/>
          <w:rFonts w:eastAsia="Times New Roman"/>
        </w:rPr>
        <w:t xml:space="preserve">izat de către o comisie numită prin ordin al prefectului, compusă dintr-un reprezentant al prefectului, câte un reprezentant al primarului, al consiliului local şi un </w:t>
      </w:r>
      <w:r>
        <w:rPr>
          <w:rStyle w:val="salnbdy"/>
          <w:rFonts w:eastAsia="Times New Roman"/>
        </w:rPr>
        <w:lastRenderedPageBreak/>
        <w:t>judecător de la judecătoria în a cărei rază teritorială se află unitatea administrativ-te</w:t>
      </w:r>
      <w:r>
        <w:rPr>
          <w:rStyle w:val="salnbdy"/>
          <w:rFonts w:eastAsia="Times New Roman"/>
        </w:rPr>
        <w:t>ritorială în cauză. Secretariatul comisiei este asigurat de instituţia prefectului.</w:t>
      </w:r>
    </w:p>
    <w:p w14:paraId="04F446E9" w14:textId="77777777" w:rsidR="00000000" w:rsidRDefault="00E437F4">
      <w:pPr>
        <w:autoSpaceDE/>
        <w:autoSpaceDN/>
        <w:jc w:val="both"/>
        <w:divId w:val="812674637"/>
        <w:rPr>
          <w:rFonts w:eastAsia="Times New Roman"/>
          <w:color w:val="000000"/>
          <w:sz w:val="20"/>
          <w:szCs w:val="20"/>
          <w:shd w:val="clear" w:color="auto" w:fill="FFFFFF"/>
        </w:rPr>
      </w:pPr>
      <w:r>
        <w:rPr>
          <w:rStyle w:val="salnttl1"/>
          <w:rFonts w:eastAsia="Times New Roman"/>
        </w:rPr>
        <w:t>(3)</w:t>
      </w:r>
      <w:r>
        <w:rPr>
          <w:rStyle w:val="salnbdy"/>
          <w:rFonts w:eastAsia="Times New Roman"/>
        </w:rPr>
        <w:t xml:space="preserve"> Referendumul local este valabil dacă s-au prezentat la urne cel puţin 30% din numărul total al locuitorilor cu drept de vot înscrişi în Registrul electoral cu domiciliu</w:t>
      </w:r>
      <w:r>
        <w:rPr>
          <w:rStyle w:val="salnbdy"/>
          <w:rFonts w:eastAsia="Times New Roman"/>
        </w:rPr>
        <w:t>l sau reşedinţa în unitatea administrativ-teritorială. Activitatea consiliului local încetează înainte de termen dacă s-au pronunţat în acest sens cel puţin jumătate plus unu din numărul total al voturilor valabil exprimate, iar rezultatul referendumului a</w:t>
      </w:r>
      <w:r>
        <w:rPr>
          <w:rStyle w:val="salnbdy"/>
          <w:rFonts w:eastAsia="Times New Roman"/>
        </w:rPr>
        <w:t xml:space="preserve"> fost validat în condiţiile legii.</w:t>
      </w:r>
    </w:p>
    <w:p w14:paraId="2A511710" w14:textId="77777777" w:rsidR="00000000" w:rsidRDefault="00E437F4">
      <w:pPr>
        <w:pStyle w:val="sartttl"/>
        <w:jc w:val="both"/>
        <w:divId w:val="1693530032"/>
        <w:rPr>
          <w:shd w:val="clear" w:color="auto" w:fill="FFFFFF"/>
        </w:rPr>
      </w:pPr>
      <w:r>
        <w:rPr>
          <w:shd w:val="clear" w:color="auto" w:fill="FFFFFF"/>
        </w:rPr>
        <w:t>Articolul 48</w:t>
      </w:r>
    </w:p>
    <w:p w14:paraId="03EE800E" w14:textId="77777777" w:rsidR="00000000" w:rsidRDefault="00E437F4">
      <w:pPr>
        <w:pStyle w:val="spar"/>
        <w:jc w:val="both"/>
        <w:divId w:val="1693530032"/>
        <w:rPr>
          <w:rFonts w:ascii="Verdana" w:hAnsi="Verdana"/>
          <w:color w:val="000000"/>
          <w:sz w:val="20"/>
          <w:szCs w:val="20"/>
          <w:shd w:val="clear" w:color="auto" w:fill="FFFFFF"/>
        </w:rPr>
      </w:pPr>
      <w:r>
        <w:rPr>
          <w:rFonts w:ascii="Verdana" w:hAnsi="Verdana"/>
          <w:color w:val="000000"/>
          <w:sz w:val="20"/>
          <w:szCs w:val="20"/>
          <w:shd w:val="clear" w:color="auto" w:fill="FFFFFF"/>
        </w:rPr>
        <w:t>Organizarea alegerilor după dizolvarea consiliului local sau după validarea rezultatului referendumului</w:t>
      </w:r>
    </w:p>
    <w:p w14:paraId="6FB3583F" w14:textId="77777777" w:rsidR="00000000" w:rsidRDefault="00E437F4">
      <w:pPr>
        <w:autoSpaceDE/>
        <w:autoSpaceDN/>
        <w:jc w:val="both"/>
        <w:divId w:val="1236815958"/>
        <w:rPr>
          <w:rFonts w:eastAsia="Times New Roman"/>
          <w:color w:val="000000"/>
          <w:sz w:val="20"/>
          <w:szCs w:val="20"/>
          <w:shd w:val="clear" w:color="auto" w:fill="FFFFFF"/>
        </w:rPr>
      </w:pPr>
      <w:r>
        <w:rPr>
          <w:rStyle w:val="salnttl1"/>
          <w:rFonts w:eastAsia="Times New Roman"/>
        </w:rPr>
        <w:t>(1)</w:t>
      </w:r>
      <w:r>
        <w:rPr>
          <w:rStyle w:val="salnbdy"/>
          <w:rFonts w:eastAsia="Times New Roman"/>
        </w:rPr>
        <w:t xml:space="preserve"> În termen de maximum 90 de zile de la rămânerea definitivă a hotărârii judecătoreşti prin care s-a c</w:t>
      </w:r>
      <w:r>
        <w:rPr>
          <w:rStyle w:val="salnbdy"/>
          <w:rFonts w:eastAsia="Times New Roman"/>
        </w:rPr>
        <w:t>onstatat dizolvarea consiliului local sau, după caz, de la validarea rezultatului referendumului se organizează alegeri pentru un nou consiliu local.</w:t>
      </w:r>
    </w:p>
    <w:p w14:paraId="4E4D6DCF" w14:textId="77777777" w:rsidR="00000000" w:rsidRDefault="00E437F4">
      <w:pPr>
        <w:autoSpaceDE/>
        <w:autoSpaceDN/>
        <w:jc w:val="both"/>
        <w:divId w:val="260456131"/>
        <w:rPr>
          <w:rFonts w:eastAsia="Times New Roman"/>
          <w:color w:val="000000"/>
          <w:sz w:val="20"/>
          <w:szCs w:val="20"/>
          <w:shd w:val="clear" w:color="auto" w:fill="FFFFFF"/>
        </w:rPr>
      </w:pPr>
      <w:r>
        <w:rPr>
          <w:rStyle w:val="salnttl1"/>
          <w:rFonts w:eastAsia="Times New Roman"/>
        </w:rPr>
        <w:t>(2)</w:t>
      </w:r>
      <w:r>
        <w:rPr>
          <w:rStyle w:val="salnbdy"/>
          <w:rFonts w:eastAsia="Times New Roman"/>
        </w:rPr>
        <w:t xml:space="preserve"> </w:t>
      </w:r>
      <w:r>
        <w:rPr>
          <w:rStyle w:val="salnbdy"/>
          <w:rFonts w:eastAsia="Times New Roman"/>
        </w:rPr>
        <w:t>Stabilirea datei pentru organizarea alegerii noului consiliu local se face de către Guvern, la propunerea autorităţilor cu atribuţii în organizarea alegerilor locale, pe baza solicitării prefectului.</w:t>
      </w:r>
    </w:p>
    <w:p w14:paraId="0B7A8108" w14:textId="77777777" w:rsidR="00000000" w:rsidRDefault="00E437F4">
      <w:pPr>
        <w:pStyle w:val="sartttl"/>
        <w:jc w:val="both"/>
        <w:divId w:val="27992710"/>
        <w:rPr>
          <w:shd w:val="clear" w:color="auto" w:fill="FFFFFF"/>
        </w:rPr>
      </w:pPr>
      <w:r>
        <w:rPr>
          <w:shd w:val="clear" w:color="auto" w:fill="FFFFFF"/>
        </w:rPr>
        <w:t>Articolul 49</w:t>
      </w:r>
    </w:p>
    <w:p w14:paraId="75B4D9C8" w14:textId="77777777" w:rsidR="00000000" w:rsidRDefault="00E437F4">
      <w:pPr>
        <w:pStyle w:val="spar"/>
        <w:jc w:val="both"/>
        <w:divId w:val="27992710"/>
        <w:rPr>
          <w:rFonts w:ascii="Verdana" w:hAnsi="Verdana"/>
          <w:color w:val="000000"/>
          <w:sz w:val="20"/>
          <w:szCs w:val="20"/>
          <w:shd w:val="clear" w:color="auto" w:fill="FFFFFF"/>
        </w:rPr>
      </w:pPr>
      <w:r>
        <w:rPr>
          <w:rFonts w:ascii="Verdana" w:hAnsi="Verdana"/>
          <w:color w:val="000000"/>
          <w:sz w:val="20"/>
          <w:szCs w:val="20"/>
          <w:shd w:val="clear" w:color="auto" w:fill="FFFFFF"/>
        </w:rPr>
        <w:t>Rezolvarea treburilor publice curente în ca</w:t>
      </w:r>
      <w:r>
        <w:rPr>
          <w:rFonts w:ascii="Verdana" w:hAnsi="Verdana"/>
          <w:color w:val="000000"/>
          <w:sz w:val="20"/>
          <w:szCs w:val="20"/>
          <w:shd w:val="clear" w:color="auto" w:fill="FFFFFF"/>
        </w:rPr>
        <w:t>zul dizolvării consiliului local</w:t>
      </w:r>
    </w:p>
    <w:p w14:paraId="3613D19B" w14:textId="77777777" w:rsidR="00000000" w:rsidRDefault="00E437F4">
      <w:pPr>
        <w:autoSpaceDE/>
        <w:autoSpaceDN/>
        <w:jc w:val="both"/>
        <w:divId w:val="2113738051"/>
        <w:rPr>
          <w:rFonts w:eastAsia="Times New Roman"/>
          <w:color w:val="000000"/>
          <w:sz w:val="20"/>
          <w:szCs w:val="20"/>
          <w:shd w:val="clear" w:color="auto" w:fill="FFFFFF"/>
        </w:rPr>
      </w:pPr>
      <w:r>
        <w:rPr>
          <w:rStyle w:val="salnttl1"/>
          <w:rFonts w:eastAsia="Times New Roman"/>
        </w:rPr>
        <w:t>(1)</w:t>
      </w:r>
      <w:r>
        <w:rPr>
          <w:rStyle w:val="salnbdy"/>
          <w:rFonts w:eastAsia="Times New Roman"/>
        </w:rPr>
        <w:t xml:space="preserve"> Până la constituirea noului consiliu local, primarul sau, în absenţa acestuia, secretarul general rezolvă problemele curente ale comunei, oraşului sau municipiului, cu respectarea competenţelor şi atribuţiilor ce îi rev</w:t>
      </w:r>
      <w:r>
        <w:rPr>
          <w:rStyle w:val="salnbdy"/>
          <w:rFonts w:eastAsia="Times New Roman"/>
        </w:rPr>
        <w:t>in, potrivit legii.</w:t>
      </w:r>
    </w:p>
    <w:p w14:paraId="315CFC34" w14:textId="77777777" w:rsidR="00000000" w:rsidRDefault="00E437F4">
      <w:pPr>
        <w:autoSpaceDE/>
        <w:autoSpaceDN/>
        <w:jc w:val="both"/>
        <w:divId w:val="1265385192"/>
        <w:rPr>
          <w:rFonts w:eastAsia="Times New Roman"/>
          <w:color w:val="000000"/>
          <w:sz w:val="20"/>
          <w:szCs w:val="20"/>
          <w:shd w:val="clear" w:color="auto" w:fill="FFFFFF"/>
        </w:rPr>
      </w:pPr>
      <w:r>
        <w:rPr>
          <w:rStyle w:val="salnttl1"/>
          <w:rFonts w:eastAsia="Times New Roman"/>
        </w:rPr>
        <w:t>(2)</w:t>
      </w:r>
      <w:r>
        <w:rPr>
          <w:rStyle w:val="salnbdy"/>
          <w:rFonts w:eastAsia="Times New Roman"/>
        </w:rPr>
        <w:t xml:space="preserve">În situaţia excepţională în care consiliul local a fost dizolvat în condiţiile </w:t>
      </w:r>
      <w:r>
        <w:rPr>
          <w:rStyle w:val="slgi1"/>
          <w:rFonts w:eastAsia="Times New Roman"/>
        </w:rPr>
        <w:t>art. 45</w:t>
      </w:r>
      <w:r>
        <w:rPr>
          <w:rStyle w:val="salnbdy"/>
          <w:rFonts w:eastAsia="Times New Roman"/>
        </w:rPr>
        <w:t>, primarul se află în imposibilitatea exercitării atribuţiilor sale ca urmare a încetării sau suspendării mandatului său ori a altor situaţii prevă</w:t>
      </w:r>
      <w:r>
        <w:rPr>
          <w:rStyle w:val="salnbdy"/>
          <w:rFonts w:eastAsia="Times New Roman"/>
        </w:rPr>
        <w:t xml:space="preserve">zute de lege, iar funcţia de secretar general al unităţii/subdiviziunii administrativ- teritoriale este vacantă, prefectul numeşte prin ordin o persoană prin detaşare, în condiţiile </w:t>
      </w:r>
      <w:r>
        <w:rPr>
          <w:rStyle w:val="salnbdy"/>
          <w:rFonts w:eastAsia="Times New Roman"/>
          <w:color w:val="0000FF"/>
          <w:u w:val="single"/>
        </w:rPr>
        <w:t>părţii a VI-a titlul II din Ordonanţa de urgenţă a Guvernului nr. 57/2019</w:t>
      </w:r>
      <w:r>
        <w:rPr>
          <w:rStyle w:val="salnbdy"/>
          <w:rFonts w:eastAsia="Times New Roman"/>
        </w:rPr>
        <w:t>,</w:t>
      </w:r>
      <w:r>
        <w:rPr>
          <w:rStyle w:val="salnbdy"/>
          <w:rFonts w:eastAsia="Times New Roman"/>
        </w:rPr>
        <w:t xml:space="preserve"> cu modificările şi completările ulterioare, care să exercite atribuţiile de secretar general al unităţii/subdiviziunii administrativ-teritoriale pentru a rezolva problemele curente ale comunei, oraşului sau municipiului, până la ocuparea funcţiei publice </w:t>
      </w:r>
      <w:r>
        <w:rPr>
          <w:rStyle w:val="salnbdy"/>
          <w:rFonts w:eastAsia="Times New Roman"/>
        </w:rPr>
        <w:t>de conducere de secretar general al unităţii/subdiviziunii administrativ-teritoriale în condiţiile legii.</w:t>
      </w:r>
    </w:p>
    <w:p w14:paraId="57442903" w14:textId="77777777" w:rsidR="00000000" w:rsidRDefault="00E437F4">
      <w:pPr>
        <w:autoSpaceDE/>
        <w:autoSpaceDN/>
        <w:jc w:val="both"/>
        <w:divId w:val="1615363552"/>
        <w:rPr>
          <w:rFonts w:eastAsia="Times New Roman"/>
          <w:color w:val="000000"/>
          <w:sz w:val="20"/>
          <w:szCs w:val="20"/>
          <w:shd w:val="clear" w:color="auto" w:fill="FFFFFF"/>
        </w:rPr>
      </w:pPr>
      <w:r>
        <w:rPr>
          <w:rStyle w:val="salnttl1"/>
          <w:rFonts w:eastAsia="Times New Roman"/>
        </w:rPr>
        <w:t>(3)</w:t>
      </w:r>
      <w:r>
        <w:rPr>
          <w:rStyle w:val="salnbdy"/>
          <w:rFonts w:eastAsia="Times New Roman"/>
        </w:rPr>
        <w:t xml:space="preserve">Persoana desemnată potrivit prevederilor </w:t>
      </w:r>
      <w:r>
        <w:rPr>
          <w:rStyle w:val="slgi1"/>
          <w:rFonts w:eastAsia="Times New Roman"/>
        </w:rPr>
        <w:t>alin. (2)</w:t>
      </w:r>
      <w:r>
        <w:rPr>
          <w:rStyle w:val="salnbdy"/>
          <w:rFonts w:eastAsia="Times New Roman"/>
        </w:rPr>
        <w:t xml:space="preserve"> trebuie să îndeplinească condiţiile de studii şi vechime în specialitatea studiilor necesare pen</w:t>
      </w:r>
      <w:r>
        <w:rPr>
          <w:rStyle w:val="salnbdy"/>
          <w:rFonts w:eastAsia="Times New Roman"/>
        </w:rPr>
        <w:t xml:space="preserve">tru ocuparea funcţiei de secretar general al unităţii/subdiviziunii administrativ-teritoriale prevăzute la </w:t>
      </w:r>
      <w:r>
        <w:rPr>
          <w:rStyle w:val="salnbdy"/>
          <w:rFonts w:eastAsia="Times New Roman"/>
          <w:color w:val="0000FF"/>
          <w:u w:val="single"/>
        </w:rPr>
        <w:t>partea a III-a titlul VII</w:t>
      </w:r>
      <w:r>
        <w:rPr>
          <w:rStyle w:val="salnbdy"/>
          <w:rFonts w:eastAsia="Times New Roman"/>
        </w:rPr>
        <w:t xml:space="preserve"> şi la </w:t>
      </w:r>
      <w:r>
        <w:rPr>
          <w:rStyle w:val="salnbdy"/>
          <w:rFonts w:eastAsia="Times New Roman"/>
          <w:color w:val="0000FF"/>
          <w:u w:val="single"/>
        </w:rPr>
        <w:t>partea a VI-a titlul II din Ordonanţa de urgenţă a Guvernului nr. 57/2019</w:t>
      </w:r>
      <w:r>
        <w:rPr>
          <w:rStyle w:val="salnbdy"/>
          <w:rFonts w:eastAsia="Times New Roman"/>
        </w:rPr>
        <w:t>, cu modificările şi completările ulterioare</w:t>
      </w:r>
      <w:r>
        <w:rPr>
          <w:rStyle w:val="salnbdy"/>
          <w:rFonts w:eastAsia="Times New Roman"/>
        </w:rPr>
        <w:t>.</w:t>
      </w:r>
    </w:p>
    <w:p w14:paraId="6CE634EC" w14:textId="77777777" w:rsidR="00000000" w:rsidRDefault="00E437F4">
      <w:pPr>
        <w:autoSpaceDE/>
        <w:autoSpaceDN/>
        <w:jc w:val="both"/>
        <w:divId w:val="536554276"/>
        <w:rPr>
          <w:rFonts w:eastAsia="Times New Roman"/>
          <w:color w:val="000000"/>
          <w:sz w:val="20"/>
          <w:szCs w:val="20"/>
          <w:shd w:val="clear" w:color="auto" w:fill="FFFFFF"/>
        </w:rPr>
      </w:pPr>
      <w:r>
        <w:rPr>
          <w:rStyle w:val="salnttl1"/>
          <w:rFonts w:eastAsia="Times New Roman"/>
        </w:rPr>
        <w:t>(4)</w:t>
      </w:r>
      <w:r>
        <w:rPr>
          <w:rStyle w:val="salnbdy"/>
          <w:rFonts w:eastAsia="Times New Roman"/>
        </w:rPr>
        <w:t xml:space="preserve">În situaţia prevăzută la </w:t>
      </w:r>
      <w:r>
        <w:rPr>
          <w:rStyle w:val="slgi1"/>
          <w:rFonts w:eastAsia="Times New Roman"/>
        </w:rPr>
        <w:t>alin. (2)</w:t>
      </w:r>
      <w:r>
        <w:rPr>
          <w:rStyle w:val="salnbdy"/>
          <w:rFonts w:eastAsia="Times New Roman"/>
        </w:rPr>
        <w:t xml:space="preserve">, prin excepţie de la prevederile </w:t>
      </w:r>
      <w:r>
        <w:rPr>
          <w:rStyle w:val="salnbdy"/>
          <w:rFonts w:eastAsia="Times New Roman"/>
          <w:color w:val="0000FF"/>
          <w:u w:val="single"/>
        </w:rPr>
        <w:t>părţii a VI-a titlul II din Ordonanţa de urgenţă a Guvernului nr. 57/2019</w:t>
      </w:r>
      <w:r>
        <w:rPr>
          <w:rStyle w:val="salnbdy"/>
          <w:rFonts w:eastAsia="Times New Roman"/>
        </w:rPr>
        <w:t>, cu modificările şi completările ulterioare, concursul pentru ocuparea funcţiei publice de conducere de secre</w:t>
      </w:r>
      <w:r>
        <w:rPr>
          <w:rStyle w:val="salnbdy"/>
          <w:rFonts w:eastAsia="Times New Roman"/>
        </w:rPr>
        <w:t>tar general al comunei, al oraşului sau al municipiului, după caz, se organizează de instituţia prefectului.</w:t>
      </w:r>
    </w:p>
    <w:p w14:paraId="568943F5" w14:textId="77777777" w:rsidR="00000000" w:rsidRDefault="00E437F4">
      <w:pPr>
        <w:autoSpaceDE/>
        <w:autoSpaceDN/>
        <w:jc w:val="both"/>
        <w:divId w:val="566303909"/>
        <w:rPr>
          <w:rFonts w:eastAsia="Times New Roman"/>
          <w:color w:val="000000"/>
          <w:sz w:val="20"/>
          <w:szCs w:val="20"/>
          <w:shd w:val="clear" w:color="auto" w:fill="FFFFFF"/>
        </w:rPr>
      </w:pPr>
      <w:r>
        <w:rPr>
          <w:rStyle w:val="salnttl1"/>
          <w:rFonts w:eastAsia="Times New Roman"/>
        </w:rPr>
        <w:t>(5)</w:t>
      </w:r>
      <w:r>
        <w:rPr>
          <w:rStyle w:val="salnbdy"/>
          <w:rFonts w:eastAsia="Times New Roman"/>
        </w:rPr>
        <w:t xml:space="preserve">Numirea în funcţia de secretar general al comunei, al oraşului sau al municipiului, după caz, se face, în situaţia prevăzută la </w:t>
      </w:r>
      <w:r>
        <w:rPr>
          <w:rStyle w:val="slgi1"/>
          <w:rFonts w:eastAsia="Times New Roman"/>
        </w:rPr>
        <w:t>alin. (2)</w:t>
      </w:r>
      <w:r>
        <w:rPr>
          <w:rStyle w:val="salnbdy"/>
          <w:rFonts w:eastAsia="Times New Roman"/>
        </w:rPr>
        <w:t xml:space="preserve"> sau în</w:t>
      </w:r>
      <w:r>
        <w:rPr>
          <w:rStyle w:val="salnbdy"/>
          <w:rFonts w:eastAsia="Times New Roman"/>
        </w:rPr>
        <w:t xml:space="preserve"> situaţia în care procedura de organizare a concursului a fost demarată anterior situaţiei excepţionale prevăzute la </w:t>
      </w:r>
      <w:r>
        <w:rPr>
          <w:rStyle w:val="slgi1"/>
          <w:rFonts w:eastAsia="Times New Roman"/>
        </w:rPr>
        <w:t>alin. (2)</w:t>
      </w:r>
      <w:r>
        <w:rPr>
          <w:rStyle w:val="salnbdy"/>
          <w:rFonts w:eastAsia="Times New Roman"/>
        </w:rPr>
        <w:t>, de către prefect, dacă nu a încetat situaţia care a determinat imposibilitatea exercitării atribuţiilor de către primar.</w:t>
      </w:r>
    </w:p>
    <w:p w14:paraId="6B010284" w14:textId="77777777" w:rsidR="00000000" w:rsidRDefault="00E437F4">
      <w:pPr>
        <w:pStyle w:val="scapttl"/>
        <w:divId w:val="199319485"/>
        <w:rPr>
          <w:shd w:val="clear" w:color="auto" w:fill="FFFFFF"/>
        </w:rPr>
      </w:pPr>
      <w:r>
        <w:rPr>
          <w:shd w:val="clear" w:color="auto" w:fill="FFFFFF"/>
        </w:rPr>
        <w:t>Capitol</w:t>
      </w:r>
      <w:r>
        <w:rPr>
          <w:shd w:val="clear" w:color="auto" w:fill="FFFFFF"/>
        </w:rPr>
        <w:t>ul VI</w:t>
      </w:r>
    </w:p>
    <w:p w14:paraId="20CA6D1A" w14:textId="77777777" w:rsidR="00000000" w:rsidRDefault="00E437F4">
      <w:pPr>
        <w:pStyle w:val="scapden"/>
        <w:divId w:val="199319485"/>
        <w:rPr>
          <w:shd w:val="clear" w:color="auto" w:fill="FFFFFF"/>
        </w:rPr>
      </w:pPr>
      <w:r>
        <w:rPr>
          <w:shd w:val="clear" w:color="auto" w:fill="FFFFFF"/>
        </w:rPr>
        <w:t>Dispoziţii privind exercitarea mandatului de consilier local</w:t>
      </w:r>
    </w:p>
    <w:p w14:paraId="10C84EB2" w14:textId="77777777" w:rsidR="00000000" w:rsidRDefault="00E437F4">
      <w:pPr>
        <w:pStyle w:val="ssecttl"/>
        <w:divId w:val="619147962"/>
        <w:rPr>
          <w:shd w:val="clear" w:color="auto" w:fill="FFFFFF"/>
        </w:rPr>
      </w:pPr>
      <w:r>
        <w:rPr>
          <w:shd w:val="clear" w:color="auto" w:fill="FFFFFF"/>
        </w:rPr>
        <w:t>Secţiunea 1</w:t>
      </w:r>
    </w:p>
    <w:p w14:paraId="6F7FCABE" w14:textId="77777777" w:rsidR="00000000" w:rsidRDefault="00E437F4">
      <w:pPr>
        <w:pStyle w:val="ssecden"/>
        <w:divId w:val="619147962"/>
        <w:rPr>
          <w:shd w:val="clear" w:color="auto" w:fill="FFFFFF"/>
        </w:rPr>
      </w:pPr>
      <w:r>
        <w:rPr>
          <w:shd w:val="clear" w:color="auto" w:fill="FFFFFF"/>
        </w:rPr>
        <w:t>Exercitarea mandatului de consilier local</w:t>
      </w:r>
    </w:p>
    <w:p w14:paraId="1491D130" w14:textId="77777777" w:rsidR="00000000" w:rsidRDefault="00E437F4">
      <w:pPr>
        <w:pStyle w:val="sartttl"/>
        <w:jc w:val="both"/>
        <w:divId w:val="1401559616"/>
        <w:rPr>
          <w:shd w:val="clear" w:color="auto" w:fill="FFFFFF"/>
        </w:rPr>
      </w:pPr>
      <w:r>
        <w:rPr>
          <w:shd w:val="clear" w:color="auto" w:fill="FFFFFF"/>
        </w:rPr>
        <w:t>Articolul 50</w:t>
      </w:r>
    </w:p>
    <w:p w14:paraId="3912E326" w14:textId="77777777" w:rsidR="00000000" w:rsidRDefault="00E437F4">
      <w:pPr>
        <w:pStyle w:val="spar"/>
        <w:jc w:val="both"/>
        <w:divId w:val="1401559616"/>
        <w:rPr>
          <w:rFonts w:ascii="Verdana" w:hAnsi="Verdana"/>
          <w:color w:val="000000"/>
          <w:sz w:val="20"/>
          <w:szCs w:val="20"/>
          <w:shd w:val="clear" w:color="auto" w:fill="FFFFFF"/>
        </w:rPr>
      </w:pPr>
      <w:r>
        <w:rPr>
          <w:rFonts w:ascii="Verdana" w:hAnsi="Verdana"/>
          <w:color w:val="000000"/>
          <w:sz w:val="20"/>
          <w:szCs w:val="20"/>
          <w:shd w:val="clear" w:color="auto" w:fill="FFFFFF"/>
        </w:rPr>
        <w:t>Mandatul aleşilor locali</w:t>
      </w:r>
    </w:p>
    <w:p w14:paraId="24A0F1F0" w14:textId="77777777" w:rsidR="00000000" w:rsidRDefault="00E437F4">
      <w:pPr>
        <w:pStyle w:val="spar"/>
        <w:jc w:val="both"/>
        <w:divId w:val="1401559616"/>
        <w:rPr>
          <w:rFonts w:ascii="Verdana" w:hAnsi="Verdana"/>
          <w:color w:val="000000"/>
          <w:sz w:val="20"/>
          <w:szCs w:val="20"/>
          <w:shd w:val="clear" w:color="auto" w:fill="FFFFFF"/>
        </w:rPr>
      </w:pPr>
      <w:r>
        <w:rPr>
          <w:rFonts w:ascii="Verdana" w:hAnsi="Verdana"/>
          <w:color w:val="000000"/>
          <w:sz w:val="20"/>
          <w:szCs w:val="20"/>
          <w:shd w:val="clear" w:color="auto" w:fill="FFFFFF"/>
        </w:rPr>
        <w:t>Mandatul consilierului local este de 4 ani şi se exercită în condiţiile legii.</w:t>
      </w:r>
    </w:p>
    <w:p w14:paraId="4D6E4274" w14:textId="77777777" w:rsidR="00000000" w:rsidRDefault="00E437F4">
      <w:pPr>
        <w:pStyle w:val="sartttl"/>
        <w:jc w:val="both"/>
        <w:divId w:val="518663761"/>
        <w:rPr>
          <w:shd w:val="clear" w:color="auto" w:fill="FFFFFF"/>
        </w:rPr>
      </w:pPr>
      <w:r>
        <w:rPr>
          <w:shd w:val="clear" w:color="auto" w:fill="FFFFFF"/>
        </w:rPr>
        <w:t>Articolul 51</w:t>
      </w:r>
    </w:p>
    <w:p w14:paraId="19F833CF" w14:textId="77777777" w:rsidR="00000000" w:rsidRDefault="00E437F4">
      <w:pPr>
        <w:pStyle w:val="spar"/>
        <w:jc w:val="both"/>
        <w:divId w:val="518663761"/>
        <w:rPr>
          <w:rFonts w:ascii="Verdana" w:hAnsi="Verdana"/>
          <w:color w:val="000000"/>
          <w:sz w:val="20"/>
          <w:szCs w:val="20"/>
          <w:shd w:val="clear" w:color="auto" w:fill="FFFFFF"/>
        </w:rPr>
      </w:pPr>
      <w:r>
        <w:rPr>
          <w:rFonts w:ascii="Verdana" w:hAnsi="Verdana"/>
          <w:color w:val="000000"/>
          <w:sz w:val="20"/>
          <w:szCs w:val="20"/>
          <w:shd w:val="clear" w:color="auto" w:fill="FFFFFF"/>
        </w:rPr>
        <w:t>Mandatarea consilierilor locali pentru reprezentarea intereselor unităţii administrativ-teritoriale</w:t>
      </w:r>
    </w:p>
    <w:p w14:paraId="61E8539B" w14:textId="77777777" w:rsidR="00000000" w:rsidRDefault="00E437F4">
      <w:pPr>
        <w:pStyle w:val="spar"/>
        <w:jc w:val="both"/>
        <w:divId w:val="518663761"/>
        <w:rPr>
          <w:rFonts w:ascii="Verdana" w:hAnsi="Verdana"/>
          <w:color w:val="000000"/>
          <w:sz w:val="20"/>
          <w:szCs w:val="20"/>
          <w:shd w:val="clear" w:color="auto" w:fill="FFFFFF"/>
        </w:rPr>
      </w:pPr>
      <w:r>
        <w:rPr>
          <w:rFonts w:ascii="Verdana" w:hAnsi="Verdana"/>
          <w:color w:val="000000"/>
          <w:sz w:val="20"/>
          <w:szCs w:val="20"/>
          <w:shd w:val="clear" w:color="auto" w:fill="FFFFFF"/>
        </w:rPr>
        <w:t>Consilierii locali împuterniciţi să reprezinte interesele unităţ</w:t>
      </w:r>
      <w:r>
        <w:rPr>
          <w:rFonts w:ascii="Verdana" w:hAnsi="Verdana"/>
          <w:color w:val="000000"/>
          <w:sz w:val="20"/>
          <w:szCs w:val="20"/>
          <w:shd w:val="clear" w:color="auto" w:fill="FFFFFF"/>
        </w:rPr>
        <w:t>ii administrativ-teritoriale în societăţi, regii autonome de interes local şi alte organisme de cooperare sau parteneriat sunt desemnaţi, prin hotărâre a consiliului local, în condiţiile legii, cu respectarea regimului incompatibilităţilor aplicabil şi a c</w:t>
      </w:r>
      <w:r>
        <w:rPr>
          <w:rFonts w:ascii="Verdana" w:hAnsi="Verdana"/>
          <w:color w:val="000000"/>
          <w:sz w:val="20"/>
          <w:szCs w:val="20"/>
          <w:shd w:val="clear" w:color="auto" w:fill="FFFFFF"/>
        </w:rPr>
        <w:t>onfiguraţiei politice de la ultimele alegeri locale.</w:t>
      </w:r>
    </w:p>
    <w:p w14:paraId="28DC3F1F" w14:textId="77777777" w:rsidR="00000000" w:rsidRDefault="00E437F4">
      <w:pPr>
        <w:pStyle w:val="sartttl"/>
        <w:jc w:val="both"/>
        <w:divId w:val="1786190854"/>
        <w:rPr>
          <w:shd w:val="clear" w:color="auto" w:fill="FFFFFF"/>
        </w:rPr>
      </w:pPr>
      <w:r>
        <w:rPr>
          <w:shd w:val="clear" w:color="auto" w:fill="FFFFFF"/>
        </w:rPr>
        <w:t>Articolul 52</w:t>
      </w:r>
    </w:p>
    <w:p w14:paraId="246E4BA0" w14:textId="77777777" w:rsidR="00000000" w:rsidRDefault="00E437F4">
      <w:pPr>
        <w:pStyle w:val="spar"/>
        <w:jc w:val="both"/>
        <w:divId w:val="1786190854"/>
        <w:rPr>
          <w:rFonts w:ascii="Verdana" w:hAnsi="Verdana"/>
          <w:color w:val="000000"/>
          <w:sz w:val="20"/>
          <w:szCs w:val="20"/>
          <w:shd w:val="clear" w:color="auto" w:fill="FFFFFF"/>
        </w:rPr>
      </w:pPr>
      <w:r>
        <w:rPr>
          <w:rFonts w:ascii="Verdana" w:hAnsi="Verdana"/>
          <w:color w:val="000000"/>
          <w:sz w:val="20"/>
          <w:szCs w:val="20"/>
          <w:shd w:val="clear" w:color="auto" w:fill="FFFFFF"/>
        </w:rPr>
        <w:t>Reprezentarea în asociaţiile de dezvoltare intercomunitară şi la nivelul operatorilor regionali</w:t>
      </w:r>
    </w:p>
    <w:p w14:paraId="3657F7EA" w14:textId="77777777" w:rsidR="00000000" w:rsidRDefault="00E437F4">
      <w:pPr>
        <w:pStyle w:val="spar"/>
        <w:jc w:val="both"/>
        <w:divId w:val="1786190854"/>
        <w:rPr>
          <w:rFonts w:ascii="Verdana" w:hAnsi="Verdana"/>
          <w:color w:val="000000"/>
          <w:sz w:val="20"/>
          <w:szCs w:val="20"/>
          <w:shd w:val="clear" w:color="auto" w:fill="FFFFFF"/>
        </w:rPr>
      </w:pPr>
      <w:r>
        <w:rPr>
          <w:rFonts w:ascii="Verdana" w:hAnsi="Verdana"/>
          <w:color w:val="000000"/>
          <w:sz w:val="20"/>
          <w:szCs w:val="20"/>
          <w:shd w:val="clear" w:color="auto" w:fill="FFFFFF"/>
        </w:rPr>
        <w:lastRenderedPageBreak/>
        <w:t>Comunele, oraşele şi municipiile sunt reprezentate de drept în adunările generale ale asociaţi</w:t>
      </w:r>
      <w:r>
        <w:rPr>
          <w:rFonts w:ascii="Verdana" w:hAnsi="Verdana"/>
          <w:color w:val="000000"/>
          <w:sz w:val="20"/>
          <w:szCs w:val="20"/>
          <w:shd w:val="clear" w:color="auto" w:fill="FFFFFF"/>
        </w:rPr>
        <w:t>ilor de dezvoltare intercomunitară şi în adunările generale ale operatorilor regionali şi locali de către primari. Primarii pot delega calitatea lor de reprezentanţi ai unităţilor administrativ-teritoriale în adunările generale viceprimarilor, administrato</w:t>
      </w:r>
      <w:r>
        <w:rPr>
          <w:rFonts w:ascii="Verdana" w:hAnsi="Verdana"/>
          <w:color w:val="000000"/>
          <w:sz w:val="20"/>
          <w:szCs w:val="20"/>
          <w:shd w:val="clear" w:color="auto" w:fill="FFFFFF"/>
        </w:rPr>
        <w:t>rilor publici, precum şi oricăror alte persoane din aparatul de specialitate al primarului sau din cadrul unei instituţii publice de interes local.</w:t>
      </w:r>
    </w:p>
    <w:p w14:paraId="67CEAE16" w14:textId="77777777" w:rsidR="00000000" w:rsidRDefault="00E437F4">
      <w:pPr>
        <w:pStyle w:val="sartttl"/>
        <w:jc w:val="both"/>
        <w:divId w:val="905384435"/>
        <w:rPr>
          <w:shd w:val="clear" w:color="auto" w:fill="FFFFFF"/>
        </w:rPr>
      </w:pPr>
      <w:r>
        <w:rPr>
          <w:shd w:val="clear" w:color="auto" w:fill="FFFFFF"/>
        </w:rPr>
        <w:t>Articolul 53</w:t>
      </w:r>
    </w:p>
    <w:p w14:paraId="7EF97946" w14:textId="77777777" w:rsidR="00000000" w:rsidRDefault="00E437F4">
      <w:pPr>
        <w:pStyle w:val="spar"/>
        <w:jc w:val="both"/>
        <w:divId w:val="905384435"/>
        <w:rPr>
          <w:rFonts w:ascii="Verdana" w:hAnsi="Verdana"/>
          <w:color w:val="000000"/>
          <w:sz w:val="20"/>
          <w:szCs w:val="20"/>
          <w:shd w:val="clear" w:color="auto" w:fill="FFFFFF"/>
        </w:rPr>
      </w:pPr>
      <w:r>
        <w:rPr>
          <w:rFonts w:ascii="Verdana" w:hAnsi="Verdana"/>
          <w:color w:val="000000"/>
          <w:sz w:val="20"/>
          <w:szCs w:val="20"/>
          <w:shd w:val="clear" w:color="auto" w:fill="FFFFFF"/>
        </w:rPr>
        <w:t>Suspendarea mandatului de consilier local</w:t>
      </w:r>
    </w:p>
    <w:p w14:paraId="43AE793A" w14:textId="77777777" w:rsidR="00000000" w:rsidRDefault="00E437F4">
      <w:pPr>
        <w:autoSpaceDE/>
        <w:autoSpaceDN/>
        <w:jc w:val="both"/>
        <w:divId w:val="1199321717"/>
        <w:rPr>
          <w:rStyle w:val="salnbdy"/>
          <w:rFonts w:eastAsia="Times New Roman"/>
        </w:rPr>
      </w:pPr>
      <w:r>
        <w:rPr>
          <w:rStyle w:val="salnttl1"/>
          <w:rFonts w:eastAsia="Times New Roman"/>
        </w:rPr>
        <w:t>(1)</w:t>
      </w:r>
      <w:r>
        <w:rPr>
          <w:rStyle w:val="salnbdy"/>
          <w:rFonts w:eastAsia="Times New Roman"/>
        </w:rPr>
        <w:t xml:space="preserve"> Mandatul de consilier local se suspendă în următo</w:t>
      </w:r>
      <w:r>
        <w:rPr>
          <w:rStyle w:val="salnbdy"/>
          <w:rFonts w:eastAsia="Times New Roman"/>
        </w:rPr>
        <w:t>arele situaţii:</w:t>
      </w:r>
    </w:p>
    <w:p w14:paraId="176D7738" w14:textId="77777777" w:rsidR="00000000" w:rsidRDefault="00E437F4">
      <w:pPr>
        <w:autoSpaceDE/>
        <w:autoSpaceDN/>
        <w:jc w:val="both"/>
        <w:divId w:val="411859780"/>
      </w:pPr>
      <w:r>
        <w:rPr>
          <w:rStyle w:val="slitttl1"/>
          <w:rFonts w:eastAsia="Times New Roman"/>
        </w:rPr>
        <w:t>a)</w:t>
      </w:r>
      <w:r>
        <w:rPr>
          <w:rStyle w:val="slitbdy"/>
          <w:rFonts w:eastAsia="Times New Roman"/>
        </w:rPr>
        <w:t>a fost dispusă măsura arestării preventive;</w:t>
      </w:r>
    </w:p>
    <w:p w14:paraId="5D836E51" w14:textId="77777777" w:rsidR="00000000" w:rsidRDefault="00E437F4">
      <w:pPr>
        <w:autoSpaceDE/>
        <w:autoSpaceDN/>
        <w:jc w:val="both"/>
        <w:divId w:val="212814219"/>
        <w:rPr>
          <w:rFonts w:eastAsia="Times New Roman"/>
          <w:color w:val="000000"/>
          <w:sz w:val="20"/>
          <w:szCs w:val="20"/>
          <w:shd w:val="clear" w:color="auto" w:fill="FFFFFF"/>
        </w:rPr>
      </w:pPr>
      <w:r>
        <w:rPr>
          <w:rStyle w:val="slitttl1"/>
          <w:rFonts w:eastAsia="Times New Roman"/>
        </w:rPr>
        <w:t>b)</w:t>
      </w:r>
      <w:r>
        <w:rPr>
          <w:rStyle w:val="slitbdy"/>
          <w:rFonts w:eastAsia="Times New Roman"/>
        </w:rPr>
        <w:t>a fost dispusă măsura arestului la domiciliu;</w:t>
      </w:r>
    </w:p>
    <w:p w14:paraId="162C0480" w14:textId="77777777" w:rsidR="00000000" w:rsidRDefault="00E437F4">
      <w:pPr>
        <w:autoSpaceDE/>
        <w:autoSpaceDN/>
        <w:jc w:val="both"/>
        <w:divId w:val="1745252759"/>
        <w:rPr>
          <w:rFonts w:eastAsia="Times New Roman"/>
          <w:color w:val="000000"/>
          <w:sz w:val="20"/>
          <w:szCs w:val="20"/>
          <w:shd w:val="clear" w:color="auto" w:fill="FFFFFF"/>
        </w:rPr>
      </w:pPr>
      <w:r>
        <w:rPr>
          <w:rStyle w:val="slitttl1"/>
          <w:rFonts w:eastAsia="Times New Roman"/>
        </w:rPr>
        <w:t>c)</w:t>
      </w:r>
      <w:r>
        <w:rPr>
          <w:rStyle w:val="slitbdy"/>
          <w:rFonts w:eastAsia="Times New Roman"/>
        </w:rPr>
        <w:t>a fost însărcinat de către consiliul din care face parte, de către Guvern sau de către Parlament cu exercitarea unei misiuni în ţară sau în stră</w:t>
      </w:r>
      <w:r>
        <w:rPr>
          <w:rStyle w:val="slitbdy"/>
          <w:rFonts w:eastAsia="Times New Roman"/>
        </w:rPr>
        <w:t>inătate.</w:t>
      </w:r>
    </w:p>
    <w:p w14:paraId="31B56BA2" w14:textId="77777777" w:rsidR="00000000" w:rsidRDefault="00E437F4">
      <w:pPr>
        <w:autoSpaceDE/>
        <w:autoSpaceDN/>
        <w:jc w:val="both"/>
        <w:divId w:val="1146356039"/>
        <w:rPr>
          <w:rFonts w:eastAsia="Times New Roman"/>
          <w:color w:val="000000"/>
          <w:sz w:val="20"/>
          <w:szCs w:val="20"/>
          <w:shd w:val="clear" w:color="auto" w:fill="FFFFFF"/>
        </w:rPr>
      </w:pPr>
      <w:r>
        <w:rPr>
          <w:rStyle w:val="salnttl1"/>
          <w:rFonts w:eastAsia="Times New Roman"/>
        </w:rPr>
        <w:t>(2)</w:t>
      </w:r>
      <w:r>
        <w:rPr>
          <w:rStyle w:val="salnbdy"/>
          <w:rFonts w:eastAsia="Times New Roman"/>
        </w:rPr>
        <w:t xml:space="preserve">Măsurile prevăzute la </w:t>
      </w:r>
      <w:r>
        <w:rPr>
          <w:rStyle w:val="slgi1"/>
          <w:rFonts w:eastAsia="Times New Roman"/>
        </w:rPr>
        <w:t>alin. (1) lit. a)</w:t>
      </w:r>
      <w:r>
        <w:rPr>
          <w:rStyle w:val="salnbdy"/>
          <w:rFonts w:eastAsia="Times New Roman"/>
        </w:rPr>
        <w:t xml:space="preserve"> şi </w:t>
      </w:r>
      <w:r>
        <w:rPr>
          <w:rStyle w:val="slgi1"/>
          <w:rFonts w:eastAsia="Times New Roman"/>
        </w:rPr>
        <w:t>b)</w:t>
      </w:r>
      <w:r>
        <w:rPr>
          <w:rStyle w:val="salnbdy"/>
          <w:rFonts w:eastAsia="Times New Roman"/>
        </w:rPr>
        <w:t xml:space="preserve"> dispuse în condiţiile </w:t>
      </w:r>
      <w:r>
        <w:rPr>
          <w:rStyle w:val="salnbdy"/>
          <w:rFonts w:eastAsia="Times New Roman"/>
          <w:color w:val="0000FF"/>
          <w:u w:val="single"/>
        </w:rPr>
        <w:t>Legii nr. 135/2010 privind Codul de procedură penală</w:t>
      </w:r>
      <w:r>
        <w:rPr>
          <w:rStyle w:val="salnbdy"/>
          <w:rFonts w:eastAsia="Times New Roman"/>
        </w:rPr>
        <w:t>, cu modificările şi completările ulterioare, se comunică de îndată de către instanţa de judecată prefectului care, prin ord</w:t>
      </w:r>
      <w:r>
        <w:rPr>
          <w:rStyle w:val="salnbdy"/>
          <w:rFonts w:eastAsia="Times New Roman"/>
        </w:rPr>
        <w:t>in, în termen de maximum 48 de ore de la comunicare, constată suspendarea mandatului.</w:t>
      </w:r>
    </w:p>
    <w:p w14:paraId="17EEE41F" w14:textId="77777777" w:rsidR="00000000" w:rsidRDefault="00E437F4">
      <w:pPr>
        <w:autoSpaceDE/>
        <w:autoSpaceDN/>
        <w:jc w:val="both"/>
        <w:divId w:val="11541634"/>
        <w:rPr>
          <w:rFonts w:eastAsia="Times New Roman"/>
          <w:color w:val="000000"/>
          <w:sz w:val="20"/>
          <w:szCs w:val="20"/>
          <w:shd w:val="clear" w:color="auto" w:fill="FFFFFF"/>
        </w:rPr>
      </w:pPr>
      <w:r>
        <w:rPr>
          <w:rStyle w:val="salnttl1"/>
          <w:rFonts w:eastAsia="Times New Roman"/>
        </w:rPr>
        <w:t>(3)</w:t>
      </w:r>
      <w:r>
        <w:rPr>
          <w:rStyle w:val="salnbdy"/>
          <w:rFonts w:eastAsia="Times New Roman"/>
        </w:rPr>
        <w:t xml:space="preserve">Documentele corespunzătoare situaţiei prevăzute la </w:t>
      </w:r>
      <w:r>
        <w:rPr>
          <w:rStyle w:val="slgi1"/>
          <w:rFonts w:eastAsia="Times New Roman"/>
        </w:rPr>
        <w:t>alin. (1) lit. c)</w:t>
      </w:r>
      <w:r>
        <w:rPr>
          <w:rStyle w:val="salnbdy"/>
          <w:rFonts w:eastAsia="Times New Roman"/>
        </w:rPr>
        <w:t xml:space="preserve"> </w:t>
      </w:r>
      <w:r>
        <w:rPr>
          <w:rStyle w:val="salnbdy"/>
          <w:rFonts w:eastAsia="Times New Roman"/>
        </w:rPr>
        <w:t>se comunică de către emitent, în termen de 5 zile lucrătoare de la desemnare, secretarului general şi primarului, iar în prima şedinţă ulterioară comunicării consiliul local ia act de această situaţie, prin hotărâre.</w:t>
      </w:r>
    </w:p>
    <w:p w14:paraId="42B22A91" w14:textId="77777777" w:rsidR="00000000" w:rsidRDefault="00E437F4">
      <w:pPr>
        <w:autoSpaceDE/>
        <w:autoSpaceDN/>
        <w:jc w:val="both"/>
        <w:divId w:val="1175800404"/>
        <w:rPr>
          <w:rFonts w:eastAsia="Times New Roman"/>
          <w:color w:val="000000"/>
          <w:sz w:val="20"/>
          <w:szCs w:val="20"/>
          <w:shd w:val="clear" w:color="auto" w:fill="FFFFFF"/>
        </w:rPr>
      </w:pPr>
      <w:r>
        <w:rPr>
          <w:rStyle w:val="salnttl1"/>
          <w:rFonts w:eastAsia="Times New Roman"/>
        </w:rPr>
        <w:t>(4)</w:t>
      </w:r>
      <w:r>
        <w:rPr>
          <w:rStyle w:val="salnbdy"/>
          <w:rFonts w:eastAsia="Times New Roman"/>
        </w:rPr>
        <w:t>Suspendarea durează până la încetare</w:t>
      </w:r>
      <w:r>
        <w:rPr>
          <w:rStyle w:val="salnbdy"/>
          <w:rFonts w:eastAsia="Times New Roman"/>
        </w:rPr>
        <w:t xml:space="preserve">a situaţiei prevăzute la </w:t>
      </w:r>
      <w:r>
        <w:rPr>
          <w:rStyle w:val="slgi1"/>
          <w:rFonts w:eastAsia="Times New Roman"/>
        </w:rPr>
        <w:t>alin. (1)</w:t>
      </w:r>
      <w:r>
        <w:rPr>
          <w:rStyle w:val="salnbdy"/>
          <w:rFonts w:eastAsia="Times New Roman"/>
        </w:rPr>
        <w:t>.</w:t>
      </w:r>
    </w:p>
    <w:p w14:paraId="4817C415" w14:textId="77777777" w:rsidR="00000000" w:rsidRDefault="00E437F4">
      <w:pPr>
        <w:autoSpaceDE/>
        <w:autoSpaceDN/>
        <w:jc w:val="both"/>
        <w:divId w:val="390739135"/>
        <w:rPr>
          <w:rFonts w:eastAsia="Times New Roman"/>
          <w:color w:val="000000"/>
          <w:sz w:val="20"/>
          <w:szCs w:val="20"/>
          <w:shd w:val="clear" w:color="auto" w:fill="FFFFFF"/>
        </w:rPr>
      </w:pPr>
      <w:r>
        <w:rPr>
          <w:rStyle w:val="salnttl1"/>
          <w:rFonts w:eastAsia="Times New Roman"/>
        </w:rPr>
        <w:t>(5)</w:t>
      </w:r>
      <w:r>
        <w:rPr>
          <w:rStyle w:val="salnbdy"/>
          <w:rFonts w:eastAsia="Times New Roman"/>
        </w:rPr>
        <w:t xml:space="preserve">Ordinul de suspendare emis pentru situaţiile prevăzute la </w:t>
      </w:r>
      <w:r>
        <w:rPr>
          <w:rStyle w:val="slgi1"/>
          <w:rFonts w:eastAsia="Times New Roman"/>
        </w:rPr>
        <w:t>alin. (1) lit. a)</w:t>
      </w:r>
      <w:r>
        <w:rPr>
          <w:rStyle w:val="salnbdy"/>
          <w:rFonts w:eastAsia="Times New Roman"/>
        </w:rPr>
        <w:t xml:space="preserve"> şi </w:t>
      </w:r>
      <w:r>
        <w:rPr>
          <w:rStyle w:val="slgi1"/>
          <w:rFonts w:eastAsia="Times New Roman"/>
        </w:rPr>
        <w:t>b)</w:t>
      </w:r>
      <w:r>
        <w:rPr>
          <w:rStyle w:val="salnbdy"/>
          <w:rFonts w:eastAsia="Times New Roman"/>
        </w:rPr>
        <w:t xml:space="preserve">, respectiv hotărârea prin care se ia act de suspendarea de drept a consilierului în condiţiile </w:t>
      </w:r>
      <w:r>
        <w:rPr>
          <w:rStyle w:val="slgi1"/>
          <w:rFonts w:eastAsia="Times New Roman"/>
        </w:rPr>
        <w:t>alin. (1) lit. c)</w:t>
      </w:r>
      <w:r>
        <w:rPr>
          <w:rStyle w:val="salnbdy"/>
          <w:rFonts w:eastAsia="Times New Roman"/>
        </w:rPr>
        <w:t xml:space="preserve"> se comunică de îndată </w:t>
      </w:r>
      <w:r>
        <w:rPr>
          <w:rStyle w:val="salnbdy"/>
          <w:rFonts w:eastAsia="Times New Roman"/>
        </w:rPr>
        <w:t>consilierului local, în termen de maximum 48 de ore de la emiterea ordinului, respectiv hotărârii consiliului, după caz.</w:t>
      </w:r>
    </w:p>
    <w:p w14:paraId="52CA3770" w14:textId="77777777" w:rsidR="00000000" w:rsidRDefault="00E437F4">
      <w:pPr>
        <w:autoSpaceDE/>
        <w:autoSpaceDN/>
        <w:jc w:val="both"/>
        <w:divId w:val="235942870"/>
        <w:rPr>
          <w:rFonts w:eastAsia="Times New Roman"/>
          <w:color w:val="000000"/>
          <w:sz w:val="20"/>
          <w:szCs w:val="20"/>
          <w:shd w:val="clear" w:color="auto" w:fill="FFFFFF"/>
        </w:rPr>
      </w:pPr>
      <w:r>
        <w:rPr>
          <w:rStyle w:val="salnttl1"/>
          <w:rFonts w:eastAsia="Times New Roman"/>
        </w:rPr>
        <w:t>(6)</w:t>
      </w:r>
      <w:r>
        <w:rPr>
          <w:rStyle w:val="salnbdy"/>
          <w:rFonts w:eastAsia="Times New Roman"/>
        </w:rPr>
        <w:t xml:space="preserve">În cazul în care faţă de consilierul local, al cărui mandat a fost suspendat în condiţiile </w:t>
      </w:r>
      <w:r>
        <w:rPr>
          <w:rStyle w:val="slgi1"/>
          <w:rFonts w:eastAsia="Times New Roman"/>
        </w:rPr>
        <w:t>alin. (1) lit. a)</w:t>
      </w:r>
      <w:r>
        <w:rPr>
          <w:rStyle w:val="salnbdy"/>
          <w:rFonts w:eastAsia="Times New Roman"/>
        </w:rPr>
        <w:t xml:space="preserve"> şi </w:t>
      </w:r>
      <w:r>
        <w:rPr>
          <w:rStyle w:val="slgi1"/>
          <w:rFonts w:eastAsia="Times New Roman"/>
        </w:rPr>
        <w:t>b)</w:t>
      </w:r>
      <w:r>
        <w:rPr>
          <w:rStyle w:val="salnbdy"/>
          <w:rFonts w:eastAsia="Times New Roman"/>
        </w:rPr>
        <w:t>, a fost dispusă c</w:t>
      </w:r>
      <w:r>
        <w:rPr>
          <w:rStyle w:val="salnbdy"/>
          <w:rFonts w:eastAsia="Times New Roman"/>
        </w:rPr>
        <w:t>lasarea ori renunţarea la urmărirea penală sau instanţa judecătorească a dispus achitarea sau încetarea procesului penal, acesta are dreptul la despăgubiri, în condiţiile legii.</w:t>
      </w:r>
    </w:p>
    <w:p w14:paraId="32BDAD6A" w14:textId="77777777" w:rsidR="00000000" w:rsidRDefault="00E437F4">
      <w:pPr>
        <w:pStyle w:val="sartttl"/>
        <w:jc w:val="both"/>
        <w:divId w:val="25108409"/>
        <w:rPr>
          <w:shd w:val="clear" w:color="auto" w:fill="FFFFFF"/>
        </w:rPr>
      </w:pPr>
      <w:r>
        <w:rPr>
          <w:shd w:val="clear" w:color="auto" w:fill="FFFFFF"/>
        </w:rPr>
        <w:t>Articolul 54</w:t>
      </w:r>
    </w:p>
    <w:p w14:paraId="31B27A4D" w14:textId="77777777" w:rsidR="00000000" w:rsidRDefault="00E437F4">
      <w:pPr>
        <w:pStyle w:val="spar"/>
        <w:jc w:val="both"/>
        <w:divId w:val="25108409"/>
        <w:rPr>
          <w:rFonts w:ascii="Verdana" w:hAnsi="Verdana"/>
          <w:color w:val="000000"/>
          <w:sz w:val="20"/>
          <w:szCs w:val="20"/>
          <w:shd w:val="clear" w:color="auto" w:fill="FFFFFF"/>
        </w:rPr>
      </w:pPr>
      <w:r>
        <w:rPr>
          <w:rFonts w:ascii="Verdana" w:hAnsi="Verdana"/>
          <w:color w:val="000000"/>
          <w:sz w:val="20"/>
          <w:szCs w:val="20"/>
          <w:shd w:val="clear" w:color="auto" w:fill="FFFFFF"/>
        </w:rPr>
        <w:t>Suspendarea mandatului viceprimarului</w:t>
      </w:r>
    </w:p>
    <w:p w14:paraId="270A97B1" w14:textId="77777777" w:rsidR="00000000" w:rsidRDefault="00E437F4">
      <w:pPr>
        <w:autoSpaceDE/>
        <w:autoSpaceDN/>
        <w:jc w:val="both"/>
        <w:divId w:val="1059287518"/>
        <w:rPr>
          <w:rStyle w:val="salnbdy"/>
          <w:rFonts w:eastAsia="Times New Roman"/>
        </w:rPr>
      </w:pPr>
      <w:r>
        <w:rPr>
          <w:rStyle w:val="salnttl1"/>
          <w:rFonts w:eastAsia="Times New Roman"/>
        </w:rPr>
        <w:t>(1)</w:t>
      </w:r>
      <w:r>
        <w:rPr>
          <w:rStyle w:val="salnbdy"/>
          <w:rFonts w:eastAsia="Times New Roman"/>
        </w:rPr>
        <w:t xml:space="preserve"> Mandatul viceprimarului</w:t>
      </w:r>
      <w:r>
        <w:rPr>
          <w:rStyle w:val="salnbdy"/>
          <w:rFonts w:eastAsia="Times New Roman"/>
        </w:rPr>
        <w:t xml:space="preserve"> se suspendă de drept în următoarele situaţii:</w:t>
      </w:r>
    </w:p>
    <w:p w14:paraId="5C6A3239" w14:textId="77777777" w:rsidR="00000000" w:rsidRDefault="00E437F4">
      <w:pPr>
        <w:autoSpaceDE/>
        <w:autoSpaceDN/>
        <w:jc w:val="both"/>
        <w:divId w:val="733241750"/>
      </w:pPr>
      <w:r>
        <w:rPr>
          <w:rStyle w:val="slitttl1"/>
          <w:rFonts w:eastAsia="Times New Roman"/>
        </w:rPr>
        <w:t>a)</w:t>
      </w:r>
      <w:r>
        <w:rPr>
          <w:rStyle w:val="slitbdy"/>
          <w:rFonts w:eastAsia="Times New Roman"/>
        </w:rPr>
        <w:t>a fost dispusă măsura arestării preventive;</w:t>
      </w:r>
    </w:p>
    <w:p w14:paraId="71159523" w14:textId="77777777" w:rsidR="00000000" w:rsidRDefault="00E437F4">
      <w:pPr>
        <w:autoSpaceDE/>
        <w:autoSpaceDN/>
        <w:jc w:val="both"/>
        <w:divId w:val="1835143821"/>
        <w:rPr>
          <w:rFonts w:eastAsia="Times New Roman"/>
          <w:color w:val="000000"/>
          <w:sz w:val="20"/>
          <w:szCs w:val="20"/>
          <w:shd w:val="clear" w:color="auto" w:fill="FFFFFF"/>
        </w:rPr>
      </w:pPr>
      <w:r>
        <w:rPr>
          <w:rStyle w:val="slitttl1"/>
          <w:rFonts w:eastAsia="Times New Roman"/>
        </w:rPr>
        <w:t>b)</w:t>
      </w:r>
      <w:r>
        <w:rPr>
          <w:rStyle w:val="slitbdy"/>
          <w:rFonts w:eastAsia="Times New Roman"/>
        </w:rPr>
        <w:t>a fost dispusă măsura arestului la domiciliu.</w:t>
      </w:r>
    </w:p>
    <w:p w14:paraId="64075726" w14:textId="77777777" w:rsidR="00000000" w:rsidRDefault="00E437F4">
      <w:pPr>
        <w:autoSpaceDE/>
        <w:autoSpaceDN/>
        <w:jc w:val="both"/>
        <w:divId w:val="234246279"/>
        <w:rPr>
          <w:rFonts w:eastAsia="Times New Roman"/>
          <w:color w:val="000000"/>
          <w:sz w:val="20"/>
          <w:szCs w:val="20"/>
          <w:shd w:val="clear" w:color="auto" w:fill="FFFFFF"/>
        </w:rPr>
      </w:pPr>
      <w:r>
        <w:rPr>
          <w:rStyle w:val="salnttl1"/>
          <w:rFonts w:eastAsia="Times New Roman"/>
        </w:rPr>
        <w:t>(2)</w:t>
      </w:r>
      <w:r>
        <w:rPr>
          <w:rStyle w:val="salnbdy"/>
          <w:rFonts w:eastAsia="Times New Roman"/>
        </w:rPr>
        <w:t xml:space="preserve">Măsurile prevăzute la </w:t>
      </w:r>
      <w:r>
        <w:rPr>
          <w:rStyle w:val="slgi1"/>
          <w:rFonts w:eastAsia="Times New Roman"/>
        </w:rPr>
        <w:t>alin. (1)</w:t>
      </w:r>
      <w:r>
        <w:rPr>
          <w:rStyle w:val="salnbdy"/>
          <w:rFonts w:eastAsia="Times New Roman"/>
        </w:rPr>
        <w:t xml:space="preserve">, dispuse în condiţiile </w:t>
      </w:r>
      <w:r>
        <w:rPr>
          <w:rStyle w:val="salnbdy"/>
          <w:rFonts w:eastAsia="Times New Roman"/>
          <w:color w:val="0000FF"/>
          <w:u w:val="single"/>
        </w:rPr>
        <w:t>Legii nr. 135/2010 privind Codul de procedură penală</w:t>
      </w:r>
      <w:r>
        <w:rPr>
          <w:rStyle w:val="salnbdy"/>
          <w:rFonts w:eastAsia="Times New Roman"/>
        </w:rPr>
        <w:t xml:space="preserve">, cu </w:t>
      </w:r>
      <w:r>
        <w:rPr>
          <w:rStyle w:val="salnbdy"/>
          <w:rFonts w:eastAsia="Times New Roman"/>
        </w:rPr>
        <w:t>modificările şi completările ulterioare, se comunică de îndată de către instanţa de judecată prefectului, care, prin ordin, în termen de maximum 48 de ore de la comunicare, constată suspendarea mandatului.</w:t>
      </w:r>
    </w:p>
    <w:p w14:paraId="08A73B54" w14:textId="77777777" w:rsidR="00000000" w:rsidRDefault="00E437F4">
      <w:pPr>
        <w:autoSpaceDE/>
        <w:autoSpaceDN/>
        <w:jc w:val="both"/>
        <w:divId w:val="1946618686"/>
        <w:rPr>
          <w:rFonts w:eastAsia="Times New Roman"/>
          <w:color w:val="000000"/>
          <w:sz w:val="20"/>
          <w:szCs w:val="20"/>
          <w:shd w:val="clear" w:color="auto" w:fill="FFFFFF"/>
        </w:rPr>
      </w:pPr>
      <w:r>
        <w:rPr>
          <w:rStyle w:val="salnttl1"/>
          <w:rFonts w:eastAsia="Times New Roman"/>
        </w:rPr>
        <w:t>(3)</w:t>
      </w:r>
      <w:r>
        <w:rPr>
          <w:rStyle w:val="salnbdy"/>
          <w:rFonts w:eastAsia="Times New Roman"/>
        </w:rPr>
        <w:t xml:space="preserve"> Ordinul de suspendare se comunică, în termen d</w:t>
      </w:r>
      <w:r>
        <w:rPr>
          <w:rStyle w:val="salnbdy"/>
          <w:rFonts w:eastAsia="Times New Roman"/>
        </w:rPr>
        <w:t>e maximum 48 de ore de la emitere, primarului.</w:t>
      </w:r>
    </w:p>
    <w:p w14:paraId="129BB5EC" w14:textId="77777777" w:rsidR="00000000" w:rsidRDefault="00E437F4">
      <w:pPr>
        <w:autoSpaceDE/>
        <w:autoSpaceDN/>
        <w:jc w:val="both"/>
        <w:divId w:val="1204052894"/>
        <w:rPr>
          <w:rFonts w:eastAsia="Times New Roman"/>
          <w:color w:val="000000"/>
          <w:sz w:val="20"/>
          <w:szCs w:val="20"/>
          <w:shd w:val="clear" w:color="auto" w:fill="FFFFFF"/>
        </w:rPr>
      </w:pPr>
      <w:r>
        <w:rPr>
          <w:rStyle w:val="salnttl1"/>
          <w:rFonts w:eastAsia="Times New Roman"/>
        </w:rPr>
        <w:t>(4)</w:t>
      </w:r>
      <w:r>
        <w:rPr>
          <w:rStyle w:val="salnbdy"/>
          <w:rFonts w:eastAsia="Times New Roman"/>
        </w:rPr>
        <w:t xml:space="preserve">Suspendarea durează până la încetarea situaţiei prevăzute la </w:t>
      </w:r>
      <w:r>
        <w:rPr>
          <w:rStyle w:val="slgi1"/>
          <w:rFonts w:eastAsia="Times New Roman"/>
        </w:rPr>
        <w:t>alin. (1)</w:t>
      </w:r>
      <w:r>
        <w:rPr>
          <w:rStyle w:val="salnbdy"/>
          <w:rFonts w:eastAsia="Times New Roman"/>
        </w:rPr>
        <w:t>.</w:t>
      </w:r>
    </w:p>
    <w:p w14:paraId="7A9EDF3F" w14:textId="77777777" w:rsidR="00000000" w:rsidRDefault="00E437F4">
      <w:pPr>
        <w:autoSpaceDE/>
        <w:autoSpaceDN/>
        <w:jc w:val="both"/>
        <w:divId w:val="1201019022"/>
        <w:rPr>
          <w:rFonts w:eastAsia="Times New Roman"/>
          <w:color w:val="000000"/>
          <w:sz w:val="20"/>
          <w:szCs w:val="20"/>
          <w:shd w:val="clear" w:color="auto" w:fill="FFFFFF"/>
        </w:rPr>
      </w:pPr>
      <w:r>
        <w:rPr>
          <w:rStyle w:val="salnttl1"/>
          <w:rFonts w:eastAsia="Times New Roman"/>
        </w:rPr>
        <w:t>(5)</w:t>
      </w:r>
      <w:r>
        <w:rPr>
          <w:rStyle w:val="salnbdy"/>
          <w:rFonts w:eastAsia="Times New Roman"/>
        </w:rPr>
        <w:t xml:space="preserve"> În cazul în care faţă de viceprimarul suspendat din funcţie a fost dispusă clasarea ori renunţarea la urmărirea penală sau instanţ</w:t>
      </w:r>
      <w:r>
        <w:rPr>
          <w:rStyle w:val="salnbdy"/>
          <w:rFonts w:eastAsia="Times New Roman"/>
        </w:rPr>
        <w:t>a judecătorească a dispus achitarea sau încetarea procesului penal, acesta are dreptul, în condiţiile legii, la plata drepturilor salariale corespunzătoare perioadei în care a fost suspendat.</w:t>
      </w:r>
    </w:p>
    <w:p w14:paraId="3BE75CC9" w14:textId="77777777" w:rsidR="00000000" w:rsidRDefault="00E437F4">
      <w:pPr>
        <w:pStyle w:val="sartttl"/>
        <w:jc w:val="both"/>
        <w:divId w:val="1876889952"/>
        <w:rPr>
          <w:shd w:val="clear" w:color="auto" w:fill="FFFFFF"/>
        </w:rPr>
      </w:pPr>
      <w:r>
        <w:rPr>
          <w:shd w:val="clear" w:color="auto" w:fill="FFFFFF"/>
        </w:rPr>
        <w:t>Articolul 55</w:t>
      </w:r>
    </w:p>
    <w:p w14:paraId="35DF7040" w14:textId="77777777" w:rsidR="00000000" w:rsidRDefault="00E437F4">
      <w:pPr>
        <w:pStyle w:val="spar"/>
        <w:jc w:val="both"/>
        <w:divId w:val="1876889952"/>
        <w:rPr>
          <w:rFonts w:ascii="Verdana" w:hAnsi="Verdana"/>
          <w:color w:val="000000"/>
          <w:sz w:val="20"/>
          <w:szCs w:val="20"/>
          <w:shd w:val="clear" w:color="auto" w:fill="FFFFFF"/>
        </w:rPr>
      </w:pPr>
      <w:r>
        <w:rPr>
          <w:rFonts w:ascii="Verdana" w:hAnsi="Verdana"/>
          <w:color w:val="000000"/>
          <w:sz w:val="20"/>
          <w:szCs w:val="20"/>
          <w:shd w:val="clear" w:color="auto" w:fill="FFFFFF"/>
        </w:rPr>
        <w:t>Încetarea mandatului de consilier local</w:t>
      </w:r>
    </w:p>
    <w:p w14:paraId="57E209EF" w14:textId="77777777" w:rsidR="00000000" w:rsidRDefault="00E437F4">
      <w:pPr>
        <w:autoSpaceDE/>
        <w:autoSpaceDN/>
        <w:jc w:val="both"/>
        <w:divId w:val="357971674"/>
        <w:rPr>
          <w:rFonts w:eastAsia="Times New Roman"/>
          <w:color w:val="000000"/>
          <w:sz w:val="20"/>
          <w:szCs w:val="20"/>
          <w:shd w:val="clear" w:color="auto" w:fill="FFFFFF"/>
        </w:rPr>
      </w:pPr>
      <w:r>
        <w:rPr>
          <w:rStyle w:val="salnttl1"/>
          <w:rFonts w:eastAsia="Times New Roman"/>
        </w:rPr>
        <w:t>(1)</w:t>
      </w:r>
      <w:r>
        <w:rPr>
          <w:rStyle w:val="salnbdy"/>
          <w:rFonts w:eastAsia="Times New Roman"/>
        </w:rPr>
        <w:t xml:space="preserve"> Calitatea de consilier local încetează la data declarării ca legal constituit a noului consiliu ales.</w:t>
      </w:r>
    </w:p>
    <w:p w14:paraId="15A408FE" w14:textId="77777777" w:rsidR="00000000" w:rsidRDefault="00E437F4">
      <w:pPr>
        <w:autoSpaceDE/>
        <w:autoSpaceDN/>
        <w:jc w:val="both"/>
        <w:divId w:val="1633319815"/>
        <w:rPr>
          <w:rStyle w:val="salnbdy"/>
        </w:rPr>
      </w:pPr>
      <w:r>
        <w:rPr>
          <w:rStyle w:val="salnttl1"/>
          <w:rFonts w:eastAsia="Times New Roman"/>
        </w:rPr>
        <w:t>(2)</w:t>
      </w:r>
      <w:r>
        <w:rPr>
          <w:rStyle w:val="salnbdy"/>
          <w:rFonts w:eastAsia="Times New Roman"/>
        </w:rPr>
        <w:t xml:space="preserve"> Calitatea de consilier local încetează de drept înainte de expirarea duratei normale a mandatului, în urmă</w:t>
      </w:r>
      <w:r>
        <w:rPr>
          <w:rStyle w:val="salnbdy"/>
          <w:rFonts w:eastAsia="Times New Roman"/>
        </w:rPr>
        <w:t>toarele cazuri:</w:t>
      </w:r>
    </w:p>
    <w:p w14:paraId="50F9B2B8" w14:textId="77777777" w:rsidR="00000000" w:rsidRDefault="00E437F4">
      <w:pPr>
        <w:autoSpaceDE/>
        <w:autoSpaceDN/>
        <w:jc w:val="both"/>
        <w:divId w:val="1545099003"/>
      </w:pPr>
      <w:r>
        <w:rPr>
          <w:rStyle w:val="slitttl1"/>
          <w:rFonts w:eastAsia="Times New Roman"/>
        </w:rPr>
        <w:t>a)</w:t>
      </w:r>
      <w:r>
        <w:rPr>
          <w:rStyle w:val="slitbdy"/>
          <w:rFonts w:eastAsia="Times New Roman"/>
        </w:rPr>
        <w:t>demisie;</w:t>
      </w:r>
    </w:p>
    <w:p w14:paraId="164A0A66" w14:textId="77777777" w:rsidR="00000000" w:rsidRDefault="00E437F4">
      <w:pPr>
        <w:autoSpaceDE/>
        <w:autoSpaceDN/>
        <w:jc w:val="both"/>
        <w:divId w:val="2043901438"/>
        <w:rPr>
          <w:rFonts w:eastAsia="Times New Roman"/>
          <w:color w:val="000000"/>
          <w:sz w:val="20"/>
          <w:szCs w:val="20"/>
          <w:shd w:val="clear" w:color="auto" w:fill="FFFFFF"/>
        </w:rPr>
      </w:pPr>
      <w:r>
        <w:rPr>
          <w:rStyle w:val="slitttl1"/>
          <w:rFonts w:eastAsia="Times New Roman"/>
        </w:rPr>
        <w:t>b)</w:t>
      </w:r>
      <w:r>
        <w:rPr>
          <w:rStyle w:val="slitbdy"/>
          <w:rFonts w:eastAsia="Times New Roman"/>
        </w:rPr>
        <w:t xml:space="preserve">constatarea şi sancţionarea, în condiţiile </w:t>
      </w:r>
      <w:r>
        <w:rPr>
          <w:rStyle w:val="slitbdy"/>
          <w:rFonts w:eastAsia="Times New Roman"/>
          <w:color w:val="0000FF"/>
          <w:u w:val="single"/>
        </w:rPr>
        <w:t>Legii nr. 176/2010</w:t>
      </w:r>
      <w:r>
        <w:rPr>
          <w:rStyle w:val="slitbdy"/>
          <w:rFonts w:eastAsia="Times New Roman"/>
        </w:rPr>
        <w:t xml:space="preserve"> </w:t>
      </w:r>
      <w:r>
        <w:rPr>
          <w:rStyle w:val="slitbdy"/>
          <w:rFonts w:eastAsia="Times New Roman"/>
        </w:rPr>
        <w:t xml:space="preserve">privind integritatea în exercitarea funcţiilor şi demnităţilor publice, pentru modificarea şi completarea </w:t>
      </w:r>
      <w:r>
        <w:rPr>
          <w:rStyle w:val="slitbdy"/>
          <w:rFonts w:eastAsia="Times New Roman"/>
          <w:color w:val="0000FF"/>
          <w:u w:val="single"/>
        </w:rPr>
        <w:t>Legii nr. 144/2007</w:t>
      </w:r>
      <w:r>
        <w:rPr>
          <w:rStyle w:val="slitbdy"/>
          <w:rFonts w:eastAsia="Times New Roman"/>
        </w:rPr>
        <w:t xml:space="preserve"> privind înfiinţarea, organizarea şi funcţionarea Agenţiei Naţionale de Integritate, precum şi pentru modificarea şi completarea alt</w:t>
      </w:r>
      <w:r>
        <w:rPr>
          <w:rStyle w:val="slitbdy"/>
          <w:rFonts w:eastAsia="Times New Roman"/>
        </w:rPr>
        <w:t>or acte normative, cu modificările şi completările ulterioare, a unei stări de incompatibilitate;</w:t>
      </w:r>
    </w:p>
    <w:p w14:paraId="317D9E75" w14:textId="77777777" w:rsidR="00000000" w:rsidRDefault="00E437F4">
      <w:pPr>
        <w:autoSpaceDE/>
        <w:autoSpaceDN/>
        <w:jc w:val="both"/>
        <w:divId w:val="721634662"/>
        <w:rPr>
          <w:rFonts w:eastAsia="Times New Roman"/>
          <w:color w:val="000000"/>
          <w:sz w:val="20"/>
          <w:szCs w:val="20"/>
          <w:shd w:val="clear" w:color="auto" w:fill="FFFFFF"/>
        </w:rPr>
      </w:pPr>
      <w:r>
        <w:rPr>
          <w:rStyle w:val="slitttl1"/>
          <w:rFonts w:eastAsia="Times New Roman"/>
        </w:rPr>
        <w:t>c)</w:t>
      </w:r>
      <w:r>
        <w:rPr>
          <w:rStyle w:val="slitbdy"/>
          <w:rFonts w:eastAsia="Times New Roman"/>
        </w:rPr>
        <w:t>schimbarea domiciliului într-o altă unitate administrativ-teritorială, inclusiv ca urmare a reorganizării acesteia;</w:t>
      </w:r>
    </w:p>
    <w:p w14:paraId="3B34B935" w14:textId="77777777" w:rsidR="00000000" w:rsidRDefault="00E437F4">
      <w:pPr>
        <w:autoSpaceDE/>
        <w:autoSpaceDN/>
        <w:jc w:val="both"/>
        <w:divId w:val="1936474503"/>
        <w:rPr>
          <w:rFonts w:eastAsia="Times New Roman"/>
          <w:color w:val="000000"/>
          <w:sz w:val="20"/>
          <w:szCs w:val="20"/>
          <w:shd w:val="clear" w:color="auto" w:fill="FFFFFF"/>
        </w:rPr>
      </w:pPr>
      <w:r>
        <w:rPr>
          <w:rStyle w:val="slitttl1"/>
          <w:rFonts w:eastAsia="Times New Roman"/>
        </w:rPr>
        <w:lastRenderedPageBreak/>
        <w:t>d)</w:t>
      </w:r>
      <w:r>
        <w:rPr>
          <w:rStyle w:val="slitbdy"/>
          <w:rFonts w:eastAsia="Times New Roman"/>
        </w:rPr>
        <w:t>lipsa nemotivată de la mai mult de 3 ş</w:t>
      </w:r>
      <w:r>
        <w:rPr>
          <w:rStyle w:val="slitbdy"/>
          <w:rFonts w:eastAsia="Times New Roman"/>
        </w:rPr>
        <w:t>edinţe ordinare şi/sau extraordinare consecutive ale consiliului, desfăşurate pe durata a trei luni calendaristice;</w:t>
      </w:r>
    </w:p>
    <w:p w14:paraId="70B203C3" w14:textId="77777777" w:rsidR="00000000" w:rsidRDefault="00E437F4">
      <w:pPr>
        <w:autoSpaceDE/>
        <w:autoSpaceDN/>
        <w:jc w:val="both"/>
        <w:divId w:val="1912499429"/>
        <w:rPr>
          <w:rFonts w:eastAsia="Times New Roman"/>
          <w:color w:val="000000"/>
          <w:sz w:val="20"/>
          <w:szCs w:val="20"/>
          <w:shd w:val="clear" w:color="auto" w:fill="FFFFFF"/>
        </w:rPr>
      </w:pPr>
      <w:r>
        <w:rPr>
          <w:rStyle w:val="slitttl1"/>
          <w:rFonts w:eastAsia="Times New Roman"/>
        </w:rPr>
        <w:t>e)</w:t>
      </w:r>
      <w:r>
        <w:rPr>
          <w:rStyle w:val="slitbdy"/>
          <w:rFonts w:eastAsia="Times New Roman"/>
        </w:rPr>
        <w:t>lipsa nemotivată de la 3 întruniri ale consiliului, convocate pe durata a 3 luni calendaristice, care determină imposibilitatea desfăşurăr</w:t>
      </w:r>
      <w:r>
        <w:rPr>
          <w:rStyle w:val="slitbdy"/>
          <w:rFonts w:eastAsia="Times New Roman"/>
        </w:rPr>
        <w:t>ii, în condiţiile legii, a şedinţelor ordinare şi/sau extraordinare;</w:t>
      </w:r>
    </w:p>
    <w:p w14:paraId="7847440D" w14:textId="77777777" w:rsidR="00000000" w:rsidRDefault="00E437F4">
      <w:pPr>
        <w:autoSpaceDE/>
        <w:autoSpaceDN/>
        <w:jc w:val="both"/>
        <w:divId w:val="822083825"/>
        <w:rPr>
          <w:rFonts w:eastAsia="Times New Roman"/>
          <w:color w:val="000000"/>
          <w:sz w:val="20"/>
          <w:szCs w:val="20"/>
          <w:shd w:val="clear" w:color="auto" w:fill="FFFFFF"/>
        </w:rPr>
      </w:pPr>
      <w:r>
        <w:rPr>
          <w:rStyle w:val="slitttl1"/>
          <w:rFonts w:eastAsia="Times New Roman"/>
        </w:rPr>
        <w:t>f)</w:t>
      </w:r>
      <w:r>
        <w:rPr>
          <w:rStyle w:val="slitbdy"/>
          <w:rFonts w:eastAsia="Times New Roman"/>
        </w:rPr>
        <w:t>imposibilitatea exercitării mandatului pe o perioadă mai mare de 6 luni consecutive, cu excepţia cazurilor prevăzute de lege;</w:t>
      </w:r>
    </w:p>
    <w:p w14:paraId="610A9C6F" w14:textId="77777777" w:rsidR="00000000" w:rsidRDefault="00E437F4">
      <w:pPr>
        <w:autoSpaceDE/>
        <w:autoSpaceDN/>
        <w:jc w:val="both"/>
        <w:divId w:val="828516051"/>
        <w:rPr>
          <w:rFonts w:eastAsia="Times New Roman"/>
          <w:color w:val="000000"/>
          <w:sz w:val="20"/>
          <w:szCs w:val="20"/>
          <w:shd w:val="clear" w:color="auto" w:fill="FFFFFF"/>
        </w:rPr>
      </w:pPr>
      <w:r>
        <w:rPr>
          <w:rStyle w:val="slitttl1"/>
          <w:rFonts w:eastAsia="Times New Roman"/>
        </w:rPr>
        <w:t>g)</w:t>
      </w:r>
      <w:r>
        <w:rPr>
          <w:rStyle w:val="slitbdy"/>
          <w:rFonts w:eastAsia="Times New Roman"/>
        </w:rPr>
        <w:t>condamnarea, prin hotărâre judecătorească rămasă definiti</w:t>
      </w:r>
      <w:r>
        <w:rPr>
          <w:rStyle w:val="slitbdy"/>
          <w:rFonts w:eastAsia="Times New Roman"/>
        </w:rPr>
        <w:t>vă, la o pedeapsă privativă de libertate, indiferent de modalitatea de individualizare a executării pedepsei;</w:t>
      </w:r>
    </w:p>
    <w:p w14:paraId="6F2035F3" w14:textId="77777777" w:rsidR="00000000" w:rsidRDefault="00E437F4">
      <w:pPr>
        <w:autoSpaceDE/>
        <w:autoSpaceDN/>
        <w:jc w:val="both"/>
        <w:divId w:val="2080132512"/>
        <w:rPr>
          <w:rFonts w:eastAsia="Times New Roman"/>
          <w:color w:val="000000"/>
          <w:sz w:val="20"/>
          <w:szCs w:val="20"/>
          <w:shd w:val="clear" w:color="auto" w:fill="FFFFFF"/>
        </w:rPr>
      </w:pPr>
      <w:r>
        <w:rPr>
          <w:rStyle w:val="slitttl1"/>
          <w:rFonts w:eastAsia="Times New Roman"/>
        </w:rPr>
        <w:t>h)</w:t>
      </w:r>
      <w:r>
        <w:rPr>
          <w:rStyle w:val="slitbdy"/>
          <w:rFonts w:eastAsia="Times New Roman"/>
        </w:rPr>
        <w:t>punerea sub interdicţie judecătorească;</w:t>
      </w:r>
    </w:p>
    <w:p w14:paraId="41C28D22" w14:textId="77777777" w:rsidR="00000000" w:rsidRDefault="00E437F4">
      <w:pPr>
        <w:autoSpaceDE/>
        <w:autoSpaceDN/>
        <w:jc w:val="both"/>
        <w:divId w:val="177089765"/>
        <w:rPr>
          <w:rFonts w:eastAsia="Times New Roman"/>
          <w:color w:val="000000"/>
          <w:sz w:val="20"/>
          <w:szCs w:val="20"/>
          <w:shd w:val="clear" w:color="auto" w:fill="FFFFFF"/>
        </w:rPr>
      </w:pPr>
      <w:r>
        <w:rPr>
          <w:rStyle w:val="slitttl1"/>
          <w:rFonts w:eastAsia="Times New Roman"/>
        </w:rPr>
        <w:t>i)</w:t>
      </w:r>
      <w:r>
        <w:rPr>
          <w:rStyle w:val="slitbdy"/>
          <w:rFonts w:eastAsia="Times New Roman"/>
        </w:rPr>
        <w:t>pierderea drepturilor electorale;</w:t>
      </w:r>
    </w:p>
    <w:p w14:paraId="5FAD33E1" w14:textId="77777777" w:rsidR="00000000" w:rsidRDefault="00E437F4">
      <w:pPr>
        <w:autoSpaceDE/>
        <w:autoSpaceDN/>
        <w:jc w:val="both"/>
        <w:divId w:val="1458766575"/>
        <w:rPr>
          <w:rFonts w:eastAsia="Times New Roman"/>
          <w:color w:val="000000"/>
          <w:sz w:val="20"/>
          <w:szCs w:val="20"/>
          <w:shd w:val="clear" w:color="auto" w:fill="FFFFFF"/>
        </w:rPr>
      </w:pPr>
      <w:r>
        <w:rPr>
          <w:rStyle w:val="slitttl1"/>
          <w:rFonts w:eastAsia="Times New Roman"/>
        </w:rPr>
        <w:t>j)</w:t>
      </w:r>
      <w:r>
        <w:rPr>
          <w:rStyle w:val="slitbdy"/>
          <w:rFonts w:eastAsia="Times New Roman"/>
        </w:rPr>
        <w:t>pierderea calităţii de membru al partidului politic sau al organiz</w:t>
      </w:r>
      <w:r>
        <w:rPr>
          <w:rStyle w:val="slitbdy"/>
          <w:rFonts w:eastAsia="Times New Roman"/>
        </w:rPr>
        <w:t>aţiei minorităţilor naţionale pe a cărei listă a fost ales;</w:t>
      </w:r>
    </w:p>
    <w:p w14:paraId="12AC3979" w14:textId="77777777" w:rsidR="00000000" w:rsidRDefault="00E437F4">
      <w:pPr>
        <w:autoSpaceDE/>
        <w:autoSpaceDN/>
        <w:jc w:val="both"/>
        <w:divId w:val="141508477"/>
        <w:rPr>
          <w:rFonts w:eastAsia="Times New Roman"/>
          <w:color w:val="000000"/>
          <w:sz w:val="20"/>
          <w:szCs w:val="20"/>
          <w:shd w:val="clear" w:color="auto" w:fill="FFFFFF"/>
        </w:rPr>
      </w:pPr>
      <w:r>
        <w:rPr>
          <w:rStyle w:val="slitttl1"/>
          <w:rFonts w:eastAsia="Times New Roman"/>
        </w:rPr>
        <w:t>k)</w:t>
      </w:r>
      <w:r>
        <w:rPr>
          <w:rStyle w:val="slitbdy"/>
          <w:rFonts w:eastAsia="Times New Roman"/>
        </w:rPr>
        <w:t>condamnarea prin hotărâre judecătorească rămasă definitivă pentru săvârşirea unei infracţiuni electorale pe durata procesului electoral în cadrul căruia a fost ales, indiferent de pedeapsa aplic</w:t>
      </w:r>
      <w:r>
        <w:rPr>
          <w:rStyle w:val="slitbdy"/>
          <w:rFonts w:eastAsia="Times New Roman"/>
        </w:rPr>
        <w:t>ată şi de modalitatea de individualizare a executării acesteia;</w:t>
      </w:r>
    </w:p>
    <w:p w14:paraId="74259EA9" w14:textId="77777777" w:rsidR="00000000" w:rsidRDefault="00E437F4">
      <w:pPr>
        <w:autoSpaceDE/>
        <w:autoSpaceDN/>
        <w:jc w:val="both"/>
        <w:divId w:val="651719454"/>
        <w:rPr>
          <w:rFonts w:eastAsia="Times New Roman"/>
          <w:color w:val="000000"/>
          <w:sz w:val="20"/>
          <w:szCs w:val="20"/>
          <w:shd w:val="clear" w:color="auto" w:fill="FFFFFF"/>
        </w:rPr>
      </w:pPr>
      <w:r>
        <w:rPr>
          <w:rStyle w:val="slitttl1"/>
          <w:rFonts w:eastAsia="Times New Roman"/>
        </w:rPr>
        <w:t>l)</w:t>
      </w:r>
      <w:r>
        <w:rPr>
          <w:rStyle w:val="slitbdy"/>
          <w:rFonts w:eastAsia="Times New Roman"/>
        </w:rPr>
        <w:t>deces.</w:t>
      </w:r>
    </w:p>
    <w:p w14:paraId="6244B314" w14:textId="77777777" w:rsidR="00000000" w:rsidRDefault="00E437F4">
      <w:pPr>
        <w:autoSpaceDE/>
        <w:autoSpaceDN/>
        <w:jc w:val="both"/>
        <w:divId w:val="63266208"/>
        <w:rPr>
          <w:rFonts w:eastAsia="Times New Roman"/>
          <w:color w:val="000000"/>
          <w:sz w:val="20"/>
          <w:szCs w:val="20"/>
          <w:shd w:val="clear" w:color="auto" w:fill="FFFFFF"/>
        </w:rPr>
      </w:pPr>
      <w:r>
        <w:rPr>
          <w:rStyle w:val="salnttl1"/>
          <w:rFonts w:eastAsia="Times New Roman"/>
        </w:rPr>
        <w:t>(3)</w:t>
      </w:r>
      <w:r>
        <w:rPr>
          <w:rStyle w:val="salnbdy"/>
          <w:rFonts w:eastAsia="Times New Roman"/>
        </w:rPr>
        <w:t xml:space="preserve">Data încetării de drept a mandatului, în cazurile enumerate la </w:t>
      </w:r>
      <w:r>
        <w:rPr>
          <w:rStyle w:val="slgi1"/>
          <w:rFonts w:eastAsia="Times New Roman"/>
        </w:rPr>
        <w:t>alin. (2) lit. a)</w:t>
      </w:r>
      <w:r>
        <w:rPr>
          <w:rStyle w:val="salnbdy"/>
          <w:rFonts w:eastAsia="Times New Roman"/>
        </w:rPr>
        <w:t xml:space="preserve">, </w:t>
      </w:r>
      <w:r>
        <w:rPr>
          <w:rStyle w:val="slgi1"/>
          <w:rFonts w:eastAsia="Times New Roman"/>
        </w:rPr>
        <w:t>c)-f)</w:t>
      </w:r>
      <w:r>
        <w:rPr>
          <w:rStyle w:val="salnbdy"/>
          <w:rFonts w:eastAsia="Times New Roman"/>
        </w:rPr>
        <w:t xml:space="preserve"> şi </w:t>
      </w:r>
      <w:r>
        <w:rPr>
          <w:rStyle w:val="slgi1"/>
          <w:rFonts w:eastAsia="Times New Roman"/>
        </w:rPr>
        <w:t>l)</w:t>
      </w:r>
      <w:r>
        <w:rPr>
          <w:rStyle w:val="salnbdy"/>
          <w:rFonts w:eastAsia="Times New Roman"/>
        </w:rPr>
        <w:t>, este data apariţiei evenimentului sau a împlinirii condiţiilor care determină situaţi</w:t>
      </w:r>
      <w:r>
        <w:rPr>
          <w:rStyle w:val="salnbdy"/>
          <w:rFonts w:eastAsia="Times New Roman"/>
        </w:rPr>
        <w:t>a de încetare, după caz.</w:t>
      </w:r>
    </w:p>
    <w:p w14:paraId="0096DF82" w14:textId="77777777" w:rsidR="00000000" w:rsidRDefault="00E437F4">
      <w:pPr>
        <w:autoSpaceDE/>
        <w:autoSpaceDN/>
        <w:jc w:val="both"/>
        <w:divId w:val="1992363599"/>
        <w:rPr>
          <w:rFonts w:eastAsia="Times New Roman"/>
          <w:color w:val="000000"/>
          <w:sz w:val="20"/>
          <w:szCs w:val="20"/>
          <w:shd w:val="clear" w:color="auto" w:fill="FFFFFF"/>
        </w:rPr>
      </w:pPr>
      <w:r>
        <w:rPr>
          <w:rStyle w:val="salnttl1"/>
          <w:rFonts w:eastAsia="Times New Roman"/>
        </w:rPr>
        <w:t>(4)</w:t>
      </w:r>
      <w:r>
        <w:rPr>
          <w:rStyle w:val="salnbdy"/>
          <w:rFonts w:eastAsia="Times New Roman"/>
        </w:rPr>
        <w:t xml:space="preserve">Data încetării de drept a mandatului, în cazul prevăzut la </w:t>
      </w:r>
      <w:r>
        <w:rPr>
          <w:rStyle w:val="slgi1"/>
          <w:rFonts w:eastAsia="Times New Roman"/>
        </w:rPr>
        <w:t>alin. (2) lit. b)</w:t>
      </w:r>
      <w:r>
        <w:rPr>
          <w:rStyle w:val="salnbdy"/>
          <w:rFonts w:eastAsia="Times New Roman"/>
        </w:rPr>
        <w:t>, în situaţia în care legalitatea raportului de evaluare prin care s-a constatat starea de incompatibilitate nu a fost contestată, este data expirării p</w:t>
      </w:r>
      <w:r>
        <w:rPr>
          <w:rStyle w:val="salnbdy"/>
          <w:rFonts w:eastAsia="Times New Roman"/>
        </w:rPr>
        <w:t xml:space="preserve">erioadei în care consilierul local are dreptul să conteste raportul de evaluare, în condiţiile </w:t>
      </w:r>
      <w:r>
        <w:rPr>
          <w:rStyle w:val="salnbdy"/>
          <w:rFonts w:eastAsia="Times New Roman"/>
          <w:color w:val="0000FF"/>
          <w:u w:val="single"/>
        </w:rPr>
        <w:t>Legii nr. 176/2010</w:t>
      </w:r>
      <w:r>
        <w:rPr>
          <w:rStyle w:val="salnbdy"/>
          <w:rFonts w:eastAsia="Times New Roman"/>
        </w:rPr>
        <w:t>, cu modificările şi completările ulterioare.</w:t>
      </w:r>
    </w:p>
    <w:p w14:paraId="37093E84" w14:textId="77777777" w:rsidR="00000000" w:rsidRDefault="00E437F4">
      <w:pPr>
        <w:autoSpaceDE/>
        <w:autoSpaceDN/>
        <w:jc w:val="both"/>
        <w:divId w:val="81293514"/>
        <w:rPr>
          <w:rFonts w:eastAsia="Times New Roman"/>
          <w:color w:val="000000"/>
          <w:sz w:val="20"/>
          <w:szCs w:val="20"/>
          <w:shd w:val="clear" w:color="auto" w:fill="FFFFFF"/>
        </w:rPr>
      </w:pPr>
      <w:r>
        <w:rPr>
          <w:rStyle w:val="salnttl1"/>
          <w:rFonts w:eastAsia="Times New Roman"/>
        </w:rPr>
        <w:t>(5)</w:t>
      </w:r>
      <w:r>
        <w:rPr>
          <w:rStyle w:val="salnbdy"/>
          <w:rFonts w:eastAsia="Times New Roman"/>
        </w:rPr>
        <w:t xml:space="preserve">Data încetării de drept a mandatului în cazul prevăzut la </w:t>
      </w:r>
      <w:r>
        <w:rPr>
          <w:rStyle w:val="slgi1"/>
          <w:rFonts w:eastAsia="Times New Roman"/>
        </w:rPr>
        <w:t>alin. (2) lit. j)</w:t>
      </w:r>
      <w:r>
        <w:rPr>
          <w:rStyle w:val="salnbdy"/>
          <w:rFonts w:eastAsia="Times New Roman"/>
        </w:rPr>
        <w:t xml:space="preserve"> este data comunică</w:t>
      </w:r>
      <w:r>
        <w:rPr>
          <w:rStyle w:val="salnbdy"/>
          <w:rFonts w:eastAsia="Times New Roman"/>
        </w:rPr>
        <w:t>rii către prefect, secretarul general şi către consilierul local a hotărârii forului competent să decidă asupra excluderii unui membru al partidului politic sau a organizaţiei cetăţenilor aparţinând minorităţilor naţionale pe a cărei listă consilierul loca</w:t>
      </w:r>
      <w:r>
        <w:rPr>
          <w:rStyle w:val="salnbdy"/>
          <w:rFonts w:eastAsia="Times New Roman"/>
        </w:rPr>
        <w:t>l a fost ales, în situaţia în care legalitatea acesteia nu a fost contestată.</w:t>
      </w:r>
    </w:p>
    <w:p w14:paraId="78B021F2" w14:textId="77777777" w:rsidR="00000000" w:rsidRDefault="00E437F4">
      <w:pPr>
        <w:autoSpaceDE/>
        <w:autoSpaceDN/>
        <w:jc w:val="both"/>
        <w:divId w:val="504978319"/>
        <w:rPr>
          <w:rFonts w:eastAsia="Times New Roman"/>
          <w:color w:val="000000"/>
          <w:sz w:val="20"/>
          <w:szCs w:val="20"/>
          <w:shd w:val="clear" w:color="auto" w:fill="FFFFFF"/>
        </w:rPr>
      </w:pPr>
      <w:r>
        <w:rPr>
          <w:rStyle w:val="salnttl1"/>
          <w:rFonts w:eastAsia="Times New Roman"/>
        </w:rPr>
        <w:t>(6)</w:t>
      </w:r>
      <w:r>
        <w:rPr>
          <w:rStyle w:val="salnbdy"/>
          <w:rFonts w:eastAsia="Times New Roman"/>
        </w:rPr>
        <w:t xml:space="preserve">În situaţiile prevăzute la </w:t>
      </w:r>
      <w:r>
        <w:rPr>
          <w:rStyle w:val="slgi1"/>
          <w:rFonts w:eastAsia="Times New Roman"/>
        </w:rPr>
        <w:t>alin. (2) lit. a)</w:t>
      </w:r>
      <w:r>
        <w:rPr>
          <w:rStyle w:val="salnbdy"/>
          <w:rFonts w:eastAsia="Times New Roman"/>
        </w:rPr>
        <w:t xml:space="preserve">, </w:t>
      </w:r>
      <w:r>
        <w:rPr>
          <w:rStyle w:val="slgi1"/>
          <w:rFonts w:eastAsia="Times New Roman"/>
        </w:rPr>
        <w:t>c)-f)</w:t>
      </w:r>
      <w:r>
        <w:rPr>
          <w:rStyle w:val="salnbdy"/>
          <w:rFonts w:eastAsia="Times New Roman"/>
        </w:rPr>
        <w:t xml:space="preserve"> şi </w:t>
      </w:r>
      <w:r>
        <w:rPr>
          <w:rStyle w:val="slgi1"/>
          <w:rFonts w:eastAsia="Times New Roman"/>
        </w:rPr>
        <w:t>l)</w:t>
      </w:r>
      <w:r>
        <w:rPr>
          <w:rStyle w:val="salnbdy"/>
          <w:rFonts w:eastAsia="Times New Roman"/>
        </w:rPr>
        <w:t xml:space="preserve"> constatarea încetării de drept a mandatului de consilier local, precum şi vacantarea locului de consilier local se re</w:t>
      </w:r>
      <w:r>
        <w:rPr>
          <w:rStyle w:val="salnbdy"/>
          <w:rFonts w:eastAsia="Times New Roman"/>
        </w:rPr>
        <w:t>alizează printr-o hotărâre de constatare a autorităţii deliberative respective, la propunerea primarului ori, după caz, a oricărui alt ales local, adoptată în prima şedinţă desfăşurată după apariţia evenimentului. Hotărârea autorităţii deliberative este co</w:t>
      </w:r>
      <w:r>
        <w:rPr>
          <w:rStyle w:val="salnbdy"/>
          <w:rFonts w:eastAsia="Times New Roman"/>
        </w:rPr>
        <w:t xml:space="preserve">municată de îndată judecătoriei competente să valideze mandatul supleantului, în condiţiile </w:t>
      </w:r>
      <w:r>
        <w:rPr>
          <w:rStyle w:val="slgi1"/>
          <w:rFonts w:eastAsia="Times New Roman"/>
        </w:rPr>
        <w:t>art. 8</w:t>
      </w:r>
      <w:r>
        <w:rPr>
          <w:rStyle w:val="salnbdy"/>
          <w:rFonts w:eastAsia="Times New Roman"/>
        </w:rPr>
        <w:t>, precum şi consilierului local. Această hotărâre nu se supune la vot, aceasta fiind de constatare a unei stări de fapt.</w:t>
      </w:r>
    </w:p>
    <w:p w14:paraId="18133DF9" w14:textId="77777777" w:rsidR="00000000" w:rsidRDefault="00E437F4">
      <w:pPr>
        <w:autoSpaceDE/>
        <w:autoSpaceDN/>
        <w:jc w:val="both"/>
        <w:divId w:val="626354077"/>
        <w:rPr>
          <w:rFonts w:eastAsia="Times New Roman"/>
          <w:color w:val="000000"/>
          <w:sz w:val="20"/>
          <w:szCs w:val="20"/>
          <w:shd w:val="clear" w:color="auto" w:fill="FFFFFF"/>
        </w:rPr>
      </w:pPr>
      <w:r>
        <w:rPr>
          <w:rStyle w:val="salnttl1"/>
          <w:rFonts w:eastAsia="Times New Roman"/>
        </w:rPr>
        <w:t>(7)</w:t>
      </w:r>
      <w:r>
        <w:rPr>
          <w:rStyle w:val="salnbdy"/>
          <w:rFonts w:eastAsia="Times New Roman"/>
        </w:rPr>
        <w:t>Consiliul local are obligaţia de a</w:t>
      </w:r>
      <w:r>
        <w:rPr>
          <w:rStyle w:val="salnbdy"/>
          <w:rFonts w:eastAsia="Times New Roman"/>
        </w:rPr>
        <w:t xml:space="preserve"> adopta hotărârea prevăzută la </w:t>
      </w:r>
      <w:r>
        <w:rPr>
          <w:rStyle w:val="slgi1"/>
          <w:rFonts w:eastAsia="Times New Roman"/>
        </w:rPr>
        <w:t>alin. (6)</w:t>
      </w:r>
      <w:r>
        <w:rPr>
          <w:rStyle w:val="salnbdy"/>
          <w:rFonts w:eastAsia="Times New Roman"/>
        </w:rPr>
        <w:t xml:space="preserve"> în termen de 30 de zile de la introducerea pe proiectul ordinii de zi a referatului constatator semnat de primar şi de secretarul general cu privire la una dintre situaţiile prevăzute la </w:t>
      </w:r>
      <w:r>
        <w:rPr>
          <w:rStyle w:val="slgi1"/>
          <w:rFonts w:eastAsia="Times New Roman"/>
        </w:rPr>
        <w:t>alin. (2) lit. a)</w:t>
      </w:r>
      <w:r>
        <w:rPr>
          <w:rStyle w:val="salnbdy"/>
          <w:rFonts w:eastAsia="Times New Roman"/>
        </w:rPr>
        <w:t xml:space="preserve">, </w:t>
      </w:r>
      <w:r>
        <w:rPr>
          <w:rStyle w:val="slgi1"/>
          <w:rFonts w:eastAsia="Times New Roman"/>
        </w:rPr>
        <w:t>c)-f)</w:t>
      </w:r>
      <w:r>
        <w:rPr>
          <w:rStyle w:val="salnbdy"/>
          <w:rFonts w:eastAsia="Times New Roman"/>
        </w:rPr>
        <w:t xml:space="preserve"> </w:t>
      </w:r>
      <w:r>
        <w:rPr>
          <w:rStyle w:val="salnbdy"/>
          <w:rFonts w:eastAsia="Times New Roman"/>
        </w:rPr>
        <w:t xml:space="preserve">şi </w:t>
      </w:r>
      <w:r>
        <w:rPr>
          <w:rStyle w:val="slgi1"/>
          <w:rFonts w:eastAsia="Times New Roman"/>
        </w:rPr>
        <w:t>l)</w:t>
      </w:r>
      <w:r>
        <w:rPr>
          <w:rStyle w:val="salnbdy"/>
          <w:rFonts w:eastAsia="Times New Roman"/>
        </w:rPr>
        <w:t>. În termen de maximum 10 zile de la expirarea termenului stabilit pentru consiliul local constatarea încetării mandatului, precum şi vacantarea locului de consilier local se realizează de către prefect prin ordin, în baza referatului constatator comu</w:t>
      </w:r>
      <w:r>
        <w:rPr>
          <w:rStyle w:val="salnbdy"/>
          <w:rFonts w:eastAsia="Times New Roman"/>
        </w:rPr>
        <w:t>nicat de către secretarul general, în situaţia neadoptării acestei hotărâri de către consiliul local, după caz.</w:t>
      </w:r>
    </w:p>
    <w:p w14:paraId="353D3314" w14:textId="77777777" w:rsidR="00000000" w:rsidRDefault="00E437F4">
      <w:pPr>
        <w:autoSpaceDE/>
        <w:autoSpaceDN/>
        <w:jc w:val="both"/>
        <w:divId w:val="242300787"/>
        <w:rPr>
          <w:rFonts w:eastAsia="Times New Roman"/>
          <w:color w:val="000000"/>
          <w:sz w:val="20"/>
          <w:szCs w:val="20"/>
          <w:shd w:val="clear" w:color="auto" w:fill="FFFFFF"/>
        </w:rPr>
      </w:pPr>
      <w:r>
        <w:rPr>
          <w:rStyle w:val="salnttl1"/>
          <w:rFonts w:eastAsia="Times New Roman"/>
        </w:rPr>
        <w:t>(8)</w:t>
      </w:r>
      <w:r>
        <w:rPr>
          <w:rStyle w:val="salnbdy"/>
          <w:rFonts w:eastAsia="Times New Roman"/>
        </w:rPr>
        <w:t xml:space="preserve">În situaţiile prevăzute la </w:t>
      </w:r>
      <w:r>
        <w:rPr>
          <w:rStyle w:val="slgi1"/>
          <w:rFonts w:eastAsia="Times New Roman"/>
        </w:rPr>
        <w:t>alin. (2) lit. b)</w:t>
      </w:r>
      <w:r>
        <w:rPr>
          <w:rStyle w:val="salnbdy"/>
          <w:rFonts w:eastAsia="Times New Roman"/>
        </w:rPr>
        <w:t xml:space="preserve">, </w:t>
      </w:r>
      <w:r>
        <w:rPr>
          <w:rStyle w:val="slgi1"/>
          <w:rFonts w:eastAsia="Times New Roman"/>
        </w:rPr>
        <w:t>g)-k)</w:t>
      </w:r>
      <w:r>
        <w:rPr>
          <w:rStyle w:val="salnbdy"/>
          <w:rFonts w:eastAsia="Times New Roman"/>
        </w:rPr>
        <w:t>, constatarea încetării de drept a mandatului de consilier local, precum şi vacantarea loc</w:t>
      </w:r>
      <w:r>
        <w:rPr>
          <w:rStyle w:val="salnbdy"/>
          <w:rFonts w:eastAsia="Times New Roman"/>
        </w:rPr>
        <w:t>ului de consilier local se fac de către prefect prin ordin, în termen de maximum 30 de zile de la data înştiinţării transmise prefectului de către autoritatea responsabilă de asigurarea integrităţii în exercitarea demnităţilor şi funcţiilor publice şi prev</w:t>
      </w:r>
      <w:r>
        <w:rPr>
          <w:rStyle w:val="salnbdy"/>
          <w:rFonts w:eastAsia="Times New Roman"/>
        </w:rPr>
        <w:t>enirea corupţiei instituţionale sau de către instanţă, după caz.</w:t>
      </w:r>
    </w:p>
    <w:p w14:paraId="07DD53E5" w14:textId="77777777" w:rsidR="00000000" w:rsidRDefault="00E437F4">
      <w:pPr>
        <w:autoSpaceDE/>
        <w:autoSpaceDN/>
        <w:jc w:val="both"/>
        <w:divId w:val="1383822025"/>
        <w:rPr>
          <w:rFonts w:eastAsia="Times New Roman"/>
          <w:color w:val="000000"/>
          <w:sz w:val="20"/>
          <w:szCs w:val="20"/>
          <w:shd w:val="clear" w:color="auto" w:fill="FFFFFF"/>
        </w:rPr>
      </w:pPr>
      <w:r>
        <w:rPr>
          <w:rStyle w:val="salnttl1"/>
          <w:rFonts w:eastAsia="Times New Roman"/>
        </w:rPr>
        <w:t>(9)</w:t>
      </w:r>
      <w:r>
        <w:rPr>
          <w:rStyle w:val="salnbdy"/>
          <w:rFonts w:eastAsia="Times New Roman"/>
        </w:rPr>
        <w:t xml:space="preserve">Ordinul prefectului emis în situaţiile prevăzute la </w:t>
      </w:r>
      <w:r>
        <w:rPr>
          <w:rStyle w:val="slgi1"/>
          <w:rFonts w:eastAsia="Times New Roman"/>
        </w:rPr>
        <w:t>alin. (7)</w:t>
      </w:r>
      <w:r>
        <w:rPr>
          <w:rStyle w:val="salnbdy"/>
          <w:rFonts w:eastAsia="Times New Roman"/>
        </w:rPr>
        <w:t xml:space="preserve"> şi </w:t>
      </w:r>
      <w:r>
        <w:rPr>
          <w:rStyle w:val="slgi1"/>
          <w:rFonts w:eastAsia="Times New Roman"/>
        </w:rPr>
        <w:t>(8)</w:t>
      </w:r>
      <w:r>
        <w:rPr>
          <w:rStyle w:val="salnbdy"/>
          <w:rFonts w:eastAsia="Times New Roman"/>
        </w:rPr>
        <w:t xml:space="preserve"> se transmite de îndată judecătoriei competente să valideze mandatul supleantului, în condiţiile </w:t>
      </w:r>
      <w:r>
        <w:rPr>
          <w:rStyle w:val="slgi1"/>
          <w:rFonts w:eastAsia="Times New Roman"/>
        </w:rPr>
        <w:t>art. 8</w:t>
      </w:r>
      <w:r>
        <w:rPr>
          <w:rStyle w:val="salnbdy"/>
          <w:rFonts w:eastAsia="Times New Roman"/>
        </w:rPr>
        <w:t>, consilierului l</w:t>
      </w:r>
      <w:r>
        <w:rPr>
          <w:rStyle w:val="salnbdy"/>
          <w:rFonts w:eastAsia="Times New Roman"/>
        </w:rPr>
        <w:t>ocal şi secretarului general.</w:t>
      </w:r>
    </w:p>
    <w:p w14:paraId="50E8328F" w14:textId="77777777" w:rsidR="00000000" w:rsidRDefault="00E437F4">
      <w:pPr>
        <w:autoSpaceDE/>
        <w:autoSpaceDN/>
        <w:jc w:val="both"/>
        <w:divId w:val="669257168"/>
        <w:rPr>
          <w:rFonts w:eastAsia="Times New Roman"/>
          <w:color w:val="000000"/>
          <w:sz w:val="20"/>
          <w:szCs w:val="20"/>
          <w:shd w:val="clear" w:color="auto" w:fill="FFFFFF"/>
        </w:rPr>
      </w:pPr>
      <w:r>
        <w:rPr>
          <w:rStyle w:val="salnttl1"/>
          <w:rFonts w:eastAsia="Times New Roman"/>
        </w:rPr>
        <w:t>(10)</w:t>
      </w:r>
      <w:r>
        <w:rPr>
          <w:rStyle w:val="salnbdy"/>
          <w:rFonts w:eastAsia="Times New Roman"/>
        </w:rPr>
        <w:t xml:space="preserve">Hotărârea consiliului are la bază, pentru situaţiile prevăzute la </w:t>
      </w:r>
      <w:r>
        <w:rPr>
          <w:rStyle w:val="slgi1"/>
          <w:rFonts w:eastAsia="Times New Roman"/>
        </w:rPr>
        <w:t>alin. (2) lit. a)</w:t>
      </w:r>
      <w:r>
        <w:rPr>
          <w:rStyle w:val="salnbdy"/>
          <w:rFonts w:eastAsia="Times New Roman"/>
        </w:rPr>
        <w:t xml:space="preserve">, </w:t>
      </w:r>
      <w:r>
        <w:rPr>
          <w:rStyle w:val="slgi1"/>
          <w:rFonts w:eastAsia="Times New Roman"/>
        </w:rPr>
        <w:t>c)-f)</w:t>
      </w:r>
      <w:r>
        <w:rPr>
          <w:rStyle w:val="salnbdy"/>
          <w:rFonts w:eastAsia="Times New Roman"/>
        </w:rPr>
        <w:t xml:space="preserve">, </w:t>
      </w:r>
      <w:r>
        <w:rPr>
          <w:rStyle w:val="slgi1"/>
          <w:rFonts w:eastAsia="Times New Roman"/>
        </w:rPr>
        <w:t>h)</w:t>
      </w:r>
      <w:r>
        <w:rPr>
          <w:rStyle w:val="salnbdy"/>
          <w:rFonts w:eastAsia="Times New Roman"/>
        </w:rPr>
        <w:t xml:space="preserve"> şi </w:t>
      </w:r>
      <w:r>
        <w:rPr>
          <w:rStyle w:val="slgi1"/>
          <w:rFonts w:eastAsia="Times New Roman"/>
        </w:rPr>
        <w:t>l)</w:t>
      </w:r>
      <w:r>
        <w:rPr>
          <w:rStyle w:val="salnbdy"/>
          <w:rFonts w:eastAsia="Times New Roman"/>
        </w:rPr>
        <w:t>, un referat constatator, întocmit în maximum 3 zile de la apariţia evenimentului şi semnat de primar şi de secretarul gen</w:t>
      </w:r>
      <w:r>
        <w:rPr>
          <w:rStyle w:val="salnbdy"/>
          <w:rFonts w:eastAsia="Times New Roman"/>
        </w:rPr>
        <w:t>eral. Referatul este însoţit de acte justificative.</w:t>
      </w:r>
    </w:p>
    <w:p w14:paraId="76E884E4" w14:textId="77777777" w:rsidR="00000000" w:rsidRDefault="00E437F4">
      <w:pPr>
        <w:autoSpaceDE/>
        <w:autoSpaceDN/>
        <w:jc w:val="both"/>
        <w:divId w:val="1602108827"/>
        <w:rPr>
          <w:rFonts w:eastAsia="Times New Roman"/>
          <w:color w:val="000000"/>
          <w:sz w:val="20"/>
          <w:szCs w:val="20"/>
          <w:shd w:val="clear" w:color="auto" w:fill="FFFFFF"/>
        </w:rPr>
      </w:pPr>
      <w:r>
        <w:rPr>
          <w:rStyle w:val="salnttl1"/>
          <w:rFonts w:eastAsia="Times New Roman"/>
        </w:rPr>
        <w:t>(11)</w:t>
      </w:r>
      <w:r>
        <w:rPr>
          <w:rStyle w:val="salnbdy"/>
          <w:rFonts w:eastAsia="Times New Roman"/>
        </w:rPr>
        <w:t xml:space="preserve">Ordinul prefectului are la bază, pentru situaţiile prevăzute la </w:t>
      </w:r>
      <w:r>
        <w:rPr>
          <w:rStyle w:val="slgi1"/>
          <w:rFonts w:eastAsia="Times New Roman"/>
        </w:rPr>
        <w:t>alin. (2) lit. g)</w:t>
      </w:r>
      <w:r>
        <w:rPr>
          <w:rStyle w:val="salnbdy"/>
          <w:rFonts w:eastAsia="Times New Roman"/>
        </w:rPr>
        <w:t xml:space="preserve">, </w:t>
      </w:r>
      <w:r>
        <w:rPr>
          <w:rStyle w:val="slgi1"/>
          <w:rFonts w:eastAsia="Times New Roman"/>
        </w:rPr>
        <w:t>i)</w:t>
      </w:r>
      <w:r>
        <w:rPr>
          <w:rStyle w:val="salnbdy"/>
          <w:rFonts w:eastAsia="Times New Roman"/>
        </w:rPr>
        <w:t xml:space="preserve">, </w:t>
      </w:r>
      <w:r>
        <w:rPr>
          <w:rStyle w:val="slgi1"/>
          <w:rFonts w:eastAsia="Times New Roman"/>
        </w:rPr>
        <w:t>k)</w:t>
      </w:r>
      <w:r>
        <w:rPr>
          <w:rStyle w:val="salnbdy"/>
          <w:rFonts w:eastAsia="Times New Roman"/>
        </w:rPr>
        <w:t>, înştiinţările transmise prefectului de către instanţă.</w:t>
      </w:r>
    </w:p>
    <w:p w14:paraId="513F2313" w14:textId="77777777" w:rsidR="00000000" w:rsidRDefault="00E437F4">
      <w:pPr>
        <w:autoSpaceDE/>
        <w:autoSpaceDN/>
        <w:jc w:val="both"/>
        <w:divId w:val="176966154"/>
        <w:rPr>
          <w:rFonts w:eastAsia="Times New Roman"/>
          <w:color w:val="000000"/>
          <w:sz w:val="20"/>
          <w:szCs w:val="20"/>
          <w:shd w:val="clear" w:color="auto" w:fill="FFFFFF"/>
        </w:rPr>
      </w:pPr>
      <w:r>
        <w:rPr>
          <w:rStyle w:val="salnttl1"/>
          <w:rFonts w:eastAsia="Times New Roman"/>
        </w:rPr>
        <w:t>(12)</w:t>
      </w:r>
      <w:r>
        <w:rPr>
          <w:rStyle w:val="salnbdy"/>
          <w:rFonts w:eastAsia="Times New Roman"/>
        </w:rPr>
        <w:t xml:space="preserve">În cazul prevăzut la </w:t>
      </w:r>
      <w:r>
        <w:rPr>
          <w:rStyle w:val="slgi1"/>
          <w:rFonts w:eastAsia="Times New Roman"/>
        </w:rPr>
        <w:t>alin. (2) lit. j)</w:t>
      </w:r>
      <w:r>
        <w:rPr>
          <w:rStyle w:val="salnbdy"/>
          <w:rFonts w:eastAsia="Times New Roman"/>
        </w:rPr>
        <w:t xml:space="preserve">, în termen </w:t>
      </w:r>
      <w:r>
        <w:rPr>
          <w:rStyle w:val="salnbdy"/>
          <w:rFonts w:eastAsia="Times New Roman"/>
        </w:rPr>
        <w:t xml:space="preserve">de 30 de zile de la data comunicării hotărârii forului competent să decidă asupra excluderii unui membru al partidului politic sau a organizaţiei cetăţenilor </w:t>
      </w:r>
      <w:r>
        <w:rPr>
          <w:rStyle w:val="salnbdy"/>
          <w:rFonts w:eastAsia="Times New Roman"/>
        </w:rPr>
        <w:lastRenderedPageBreak/>
        <w:t>aparţinând minorităţilor naţionale pe a cărei listă consilierul local a fost ales, prefectul const</w:t>
      </w:r>
      <w:r>
        <w:rPr>
          <w:rStyle w:val="salnbdy"/>
          <w:rFonts w:eastAsia="Times New Roman"/>
        </w:rPr>
        <w:t xml:space="preserve">ată, prin ordin, încetarea mandatului consilierului local înainte de expirarea duratei normale a acestuia şi declară vacant locul consilierului local. Ordinul prefectului se transmite de îndată judecătoriei competente să valideze mandatul supleantului, în </w:t>
      </w:r>
      <w:r>
        <w:rPr>
          <w:rStyle w:val="salnbdy"/>
          <w:rFonts w:eastAsia="Times New Roman"/>
        </w:rPr>
        <w:t xml:space="preserve">condiţiile </w:t>
      </w:r>
      <w:r>
        <w:rPr>
          <w:rStyle w:val="slgi1"/>
          <w:rFonts w:eastAsia="Times New Roman"/>
        </w:rPr>
        <w:t>art. 8</w:t>
      </w:r>
      <w:r>
        <w:rPr>
          <w:rStyle w:val="salnbdy"/>
          <w:rFonts w:eastAsia="Times New Roman"/>
        </w:rPr>
        <w:t>, consilierului local şi secretarului general.</w:t>
      </w:r>
    </w:p>
    <w:p w14:paraId="7E3180AA" w14:textId="77777777" w:rsidR="00000000" w:rsidRDefault="00E437F4">
      <w:pPr>
        <w:autoSpaceDE/>
        <w:autoSpaceDN/>
        <w:jc w:val="both"/>
        <w:divId w:val="2134788095"/>
        <w:rPr>
          <w:rFonts w:eastAsia="Times New Roman"/>
          <w:color w:val="000000"/>
          <w:sz w:val="20"/>
          <w:szCs w:val="20"/>
          <w:shd w:val="clear" w:color="auto" w:fill="FFFFFF"/>
        </w:rPr>
      </w:pPr>
      <w:r>
        <w:rPr>
          <w:rStyle w:val="salnttl1"/>
          <w:rFonts w:eastAsia="Times New Roman"/>
        </w:rPr>
        <w:t>(13)</w:t>
      </w:r>
      <w:r>
        <w:rPr>
          <w:rStyle w:val="salnbdy"/>
          <w:rFonts w:eastAsia="Times New Roman"/>
        </w:rPr>
        <w:t xml:space="preserve">În cazurile prevăzute la </w:t>
      </w:r>
      <w:r>
        <w:rPr>
          <w:rStyle w:val="slgi1"/>
          <w:rFonts w:eastAsia="Times New Roman"/>
        </w:rPr>
        <w:t>alin. (2) lit. c)-f)</w:t>
      </w:r>
      <w:r>
        <w:rPr>
          <w:rStyle w:val="salnbdy"/>
          <w:rFonts w:eastAsia="Times New Roman"/>
        </w:rPr>
        <w:t>, hotărârea poate fi atacată de consilierul local în cauză la instanţa de contencios administrativ, în termen de 10 zile de la comunicare. Inst</w:t>
      </w:r>
      <w:r>
        <w:rPr>
          <w:rStyle w:val="salnbdy"/>
          <w:rFonts w:eastAsia="Times New Roman"/>
        </w:rPr>
        <w:t>anţa se pronunţă în termen de cel mult 30 de zile, nefiind aplicabilă procedura de regularizare a cererii. În acest caz, procedura prealabilă nu se mai efectuează, iar hotărârea primei instanţe este definitivă.</w:t>
      </w:r>
    </w:p>
    <w:p w14:paraId="4C22081F" w14:textId="77777777" w:rsidR="00000000" w:rsidRDefault="00E437F4">
      <w:pPr>
        <w:autoSpaceDE/>
        <w:autoSpaceDN/>
        <w:jc w:val="both"/>
        <w:divId w:val="711347184"/>
        <w:rPr>
          <w:rFonts w:eastAsia="Times New Roman"/>
          <w:color w:val="000000"/>
          <w:sz w:val="20"/>
          <w:szCs w:val="20"/>
          <w:shd w:val="clear" w:color="auto" w:fill="FFFFFF"/>
        </w:rPr>
      </w:pPr>
      <w:r>
        <w:rPr>
          <w:rStyle w:val="salnttl1"/>
          <w:rFonts w:eastAsia="Times New Roman"/>
        </w:rPr>
        <w:t>(14)</w:t>
      </w:r>
      <w:r>
        <w:rPr>
          <w:rStyle w:val="salnbdy"/>
          <w:rFonts w:eastAsia="Times New Roman"/>
        </w:rPr>
        <w:t xml:space="preserve"> </w:t>
      </w:r>
      <w:r>
        <w:rPr>
          <w:rStyle w:val="salnbdy"/>
          <w:rFonts w:eastAsia="Times New Roman"/>
        </w:rPr>
        <w:t>În toate cazurile, hotărârea instanţei se comunică părţilor, prefectului şi secretarului general, care are obligaţia afişării acesteia la sediul unităţii/subdiviziunii administrativ-teritoriale, în termen de maximum două zile de la comunicare.</w:t>
      </w:r>
    </w:p>
    <w:p w14:paraId="509E6B99" w14:textId="77777777" w:rsidR="00000000" w:rsidRDefault="00E437F4">
      <w:pPr>
        <w:autoSpaceDE/>
        <w:autoSpaceDN/>
        <w:jc w:val="both"/>
        <w:divId w:val="1631396531"/>
        <w:rPr>
          <w:rFonts w:eastAsia="Times New Roman"/>
          <w:color w:val="000000"/>
          <w:sz w:val="20"/>
          <w:szCs w:val="20"/>
          <w:shd w:val="clear" w:color="auto" w:fill="FFFFFF"/>
        </w:rPr>
      </w:pPr>
      <w:r>
        <w:rPr>
          <w:rStyle w:val="salnttl1"/>
          <w:rFonts w:eastAsia="Times New Roman"/>
        </w:rPr>
        <w:t>(15)</w:t>
      </w:r>
      <w:r>
        <w:rPr>
          <w:rStyle w:val="salnbdy"/>
          <w:rFonts w:eastAsia="Times New Roman"/>
        </w:rPr>
        <w:t xml:space="preserve">Funcţia </w:t>
      </w:r>
      <w:r>
        <w:rPr>
          <w:rStyle w:val="salnbdy"/>
          <w:rFonts w:eastAsia="Times New Roman"/>
        </w:rPr>
        <w:t xml:space="preserve">constatată vacantă în condiţiile </w:t>
      </w:r>
      <w:r>
        <w:rPr>
          <w:rStyle w:val="slgi1"/>
          <w:rFonts w:eastAsia="Times New Roman"/>
        </w:rPr>
        <w:t>alin. (6)-(8)</w:t>
      </w:r>
      <w:r>
        <w:rPr>
          <w:rStyle w:val="salnbdy"/>
          <w:rFonts w:eastAsia="Times New Roman"/>
        </w:rPr>
        <w:t xml:space="preserve"> se completează cu supleantul desemnat de partidul politic, alianţa politică sau alianţa electorală respectivă, care este validat şi depune jurământul, în condiţiile </w:t>
      </w:r>
      <w:r>
        <w:rPr>
          <w:rStyle w:val="salnbdy"/>
          <w:rFonts w:eastAsia="Times New Roman"/>
          <w:color w:val="0000FF"/>
          <w:u w:val="single"/>
        </w:rPr>
        <w:t>art. 117 din Ordonanţa de urgenţă a Guvernul</w:t>
      </w:r>
      <w:r>
        <w:rPr>
          <w:rStyle w:val="salnbdy"/>
          <w:rFonts w:eastAsia="Times New Roman"/>
          <w:color w:val="0000FF"/>
          <w:u w:val="single"/>
        </w:rPr>
        <w:t>ui nr. 57/2019</w:t>
      </w:r>
      <w:r>
        <w:rPr>
          <w:rStyle w:val="salnbdy"/>
          <w:rFonts w:eastAsia="Times New Roman"/>
        </w:rPr>
        <w:t>, cu modificările şi completările ulterioare, ulterior rămânerii definitive a hotărârii instanţei.</w:t>
      </w:r>
    </w:p>
    <w:p w14:paraId="68929A5B" w14:textId="77777777" w:rsidR="00000000" w:rsidRDefault="00E437F4">
      <w:pPr>
        <w:autoSpaceDE/>
        <w:autoSpaceDN/>
        <w:jc w:val="both"/>
        <w:divId w:val="1019044016"/>
        <w:rPr>
          <w:rFonts w:eastAsia="Times New Roman"/>
          <w:color w:val="000000"/>
          <w:sz w:val="20"/>
          <w:szCs w:val="20"/>
          <w:shd w:val="clear" w:color="auto" w:fill="FFFFFF"/>
        </w:rPr>
      </w:pPr>
      <w:r>
        <w:rPr>
          <w:rStyle w:val="salnttl1"/>
          <w:rFonts w:eastAsia="Times New Roman"/>
        </w:rPr>
        <w:t>(16)</w:t>
      </w:r>
      <w:r>
        <w:rPr>
          <w:rStyle w:val="salnbdy"/>
          <w:rFonts w:eastAsia="Times New Roman"/>
        </w:rPr>
        <w:t xml:space="preserve"> Încetarea mandatului de consilier local în cazul schimbării domiciliului în altă unitate administrativ-teritorială poate interveni numai d</w:t>
      </w:r>
      <w:r>
        <w:rPr>
          <w:rStyle w:val="salnbdy"/>
          <w:rFonts w:eastAsia="Times New Roman"/>
        </w:rPr>
        <w:t xml:space="preserve">upă efectuarea în actul de identitate al celui în cauză a menţiunii corespunzătoare, de către organul abilitat potrivit legii. </w:t>
      </w:r>
    </w:p>
    <w:p w14:paraId="5B3883BA" w14:textId="77777777" w:rsidR="00000000" w:rsidRDefault="00E437F4">
      <w:pPr>
        <w:autoSpaceDE/>
        <w:autoSpaceDN/>
        <w:jc w:val="both"/>
        <w:divId w:val="1959989572"/>
        <w:rPr>
          <w:rFonts w:eastAsia="Times New Roman"/>
          <w:color w:val="000000"/>
          <w:sz w:val="20"/>
          <w:szCs w:val="20"/>
          <w:shd w:val="clear" w:color="auto" w:fill="FFFFFF"/>
        </w:rPr>
      </w:pPr>
      <w:r>
        <w:rPr>
          <w:rStyle w:val="salnttl1"/>
          <w:rFonts w:eastAsia="Times New Roman"/>
        </w:rPr>
        <w:t>(17)</w:t>
      </w:r>
      <w:r>
        <w:rPr>
          <w:rStyle w:val="salnbdy"/>
          <w:rFonts w:eastAsia="Times New Roman"/>
        </w:rPr>
        <w:t>Încetarea mandatului de consilier local, în cazul demisiei, se constată în prima şedinţă a consiliului desfăşurată după apar</w:t>
      </w:r>
      <w:r>
        <w:rPr>
          <w:rStyle w:val="salnbdy"/>
          <w:rFonts w:eastAsia="Times New Roman"/>
        </w:rPr>
        <w:t>iţia evenimentului şi în baza demisiei scrise înaintate secretarului general, primarului şi preşedintelui de şedinţă. Hotărârea consiliului prin care se ia act de demisie şi se declară vacant locul consilierului local se comunică de îndată judecătoriei com</w:t>
      </w:r>
      <w:r>
        <w:rPr>
          <w:rStyle w:val="salnbdy"/>
          <w:rFonts w:eastAsia="Times New Roman"/>
        </w:rPr>
        <w:t xml:space="preserve">petente să valideze mandatul supleantului, în condiţiile </w:t>
      </w:r>
      <w:r>
        <w:rPr>
          <w:rStyle w:val="slgi1"/>
          <w:rFonts w:eastAsia="Times New Roman"/>
        </w:rPr>
        <w:t>art. 8</w:t>
      </w:r>
      <w:r>
        <w:rPr>
          <w:rStyle w:val="salnbdy"/>
          <w:rFonts w:eastAsia="Times New Roman"/>
        </w:rPr>
        <w:t>.</w:t>
      </w:r>
    </w:p>
    <w:p w14:paraId="22225B47" w14:textId="77777777" w:rsidR="00000000" w:rsidRDefault="00E437F4">
      <w:pPr>
        <w:autoSpaceDE/>
        <w:autoSpaceDN/>
        <w:jc w:val="both"/>
        <w:divId w:val="1742747751"/>
        <w:rPr>
          <w:rFonts w:eastAsia="Times New Roman"/>
          <w:color w:val="000000"/>
          <w:sz w:val="20"/>
          <w:szCs w:val="20"/>
          <w:shd w:val="clear" w:color="auto" w:fill="FFFFFF"/>
        </w:rPr>
      </w:pPr>
      <w:r>
        <w:rPr>
          <w:rStyle w:val="salnttl1"/>
          <w:rFonts w:eastAsia="Times New Roman"/>
        </w:rPr>
        <w:t>(18)</w:t>
      </w:r>
      <w:r>
        <w:rPr>
          <w:rStyle w:val="salnbdy"/>
          <w:rFonts w:eastAsia="Times New Roman"/>
        </w:rPr>
        <w:t xml:space="preserve">Prevederile </w:t>
      </w:r>
      <w:r>
        <w:rPr>
          <w:rStyle w:val="slgi1"/>
          <w:rFonts w:eastAsia="Times New Roman"/>
        </w:rPr>
        <w:t>alin. (2) lit. g)-i)</w:t>
      </w:r>
      <w:r>
        <w:rPr>
          <w:rStyle w:val="salnbdy"/>
          <w:rFonts w:eastAsia="Times New Roman"/>
        </w:rPr>
        <w:t xml:space="preserve"> şi </w:t>
      </w:r>
      <w:r>
        <w:rPr>
          <w:rStyle w:val="slgi1"/>
          <w:rFonts w:eastAsia="Times New Roman"/>
        </w:rPr>
        <w:t>k)</w:t>
      </w:r>
      <w:r>
        <w:rPr>
          <w:rStyle w:val="salnbdy"/>
          <w:rFonts w:eastAsia="Times New Roman"/>
        </w:rPr>
        <w:t xml:space="preserve"> devin aplicabile numai după rămânerea definitivă a hotărârii judecătoreşti. În aceste cazuri, data respectivă este şi data la care încetează de drep</w:t>
      </w:r>
      <w:r>
        <w:rPr>
          <w:rStyle w:val="salnbdy"/>
          <w:rFonts w:eastAsia="Times New Roman"/>
        </w:rPr>
        <w:t>t mandatul.</w:t>
      </w:r>
    </w:p>
    <w:p w14:paraId="1B146B11" w14:textId="77777777" w:rsidR="00000000" w:rsidRDefault="00E437F4">
      <w:pPr>
        <w:autoSpaceDE/>
        <w:autoSpaceDN/>
        <w:jc w:val="both"/>
        <w:divId w:val="1429933131"/>
        <w:rPr>
          <w:rFonts w:eastAsia="Times New Roman"/>
          <w:color w:val="000000"/>
          <w:sz w:val="20"/>
          <w:szCs w:val="20"/>
          <w:shd w:val="clear" w:color="auto" w:fill="FFFFFF"/>
        </w:rPr>
      </w:pPr>
      <w:r>
        <w:rPr>
          <w:rStyle w:val="salnttl1"/>
          <w:rFonts w:eastAsia="Times New Roman"/>
        </w:rPr>
        <w:t>(19)</w:t>
      </w:r>
      <w:r>
        <w:rPr>
          <w:rStyle w:val="salnbdy"/>
          <w:rFonts w:eastAsia="Times New Roman"/>
        </w:rPr>
        <w:t xml:space="preserve">În situaţia în care este contestată legalitatea actului prevăzut la </w:t>
      </w:r>
      <w:r>
        <w:rPr>
          <w:rStyle w:val="slgi1"/>
          <w:rFonts w:eastAsia="Times New Roman"/>
        </w:rPr>
        <w:t>alin. (4)</w:t>
      </w:r>
      <w:r>
        <w:rPr>
          <w:rStyle w:val="salnbdy"/>
          <w:rFonts w:eastAsia="Times New Roman"/>
        </w:rPr>
        <w:t xml:space="preserve"> sau a hotărârii prevăzute la </w:t>
      </w:r>
      <w:r>
        <w:rPr>
          <w:rStyle w:val="slgi1"/>
          <w:rFonts w:eastAsia="Times New Roman"/>
        </w:rPr>
        <w:t>alin. (5)</w:t>
      </w:r>
      <w:r>
        <w:rPr>
          <w:rStyle w:val="salnbdy"/>
          <w:rFonts w:eastAsia="Times New Roman"/>
        </w:rPr>
        <w:t>, data încetării de drept a mandatului este data rămânerii definitivă a hotărârii judecătoreşti.</w:t>
      </w:r>
    </w:p>
    <w:p w14:paraId="795C2E75" w14:textId="77777777" w:rsidR="00000000" w:rsidRDefault="00E437F4">
      <w:pPr>
        <w:autoSpaceDE/>
        <w:autoSpaceDN/>
        <w:jc w:val="both"/>
        <w:divId w:val="467472725"/>
        <w:rPr>
          <w:rStyle w:val="salnbdy"/>
        </w:rPr>
      </w:pPr>
      <w:r>
        <w:rPr>
          <w:rStyle w:val="salnttl1"/>
          <w:rFonts w:eastAsia="Times New Roman"/>
        </w:rPr>
        <w:t>(20)</w:t>
      </w:r>
      <w:r>
        <w:rPr>
          <w:rStyle w:val="salnbdy"/>
          <w:rFonts w:eastAsia="Times New Roman"/>
        </w:rPr>
        <w:t xml:space="preserve"> </w:t>
      </w:r>
      <w:r>
        <w:rPr>
          <w:rStyle w:val="salnbdy"/>
          <w:rFonts w:eastAsia="Times New Roman"/>
        </w:rPr>
        <w:t>De la data încetării mandatului, consilierul local respectiv:</w:t>
      </w:r>
    </w:p>
    <w:p w14:paraId="606F430D" w14:textId="77777777" w:rsidR="00000000" w:rsidRDefault="00E437F4">
      <w:pPr>
        <w:autoSpaceDE/>
        <w:autoSpaceDN/>
        <w:jc w:val="both"/>
        <w:divId w:val="687605526"/>
      </w:pPr>
      <w:r>
        <w:rPr>
          <w:rStyle w:val="slitttl1"/>
          <w:rFonts w:eastAsia="Times New Roman"/>
        </w:rPr>
        <w:t>a)</w:t>
      </w:r>
      <w:r>
        <w:rPr>
          <w:rStyle w:val="slitbdy"/>
          <w:rFonts w:eastAsia="Times New Roman"/>
        </w:rPr>
        <w:t>nu mai poate fi luat în calcul pentru constituirea cvorumului necesar pentru şedinţele autorităţii deliberative din care face parte;</w:t>
      </w:r>
    </w:p>
    <w:p w14:paraId="276C3000" w14:textId="77777777" w:rsidR="00000000" w:rsidRDefault="00E437F4">
      <w:pPr>
        <w:autoSpaceDE/>
        <w:autoSpaceDN/>
        <w:jc w:val="both"/>
        <w:divId w:val="1677465955"/>
        <w:rPr>
          <w:rFonts w:eastAsia="Times New Roman"/>
          <w:color w:val="000000"/>
          <w:sz w:val="20"/>
          <w:szCs w:val="20"/>
          <w:shd w:val="clear" w:color="auto" w:fill="FFFFFF"/>
        </w:rPr>
      </w:pPr>
      <w:r>
        <w:rPr>
          <w:rStyle w:val="slitttl1"/>
          <w:rFonts w:eastAsia="Times New Roman"/>
        </w:rPr>
        <w:t>b)</w:t>
      </w:r>
      <w:r>
        <w:rPr>
          <w:rStyle w:val="slitbdy"/>
          <w:rFonts w:eastAsia="Times New Roman"/>
        </w:rPr>
        <w:t>nu mai poate participa la vot în cadrul şedinţelor autori</w:t>
      </w:r>
      <w:r>
        <w:rPr>
          <w:rStyle w:val="slitbdy"/>
          <w:rFonts w:eastAsia="Times New Roman"/>
        </w:rPr>
        <w:t>tăţii deliberative din care face parte, precum şi în cadrul comisiilor de specialitate organizate de aceasta;</w:t>
      </w:r>
    </w:p>
    <w:p w14:paraId="7C7A4783" w14:textId="77777777" w:rsidR="00000000" w:rsidRDefault="00E437F4">
      <w:pPr>
        <w:autoSpaceDE/>
        <w:autoSpaceDN/>
        <w:jc w:val="both"/>
        <w:divId w:val="210387656"/>
        <w:rPr>
          <w:rFonts w:eastAsia="Times New Roman"/>
          <w:color w:val="000000"/>
          <w:sz w:val="20"/>
          <w:szCs w:val="20"/>
          <w:shd w:val="clear" w:color="auto" w:fill="FFFFFF"/>
        </w:rPr>
      </w:pPr>
      <w:r>
        <w:rPr>
          <w:rStyle w:val="slitttl1"/>
          <w:rFonts w:eastAsia="Times New Roman"/>
        </w:rPr>
        <w:t>c)</w:t>
      </w:r>
      <w:r>
        <w:rPr>
          <w:rStyle w:val="slitbdy"/>
          <w:rFonts w:eastAsia="Times New Roman"/>
        </w:rPr>
        <w:t>nu mai are dreptul la indemnizaţia lunară.</w:t>
      </w:r>
    </w:p>
    <w:p w14:paraId="7A1672C8" w14:textId="77777777" w:rsidR="00000000" w:rsidRDefault="00E437F4">
      <w:pPr>
        <w:pStyle w:val="sartttl"/>
        <w:jc w:val="both"/>
        <w:divId w:val="1490052411"/>
        <w:rPr>
          <w:shd w:val="clear" w:color="auto" w:fill="FFFFFF"/>
        </w:rPr>
      </w:pPr>
      <w:r>
        <w:rPr>
          <w:shd w:val="clear" w:color="auto" w:fill="FFFFFF"/>
        </w:rPr>
        <w:t>Articolul 56</w:t>
      </w:r>
    </w:p>
    <w:p w14:paraId="4A3E6F26" w14:textId="77777777" w:rsidR="00000000" w:rsidRDefault="00E437F4">
      <w:pPr>
        <w:pStyle w:val="spar"/>
        <w:jc w:val="both"/>
        <w:divId w:val="1490052411"/>
        <w:rPr>
          <w:rFonts w:ascii="Verdana" w:hAnsi="Verdana"/>
          <w:color w:val="000000"/>
          <w:sz w:val="20"/>
          <w:szCs w:val="20"/>
          <w:shd w:val="clear" w:color="auto" w:fill="FFFFFF"/>
        </w:rPr>
      </w:pPr>
      <w:r>
        <w:rPr>
          <w:rFonts w:ascii="Verdana" w:hAnsi="Verdana"/>
          <w:color w:val="000000"/>
          <w:sz w:val="20"/>
          <w:szCs w:val="20"/>
          <w:shd w:val="clear" w:color="auto" w:fill="FFFFFF"/>
        </w:rPr>
        <w:t>Încetarea mandatului de viceprimar ca urmare a încetării mandatului de consilier</w:t>
      </w:r>
    </w:p>
    <w:p w14:paraId="583ACE75" w14:textId="77777777" w:rsidR="00000000" w:rsidRDefault="00E437F4">
      <w:pPr>
        <w:autoSpaceDE/>
        <w:autoSpaceDN/>
        <w:jc w:val="both"/>
        <w:divId w:val="668749411"/>
        <w:rPr>
          <w:rFonts w:eastAsia="Times New Roman"/>
          <w:color w:val="000000"/>
          <w:sz w:val="20"/>
          <w:szCs w:val="20"/>
          <w:shd w:val="clear" w:color="auto" w:fill="FFFFFF"/>
        </w:rPr>
      </w:pPr>
      <w:r>
        <w:rPr>
          <w:rStyle w:val="salnttl1"/>
          <w:rFonts w:eastAsia="Times New Roman"/>
        </w:rPr>
        <w:t>(1)</w:t>
      </w:r>
      <w:r>
        <w:rPr>
          <w:rStyle w:val="salnbdy"/>
          <w:rFonts w:eastAsia="Times New Roman"/>
        </w:rPr>
        <w:t>Înce</w:t>
      </w:r>
      <w:r>
        <w:rPr>
          <w:rStyle w:val="salnbdy"/>
          <w:rFonts w:eastAsia="Times New Roman"/>
        </w:rPr>
        <w:t xml:space="preserve">tarea mandatului de consilier, în condiţiile </w:t>
      </w:r>
      <w:r>
        <w:rPr>
          <w:rStyle w:val="slgi1"/>
          <w:rFonts w:eastAsia="Times New Roman"/>
        </w:rPr>
        <w:t>art. 55 alin. (2)</w:t>
      </w:r>
      <w:r>
        <w:rPr>
          <w:rStyle w:val="salnbdy"/>
          <w:rFonts w:eastAsia="Times New Roman"/>
        </w:rPr>
        <w:t>, are ca efect încetarea de drept, la aceeaşi dată, şi a mandatului de viceprimar.</w:t>
      </w:r>
    </w:p>
    <w:p w14:paraId="630F4D8C" w14:textId="77777777" w:rsidR="00000000" w:rsidRDefault="00E437F4">
      <w:pPr>
        <w:autoSpaceDE/>
        <w:autoSpaceDN/>
        <w:jc w:val="both"/>
        <w:divId w:val="1372002441"/>
        <w:rPr>
          <w:rFonts w:eastAsia="Times New Roman"/>
          <w:color w:val="000000"/>
          <w:sz w:val="20"/>
          <w:szCs w:val="20"/>
          <w:shd w:val="clear" w:color="auto" w:fill="FFFFFF"/>
        </w:rPr>
      </w:pPr>
      <w:r>
        <w:rPr>
          <w:rStyle w:val="salnttl1"/>
          <w:rFonts w:eastAsia="Times New Roman"/>
        </w:rPr>
        <w:t>(2)</w:t>
      </w:r>
      <w:r>
        <w:rPr>
          <w:rStyle w:val="salnbdy"/>
          <w:rFonts w:eastAsia="Times New Roman"/>
        </w:rPr>
        <w:t xml:space="preserve">Mandatul de viceprimar poate înceta înainte de termen în urma eliberării acestuia din funcţie în condiţiile </w:t>
      </w:r>
      <w:r>
        <w:rPr>
          <w:rStyle w:val="slgi1"/>
          <w:rFonts w:eastAsia="Times New Roman"/>
        </w:rPr>
        <w:t>art. 11</w:t>
      </w:r>
      <w:r>
        <w:rPr>
          <w:rStyle w:val="salnbdy"/>
          <w:rFonts w:eastAsia="Times New Roman"/>
        </w:rPr>
        <w:t>.</w:t>
      </w:r>
    </w:p>
    <w:p w14:paraId="5D1ED50A" w14:textId="77777777" w:rsidR="00000000" w:rsidRDefault="00E437F4">
      <w:pPr>
        <w:pStyle w:val="ssecttl"/>
        <w:divId w:val="251820942"/>
        <w:rPr>
          <w:shd w:val="clear" w:color="auto" w:fill="FFFFFF"/>
        </w:rPr>
      </w:pPr>
      <w:r>
        <w:rPr>
          <w:shd w:val="clear" w:color="auto" w:fill="FFFFFF"/>
        </w:rPr>
        <w:t>Secţiunea a 2-a</w:t>
      </w:r>
    </w:p>
    <w:p w14:paraId="02DFD108" w14:textId="77777777" w:rsidR="00000000" w:rsidRDefault="00E437F4">
      <w:pPr>
        <w:pStyle w:val="ssecden"/>
        <w:divId w:val="251820942"/>
        <w:rPr>
          <w:shd w:val="clear" w:color="auto" w:fill="FFFFFF"/>
        </w:rPr>
      </w:pPr>
      <w:r>
        <w:rPr>
          <w:shd w:val="clear" w:color="auto" w:fill="FFFFFF"/>
        </w:rPr>
        <w:t>Drepturile aleşilor locali</w:t>
      </w:r>
    </w:p>
    <w:p w14:paraId="5F62BEB3" w14:textId="77777777" w:rsidR="00000000" w:rsidRDefault="00E437F4">
      <w:pPr>
        <w:pStyle w:val="sartttl"/>
        <w:jc w:val="both"/>
        <w:divId w:val="708337432"/>
        <w:rPr>
          <w:shd w:val="clear" w:color="auto" w:fill="FFFFFF"/>
        </w:rPr>
      </w:pPr>
      <w:r>
        <w:rPr>
          <w:shd w:val="clear" w:color="auto" w:fill="FFFFFF"/>
        </w:rPr>
        <w:t>Articolul 57</w:t>
      </w:r>
    </w:p>
    <w:p w14:paraId="6A3ACBF8" w14:textId="77777777" w:rsidR="00000000" w:rsidRDefault="00E437F4">
      <w:pPr>
        <w:pStyle w:val="spar"/>
        <w:jc w:val="both"/>
        <w:divId w:val="708337432"/>
        <w:rPr>
          <w:rFonts w:ascii="Verdana" w:hAnsi="Verdana"/>
          <w:color w:val="000000"/>
          <w:sz w:val="20"/>
          <w:szCs w:val="20"/>
          <w:shd w:val="clear" w:color="auto" w:fill="FFFFFF"/>
        </w:rPr>
      </w:pPr>
      <w:r>
        <w:rPr>
          <w:rFonts w:ascii="Verdana" w:hAnsi="Verdana"/>
          <w:color w:val="000000"/>
          <w:sz w:val="20"/>
          <w:szCs w:val="20"/>
          <w:shd w:val="clear" w:color="auto" w:fill="FFFFFF"/>
        </w:rPr>
        <w:t>Legitimaţia şi semnul distinctiv ale aleşilor locali</w:t>
      </w:r>
    </w:p>
    <w:p w14:paraId="6CAFCBFF" w14:textId="77777777" w:rsidR="00000000" w:rsidRDefault="00E437F4">
      <w:pPr>
        <w:autoSpaceDE/>
        <w:autoSpaceDN/>
        <w:jc w:val="both"/>
        <w:divId w:val="1770348571"/>
        <w:rPr>
          <w:rFonts w:eastAsia="Times New Roman"/>
          <w:color w:val="000000"/>
          <w:sz w:val="20"/>
          <w:szCs w:val="20"/>
          <w:shd w:val="clear" w:color="auto" w:fill="FFFFFF"/>
        </w:rPr>
      </w:pPr>
      <w:r>
        <w:rPr>
          <w:rStyle w:val="salnttl1"/>
          <w:rFonts w:eastAsia="Times New Roman"/>
        </w:rPr>
        <w:t>(1)</w:t>
      </w:r>
      <w:r>
        <w:rPr>
          <w:rStyle w:val="salnbdy"/>
          <w:rFonts w:eastAsia="Times New Roman"/>
        </w:rPr>
        <w:t xml:space="preserve"> După alegerea viceprimarului, acestuia i se înmânează legitimaţia, semnată de primar, precum şi un semn distinctiv al calităţii de vic</w:t>
      </w:r>
      <w:r>
        <w:rPr>
          <w:rStyle w:val="salnbdy"/>
          <w:rFonts w:eastAsia="Times New Roman"/>
        </w:rPr>
        <w:t>eprimar. Legitimaţia viceprimarului este înmânată de către secretarul general.</w:t>
      </w:r>
    </w:p>
    <w:p w14:paraId="2F31ECD9" w14:textId="77777777" w:rsidR="00000000" w:rsidRDefault="00E437F4">
      <w:pPr>
        <w:autoSpaceDE/>
        <w:autoSpaceDN/>
        <w:jc w:val="both"/>
        <w:divId w:val="422188496"/>
        <w:rPr>
          <w:rFonts w:eastAsia="Times New Roman"/>
          <w:color w:val="000000"/>
          <w:sz w:val="20"/>
          <w:szCs w:val="20"/>
          <w:shd w:val="clear" w:color="auto" w:fill="FFFFFF"/>
        </w:rPr>
      </w:pPr>
      <w:r>
        <w:rPr>
          <w:rStyle w:val="salnttl1"/>
          <w:rFonts w:eastAsia="Times New Roman"/>
        </w:rPr>
        <w:t>(2)</w:t>
      </w:r>
      <w:r>
        <w:rPr>
          <w:rStyle w:val="salnbdy"/>
          <w:rFonts w:eastAsia="Times New Roman"/>
        </w:rPr>
        <w:t xml:space="preserve"> După declararea ca legal constituit a consiliului local, consilierilor în funcţie li se eliberează o legitimaţie care atestă calitatea de membru al consiliului local, semnat</w:t>
      </w:r>
      <w:r>
        <w:rPr>
          <w:rStyle w:val="salnbdy"/>
          <w:rFonts w:eastAsia="Times New Roman"/>
        </w:rPr>
        <w:t>ă de primar, şi primesc un semn distinctiv al calităţii lor de reprezentanţi aleşi ai colectivităţii locale, pe care au dreptul să îl poarte pe întreaga durată a mandatului.</w:t>
      </w:r>
    </w:p>
    <w:p w14:paraId="29581A60" w14:textId="77777777" w:rsidR="00000000" w:rsidRDefault="00E437F4">
      <w:pPr>
        <w:autoSpaceDE/>
        <w:autoSpaceDN/>
        <w:jc w:val="both"/>
        <w:divId w:val="1758479742"/>
        <w:rPr>
          <w:rFonts w:eastAsia="Times New Roman"/>
          <w:color w:val="000000"/>
          <w:sz w:val="20"/>
          <w:szCs w:val="20"/>
          <w:shd w:val="clear" w:color="auto" w:fill="FFFFFF"/>
        </w:rPr>
      </w:pPr>
      <w:r>
        <w:rPr>
          <w:rStyle w:val="salnttl1"/>
          <w:rFonts w:eastAsia="Times New Roman"/>
        </w:rPr>
        <w:t>(3)</w:t>
      </w:r>
      <w:r>
        <w:rPr>
          <w:rStyle w:val="salnbdy"/>
          <w:rFonts w:eastAsia="Times New Roman"/>
        </w:rPr>
        <w:t xml:space="preserve"> Modelul legitimaţiei de viceprimar şi de consilier local şi modelul semnului d</w:t>
      </w:r>
      <w:r>
        <w:rPr>
          <w:rStyle w:val="salnbdy"/>
          <w:rFonts w:eastAsia="Times New Roman"/>
        </w:rPr>
        <w:t>istinctiv pentru aceştia se stabilesc prin hotărâre a Guvernului.</w:t>
      </w:r>
    </w:p>
    <w:p w14:paraId="33F88AAD" w14:textId="77777777" w:rsidR="00000000" w:rsidRDefault="00E437F4">
      <w:pPr>
        <w:autoSpaceDE/>
        <w:autoSpaceDN/>
        <w:jc w:val="both"/>
        <w:divId w:val="2146578716"/>
        <w:rPr>
          <w:rFonts w:eastAsia="Times New Roman"/>
          <w:color w:val="000000"/>
          <w:sz w:val="20"/>
          <w:szCs w:val="20"/>
          <w:shd w:val="clear" w:color="auto" w:fill="FFFFFF"/>
        </w:rPr>
      </w:pPr>
      <w:r>
        <w:rPr>
          <w:rStyle w:val="salnttl1"/>
          <w:rFonts w:eastAsia="Times New Roman"/>
        </w:rPr>
        <w:lastRenderedPageBreak/>
        <w:t>(4)</w:t>
      </w:r>
      <w:r>
        <w:rPr>
          <w:rStyle w:val="salnbdy"/>
          <w:rFonts w:eastAsia="Times New Roman"/>
        </w:rPr>
        <w:t xml:space="preserve"> Cheltuielile pentru confecţionarea legitimaţiilor, semnelor distinctive, respectiv a eşarfelor se suportă din bugetul local.</w:t>
      </w:r>
    </w:p>
    <w:p w14:paraId="60ECD25B" w14:textId="77777777" w:rsidR="00000000" w:rsidRDefault="00E437F4">
      <w:pPr>
        <w:autoSpaceDE/>
        <w:autoSpaceDN/>
        <w:jc w:val="both"/>
        <w:divId w:val="490218214"/>
        <w:rPr>
          <w:rFonts w:eastAsia="Times New Roman"/>
          <w:color w:val="000000"/>
          <w:sz w:val="20"/>
          <w:szCs w:val="20"/>
          <w:shd w:val="clear" w:color="auto" w:fill="FFFFFF"/>
        </w:rPr>
      </w:pPr>
      <w:r>
        <w:rPr>
          <w:rStyle w:val="salnttl1"/>
          <w:rFonts w:eastAsia="Times New Roman"/>
        </w:rPr>
        <w:t>(5)</w:t>
      </w:r>
      <w:r>
        <w:rPr>
          <w:rStyle w:val="salnbdy"/>
          <w:rFonts w:eastAsia="Times New Roman"/>
        </w:rPr>
        <w:t xml:space="preserve"> Legitimaţia şi semnul distinctiv se pot păstra, după înce</w:t>
      </w:r>
      <w:r>
        <w:rPr>
          <w:rStyle w:val="salnbdy"/>
          <w:rFonts w:eastAsia="Times New Roman"/>
        </w:rPr>
        <w:t>tarea mandatului, cu titlu evocativ.</w:t>
      </w:r>
    </w:p>
    <w:p w14:paraId="784EE025" w14:textId="77777777" w:rsidR="00000000" w:rsidRDefault="00E437F4">
      <w:pPr>
        <w:autoSpaceDE/>
        <w:autoSpaceDN/>
        <w:jc w:val="both"/>
        <w:divId w:val="1392194218"/>
        <w:rPr>
          <w:rFonts w:eastAsia="Times New Roman"/>
          <w:color w:val="000000"/>
          <w:sz w:val="20"/>
          <w:szCs w:val="20"/>
          <w:shd w:val="clear" w:color="auto" w:fill="FFFFFF"/>
        </w:rPr>
      </w:pPr>
      <w:r>
        <w:rPr>
          <w:rStyle w:val="salnttl1"/>
          <w:rFonts w:eastAsia="Times New Roman"/>
        </w:rPr>
        <w:t>(6)</w:t>
      </w:r>
      <w:r>
        <w:rPr>
          <w:rStyle w:val="salnbdy"/>
          <w:rFonts w:eastAsia="Times New Roman"/>
        </w:rPr>
        <w:t xml:space="preserve"> Eşarfa în culorile drapelului naţional al României se poartă în mod obligatoriu la Ziua Naţională a României, la solemnităţi, recepţii, ceremonii publice şi la celebrarea căsătoriilor, indiferent de locul de desfăşu</w:t>
      </w:r>
      <w:r>
        <w:rPr>
          <w:rStyle w:val="salnbdy"/>
          <w:rFonts w:eastAsia="Times New Roman"/>
        </w:rPr>
        <w:t>rare a acestora.</w:t>
      </w:r>
    </w:p>
    <w:p w14:paraId="04F9EBA6" w14:textId="77777777" w:rsidR="00000000" w:rsidRDefault="00E437F4">
      <w:pPr>
        <w:pStyle w:val="sartttl"/>
        <w:jc w:val="both"/>
        <w:divId w:val="393621146"/>
        <w:rPr>
          <w:shd w:val="clear" w:color="auto" w:fill="FFFFFF"/>
        </w:rPr>
      </w:pPr>
      <w:r>
        <w:rPr>
          <w:shd w:val="clear" w:color="auto" w:fill="FFFFFF"/>
        </w:rPr>
        <w:t>Articolul 58</w:t>
      </w:r>
    </w:p>
    <w:p w14:paraId="02D1EAB1" w14:textId="77777777" w:rsidR="00000000" w:rsidRDefault="00E437F4">
      <w:pPr>
        <w:pStyle w:val="spar"/>
        <w:jc w:val="both"/>
        <w:divId w:val="393621146"/>
        <w:rPr>
          <w:rFonts w:ascii="Verdana" w:hAnsi="Verdana"/>
          <w:color w:val="000000"/>
          <w:sz w:val="20"/>
          <w:szCs w:val="20"/>
          <w:shd w:val="clear" w:color="auto" w:fill="FFFFFF"/>
        </w:rPr>
      </w:pPr>
      <w:r>
        <w:rPr>
          <w:rFonts w:ascii="Verdana" w:hAnsi="Verdana"/>
          <w:color w:val="000000"/>
          <w:sz w:val="20"/>
          <w:szCs w:val="20"/>
          <w:shd w:val="clear" w:color="auto" w:fill="FFFFFF"/>
        </w:rPr>
        <w:t>Protecţia aleşilor locali</w:t>
      </w:r>
    </w:p>
    <w:p w14:paraId="4A25424C" w14:textId="77777777" w:rsidR="00000000" w:rsidRDefault="00E437F4">
      <w:pPr>
        <w:autoSpaceDE/>
        <w:autoSpaceDN/>
        <w:jc w:val="both"/>
        <w:divId w:val="1078407523"/>
        <w:rPr>
          <w:rFonts w:eastAsia="Times New Roman"/>
          <w:color w:val="000000"/>
          <w:sz w:val="20"/>
          <w:szCs w:val="20"/>
          <w:shd w:val="clear" w:color="auto" w:fill="FFFFFF"/>
        </w:rPr>
      </w:pPr>
      <w:r>
        <w:rPr>
          <w:rStyle w:val="salnttl1"/>
          <w:rFonts w:eastAsia="Times New Roman"/>
        </w:rPr>
        <w:t>(1)</w:t>
      </w:r>
      <w:r>
        <w:rPr>
          <w:rStyle w:val="salnbdy"/>
          <w:rFonts w:eastAsia="Times New Roman"/>
        </w:rPr>
        <w:t xml:space="preserve"> Libertatea de opinie în exercitarea mandatului alesului local pentru soluţionarea şi gestionarea treburilor publice în interesul colectivităţii locale pe care o reprezintă este garantată.</w:t>
      </w:r>
    </w:p>
    <w:p w14:paraId="126D27B8" w14:textId="77777777" w:rsidR="00000000" w:rsidRDefault="00E437F4">
      <w:pPr>
        <w:autoSpaceDE/>
        <w:autoSpaceDN/>
        <w:jc w:val="both"/>
        <w:divId w:val="1211768647"/>
        <w:rPr>
          <w:rFonts w:eastAsia="Times New Roman"/>
          <w:color w:val="000000"/>
          <w:sz w:val="20"/>
          <w:szCs w:val="20"/>
          <w:shd w:val="clear" w:color="auto" w:fill="FFFFFF"/>
        </w:rPr>
      </w:pPr>
      <w:r>
        <w:rPr>
          <w:rStyle w:val="salnttl1"/>
          <w:rFonts w:eastAsia="Times New Roman"/>
        </w:rPr>
        <w:t>(2)</w:t>
      </w:r>
      <w:r>
        <w:rPr>
          <w:rStyle w:val="salnbdy"/>
          <w:rFonts w:eastAsia="Times New Roman"/>
        </w:rPr>
        <w:t xml:space="preserve"> </w:t>
      </w:r>
      <w:r>
        <w:rPr>
          <w:rStyle w:val="salnbdy"/>
          <w:rFonts w:eastAsia="Times New Roman"/>
        </w:rPr>
        <w:t>Aleşii locali nu pot fi traşi la răspundere juridică pentru opiniile politice exprimate în exercitarea mandatului.</w:t>
      </w:r>
    </w:p>
    <w:p w14:paraId="00997A9D" w14:textId="77777777" w:rsidR="00000000" w:rsidRDefault="00E437F4">
      <w:pPr>
        <w:autoSpaceDE/>
        <w:autoSpaceDN/>
        <w:jc w:val="both"/>
        <w:divId w:val="1965622411"/>
        <w:rPr>
          <w:rFonts w:eastAsia="Times New Roman"/>
          <w:color w:val="000000"/>
          <w:sz w:val="20"/>
          <w:szCs w:val="20"/>
          <w:shd w:val="clear" w:color="auto" w:fill="FFFFFF"/>
        </w:rPr>
      </w:pPr>
      <w:r>
        <w:rPr>
          <w:rStyle w:val="salnttl1"/>
          <w:rFonts w:eastAsia="Times New Roman"/>
        </w:rPr>
        <w:t>(3)</w:t>
      </w:r>
      <w:r>
        <w:rPr>
          <w:rStyle w:val="salnbdy"/>
          <w:rFonts w:eastAsia="Times New Roman"/>
        </w:rPr>
        <w:t xml:space="preserve"> Reţinerea, dispunerea măsurii arestării preventive, a arestului la domiciliu sau trimiterea în judecată penală a aleşilor locali, precum </w:t>
      </w:r>
      <w:r>
        <w:rPr>
          <w:rStyle w:val="salnbdy"/>
          <w:rFonts w:eastAsia="Times New Roman"/>
        </w:rPr>
        <w:t>şi faptele săvârşite care au determinat luarea măsurilor se aduc la cunoştinţă atât autorităţii administraţiei publice din care fac parte, cât şi prefectului, în termen de cel mult 24 de ore, de către organele care au dispus măsurile respective.</w:t>
      </w:r>
    </w:p>
    <w:p w14:paraId="1B01986D" w14:textId="77777777" w:rsidR="00000000" w:rsidRDefault="00E437F4">
      <w:pPr>
        <w:autoSpaceDE/>
        <w:autoSpaceDN/>
        <w:jc w:val="both"/>
        <w:divId w:val="1270048044"/>
        <w:rPr>
          <w:rFonts w:eastAsia="Times New Roman"/>
          <w:color w:val="000000"/>
          <w:sz w:val="20"/>
          <w:szCs w:val="20"/>
          <w:shd w:val="clear" w:color="auto" w:fill="FFFFFF"/>
        </w:rPr>
      </w:pPr>
      <w:r>
        <w:rPr>
          <w:rStyle w:val="salnttl1"/>
          <w:rFonts w:eastAsia="Times New Roman"/>
        </w:rPr>
        <w:t>(4)</w:t>
      </w:r>
      <w:r>
        <w:rPr>
          <w:rStyle w:val="salnbdy"/>
          <w:rFonts w:eastAsia="Times New Roman"/>
        </w:rPr>
        <w:t xml:space="preserve"> Pe înt</w:t>
      </w:r>
      <w:r>
        <w:rPr>
          <w:rStyle w:val="salnbdy"/>
          <w:rFonts w:eastAsia="Times New Roman"/>
        </w:rPr>
        <w:t>reaga durată a mandatului, aleşii locali se consideră în exerciţiul autorităţii publice şi se bucură de protecţia prevăzută de lege.</w:t>
      </w:r>
    </w:p>
    <w:p w14:paraId="27415AB4" w14:textId="77777777" w:rsidR="00000000" w:rsidRDefault="00E437F4">
      <w:pPr>
        <w:autoSpaceDE/>
        <w:autoSpaceDN/>
        <w:jc w:val="both"/>
        <w:divId w:val="1865245640"/>
        <w:rPr>
          <w:rFonts w:eastAsia="Times New Roman"/>
          <w:color w:val="000000"/>
          <w:sz w:val="20"/>
          <w:szCs w:val="20"/>
          <w:shd w:val="clear" w:color="auto" w:fill="FFFFFF"/>
        </w:rPr>
      </w:pPr>
      <w:r>
        <w:rPr>
          <w:rStyle w:val="salnttl1"/>
          <w:rFonts w:eastAsia="Times New Roman"/>
        </w:rPr>
        <w:t>(5)</w:t>
      </w:r>
      <w:r>
        <w:rPr>
          <w:rStyle w:val="salnbdy"/>
          <w:rFonts w:eastAsia="Times New Roman"/>
        </w:rPr>
        <w:t xml:space="preserve">De aceeaşi protecţie prevăzută la </w:t>
      </w:r>
      <w:r>
        <w:rPr>
          <w:rStyle w:val="slgi1"/>
          <w:rFonts w:eastAsia="Times New Roman"/>
        </w:rPr>
        <w:t>alin. (4)</w:t>
      </w:r>
      <w:r>
        <w:rPr>
          <w:rStyle w:val="salnbdy"/>
          <w:rFonts w:eastAsia="Times New Roman"/>
        </w:rPr>
        <w:t xml:space="preserve"> beneficiază şi membrii familiei alesului local - soţ, soţie şi copii - în ca</w:t>
      </w:r>
      <w:r>
        <w:rPr>
          <w:rStyle w:val="salnbdy"/>
          <w:rFonts w:eastAsia="Times New Roman"/>
        </w:rPr>
        <w:t>zul în care agresiunea împotriva acestora urmăreşte nemijlocit exercitarea de presiuni asupra alesului local în legătură cu exercitarea mandatului său.</w:t>
      </w:r>
    </w:p>
    <w:p w14:paraId="114166D9" w14:textId="77777777" w:rsidR="00000000" w:rsidRDefault="00E437F4">
      <w:pPr>
        <w:pStyle w:val="sartttl"/>
        <w:jc w:val="both"/>
        <w:divId w:val="2105492184"/>
        <w:rPr>
          <w:shd w:val="clear" w:color="auto" w:fill="FFFFFF"/>
        </w:rPr>
      </w:pPr>
      <w:r>
        <w:rPr>
          <w:shd w:val="clear" w:color="auto" w:fill="FFFFFF"/>
        </w:rPr>
        <w:t>Articolul 59</w:t>
      </w:r>
    </w:p>
    <w:p w14:paraId="15135E8D" w14:textId="77777777" w:rsidR="00000000" w:rsidRDefault="00E437F4">
      <w:pPr>
        <w:pStyle w:val="spar"/>
        <w:jc w:val="both"/>
        <w:divId w:val="2105492184"/>
        <w:rPr>
          <w:rFonts w:ascii="Verdana" w:hAnsi="Verdana"/>
          <w:color w:val="000000"/>
          <w:sz w:val="20"/>
          <w:szCs w:val="20"/>
          <w:shd w:val="clear" w:color="auto" w:fill="FFFFFF"/>
        </w:rPr>
      </w:pPr>
      <w:r>
        <w:rPr>
          <w:rFonts w:ascii="Verdana" w:hAnsi="Verdana"/>
          <w:color w:val="000000"/>
          <w:sz w:val="20"/>
          <w:szCs w:val="20"/>
          <w:shd w:val="clear" w:color="auto" w:fill="FFFFFF"/>
        </w:rPr>
        <w:t>Grupurile de consilieri locali</w:t>
      </w:r>
    </w:p>
    <w:p w14:paraId="231EFC89" w14:textId="77777777" w:rsidR="00000000" w:rsidRDefault="00E437F4">
      <w:pPr>
        <w:autoSpaceDE/>
        <w:autoSpaceDN/>
        <w:jc w:val="both"/>
        <w:divId w:val="1889028812"/>
        <w:rPr>
          <w:rFonts w:eastAsia="Times New Roman"/>
          <w:color w:val="000000"/>
          <w:sz w:val="20"/>
          <w:szCs w:val="20"/>
          <w:shd w:val="clear" w:color="auto" w:fill="FFFFFF"/>
        </w:rPr>
      </w:pPr>
      <w:r>
        <w:rPr>
          <w:rStyle w:val="salnttl1"/>
          <w:rFonts w:eastAsia="Times New Roman"/>
        </w:rPr>
        <w:t>(1)</w:t>
      </w:r>
      <w:r>
        <w:rPr>
          <w:rStyle w:val="salnbdy"/>
          <w:rFonts w:eastAsia="Times New Roman"/>
        </w:rPr>
        <w:t xml:space="preserve"> Consilierii locali se pot constitui în grupuri, în funcţ</w:t>
      </w:r>
      <w:r>
        <w:rPr>
          <w:rStyle w:val="salnbdy"/>
          <w:rFonts w:eastAsia="Times New Roman"/>
        </w:rPr>
        <w:t>ie de partidele sau alianţele politice pe ale căror liste au fost aleşi, dacă sunt în număr de cel puţin 3.</w:t>
      </w:r>
    </w:p>
    <w:p w14:paraId="76CAE387" w14:textId="77777777" w:rsidR="00000000" w:rsidRDefault="00E437F4">
      <w:pPr>
        <w:autoSpaceDE/>
        <w:autoSpaceDN/>
        <w:jc w:val="both"/>
        <w:divId w:val="151070828"/>
        <w:rPr>
          <w:rFonts w:eastAsia="Times New Roman"/>
          <w:color w:val="000000"/>
          <w:sz w:val="20"/>
          <w:szCs w:val="20"/>
          <w:shd w:val="clear" w:color="auto" w:fill="FFFFFF"/>
        </w:rPr>
      </w:pPr>
      <w:r>
        <w:rPr>
          <w:rStyle w:val="salnttl1"/>
          <w:rFonts w:eastAsia="Times New Roman"/>
        </w:rPr>
        <w:t>(2)</w:t>
      </w:r>
      <w:r>
        <w:rPr>
          <w:rStyle w:val="salnbdy"/>
          <w:rFonts w:eastAsia="Times New Roman"/>
        </w:rPr>
        <w:t xml:space="preserve">Consilierii locali care nu îndeplinesc condiţiile prevăzute la </w:t>
      </w:r>
      <w:r>
        <w:rPr>
          <w:rStyle w:val="slgi1"/>
          <w:rFonts w:eastAsia="Times New Roman"/>
        </w:rPr>
        <w:t>alin. (1)</w:t>
      </w:r>
      <w:r>
        <w:rPr>
          <w:rStyle w:val="salnbdy"/>
          <w:rFonts w:eastAsia="Times New Roman"/>
        </w:rPr>
        <w:t xml:space="preserve"> pot constitui un grup prin asociere.</w:t>
      </w:r>
    </w:p>
    <w:p w14:paraId="6087ACBD" w14:textId="77777777" w:rsidR="00000000" w:rsidRDefault="00E437F4">
      <w:pPr>
        <w:autoSpaceDE/>
        <w:autoSpaceDN/>
        <w:jc w:val="both"/>
        <w:divId w:val="1542283158"/>
        <w:rPr>
          <w:rFonts w:eastAsia="Times New Roman"/>
          <w:color w:val="000000"/>
          <w:sz w:val="20"/>
          <w:szCs w:val="20"/>
          <w:shd w:val="clear" w:color="auto" w:fill="FFFFFF"/>
        </w:rPr>
      </w:pPr>
      <w:r>
        <w:rPr>
          <w:rStyle w:val="salnttl1"/>
          <w:rFonts w:eastAsia="Times New Roman"/>
        </w:rPr>
        <w:t>(3)</w:t>
      </w:r>
      <w:r>
        <w:rPr>
          <w:rStyle w:val="salnbdy"/>
          <w:rFonts w:eastAsia="Times New Roman"/>
        </w:rPr>
        <w:t xml:space="preserve"> </w:t>
      </w:r>
      <w:r>
        <w:rPr>
          <w:rStyle w:val="salnbdy"/>
          <w:rFonts w:eastAsia="Times New Roman"/>
        </w:rPr>
        <w:t>Grupul de consilieri locali este condus de un lider, ales prin votul deschis al majorităţii membrilor grupului. Denumirea, componenţa şi conducerea grupului politic se transmit secretarului general care informează consiliul local asupra grupurilor politice</w:t>
      </w:r>
      <w:r>
        <w:rPr>
          <w:rStyle w:val="salnbdy"/>
          <w:rFonts w:eastAsia="Times New Roman"/>
        </w:rPr>
        <w:t xml:space="preserve"> formate.</w:t>
      </w:r>
    </w:p>
    <w:p w14:paraId="4FFAA61A" w14:textId="77777777" w:rsidR="00000000" w:rsidRDefault="00E437F4">
      <w:pPr>
        <w:autoSpaceDE/>
        <w:autoSpaceDN/>
        <w:jc w:val="both"/>
        <w:divId w:val="657659390"/>
        <w:rPr>
          <w:rFonts w:eastAsia="Times New Roman"/>
          <w:color w:val="000000"/>
          <w:sz w:val="20"/>
          <w:szCs w:val="20"/>
          <w:shd w:val="clear" w:color="auto" w:fill="FFFFFF"/>
        </w:rPr>
      </w:pPr>
      <w:r>
        <w:rPr>
          <w:rStyle w:val="salnttl1"/>
          <w:rFonts w:eastAsia="Times New Roman"/>
        </w:rPr>
        <w:t>(4)</w:t>
      </w:r>
      <w:r>
        <w:rPr>
          <w:rStyle w:val="salnbdy"/>
          <w:rFonts w:eastAsia="Times New Roman"/>
        </w:rPr>
        <w:t xml:space="preserve">Prevederile </w:t>
      </w:r>
      <w:r>
        <w:rPr>
          <w:rStyle w:val="slgi1"/>
          <w:rFonts w:eastAsia="Times New Roman"/>
        </w:rPr>
        <w:t>alin. (1)</w:t>
      </w:r>
      <w:r>
        <w:rPr>
          <w:rStyle w:val="salnbdy"/>
          <w:rFonts w:eastAsia="Times New Roman"/>
        </w:rPr>
        <w:t xml:space="preserve"> şi </w:t>
      </w:r>
      <w:r>
        <w:rPr>
          <w:rStyle w:val="slgi1"/>
          <w:rFonts w:eastAsia="Times New Roman"/>
        </w:rPr>
        <w:t>(2)</w:t>
      </w:r>
      <w:r>
        <w:rPr>
          <w:rStyle w:val="salnbdy"/>
          <w:rFonts w:eastAsia="Times New Roman"/>
        </w:rPr>
        <w:t xml:space="preserve"> se aplică şi consilierilor independenţi.</w:t>
      </w:r>
    </w:p>
    <w:p w14:paraId="5DC30C4F" w14:textId="77777777" w:rsidR="00000000" w:rsidRDefault="00E437F4">
      <w:pPr>
        <w:autoSpaceDE/>
        <w:autoSpaceDN/>
        <w:jc w:val="both"/>
        <w:divId w:val="781850953"/>
        <w:rPr>
          <w:rFonts w:eastAsia="Times New Roman"/>
          <w:color w:val="000000"/>
          <w:sz w:val="20"/>
          <w:szCs w:val="20"/>
          <w:shd w:val="clear" w:color="auto" w:fill="FFFFFF"/>
        </w:rPr>
      </w:pPr>
      <w:r>
        <w:rPr>
          <w:rStyle w:val="salnttl1"/>
          <w:rFonts w:eastAsia="Times New Roman"/>
        </w:rPr>
        <w:t>(5)</w:t>
      </w:r>
      <w:r>
        <w:rPr>
          <w:rStyle w:val="salnbdy"/>
          <w:rFonts w:eastAsia="Times New Roman"/>
        </w:rPr>
        <w:t xml:space="preserve"> Consilierii locali nu pot forma grupuri în numele unor partide care nu au participat la alegeri sau care nu au întrunit numărul de voturi necesar pentru a intra în consi</w:t>
      </w:r>
      <w:r>
        <w:rPr>
          <w:rStyle w:val="salnbdy"/>
          <w:rFonts w:eastAsia="Times New Roman"/>
        </w:rPr>
        <w:t>liu cu cel puţin un consilier.</w:t>
      </w:r>
    </w:p>
    <w:p w14:paraId="1EBC1CE0" w14:textId="77777777" w:rsidR="00000000" w:rsidRDefault="00E437F4">
      <w:pPr>
        <w:autoSpaceDE/>
        <w:autoSpaceDN/>
        <w:jc w:val="both"/>
        <w:divId w:val="294607865"/>
        <w:rPr>
          <w:rFonts w:eastAsia="Times New Roman"/>
          <w:color w:val="000000"/>
          <w:sz w:val="20"/>
          <w:szCs w:val="20"/>
          <w:shd w:val="clear" w:color="auto" w:fill="FFFFFF"/>
        </w:rPr>
      </w:pPr>
      <w:r>
        <w:rPr>
          <w:rStyle w:val="salnttl1"/>
          <w:rFonts w:eastAsia="Times New Roman"/>
        </w:rPr>
        <w:t>(6)</w:t>
      </w:r>
      <w:r>
        <w:rPr>
          <w:rStyle w:val="salnbdy"/>
          <w:rFonts w:eastAsia="Times New Roman"/>
        </w:rPr>
        <w:t xml:space="preserve"> În cazul fuzionării, două sau mai multe partide, care sunt reprezentate în consiliul local sau care au deja constituite grupuri, pot forma un grup distinct.</w:t>
      </w:r>
    </w:p>
    <w:p w14:paraId="31AC7F9D" w14:textId="77777777" w:rsidR="00000000" w:rsidRDefault="00E437F4">
      <w:pPr>
        <w:autoSpaceDE/>
        <w:autoSpaceDN/>
        <w:jc w:val="both"/>
        <w:divId w:val="1993824155"/>
        <w:rPr>
          <w:rFonts w:eastAsia="Times New Roman"/>
          <w:color w:val="000000"/>
          <w:sz w:val="20"/>
          <w:szCs w:val="20"/>
          <w:shd w:val="clear" w:color="auto" w:fill="FFFFFF"/>
        </w:rPr>
      </w:pPr>
      <w:r>
        <w:rPr>
          <w:rStyle w:val="salnttl1"/>
          <w:rFonts w:eastAsia="Times New Roman"/>
        </w:rPr>
        <w:t>(7)</w:t>
      </w:r>
      <w:r>
        <w:rPr>
          <w:rStyle w:val="salnbdy"/>
          <w:rFonts w:eastAsia="Times New Roman"/>
        </w:rPr>
        <w:t xml:space="preserve"> Primarul, în funcţie de disponibilitate, pune la dispoziţia </w:t>
      </w:r>
      <w:r>
        <w:rPr>
          <w:rStyle w:val="salnbdy"/>
          <w:rFonts w:eastAsia="Times New Roman"/>
        </w:rPr>
        <w:t>grupurilor politice spaţiile şi logistica necesare desfăşurării activităţilor politice în vederea exercitării atribuţiilor legale şi regulamentare.</w:t>
      </w:r>
    </w:p>
    <w:p w14:paraId="41A87364" w14:textId="77777777" w:rsidR="00000000" w:rsidRDefault="00E437F4">
      <w:pPr>
        <w:pStyle w:val="sartttl"/>
        <w:jc w:val="both"/>
        <w:divId w:val="1424105043"/>
        <w:rPr>
          <w:shd w:val="clear" w:color="auto" w:fill="FFFFFF"/>
        </w:rPr>
      </w:pPr>
      <w:r>
        <w:rPr>
          <w:shd w:val="clear" w:color="auto" w:fill="FFFFFF"/>
        </w:rPr>
        <w:t>Articolul 60</w:t>
      </w:r>
    </w:p>
    <w:p w14:paraId="765F967F" w14:textId="77777777" w:rsidR="00000000" w:rsidRDefault="00E437F4">
      <w:pPr>
        <w:pStyle w:val="spar"/>
        <w:jc w:val="both"/>
        <w:divId w:val="1424105043"/>
        <w:rPr>
          <w:rFonts w:ascii="Verdana" w:hAnsi="Verdana"/>
          <w:color w:val="000000"/>
          <w:sz w:val="20"/>
          <w:szCs w:val="20"/>
          <w:shd w:val="clear" w:color="auto" w:fill="FFFFFF"/>
        </w:rPr>
      </w:pPr>
      <w:r>
        <w:rPr>
          <w:rFonts w:ascii="Verdana" w:hAnsi="Verdana"/>
          <w:color w:val="000000"/>
          <w:sz w:val="20"/>
          <w:szCs w:val="20"/>
          <w:shd w:val="clear" w:color="auto" w:fill="FFFFFF"/>
        </w:rPr>
        <w:t>Raporturile de muncă sau de serviciu deţinute anterior</w:t>
      </w:r>
    </w:p>
    <w:p w14:paraId="4C1D77CD" w14:textId="77777777" w:rsidR="00000000" w:rsidRDefault="00E437F4">
      <w:pPr>
        <w:autoSpaceDE/>
        <w:autoSpaceDN/>
        <w:jc w:val="both"/>
        <w:divId w:val="2022734973"/>
        <w:rPr>
          <w:rFonts w:eastAsia="Times New Roman"/>
          <w:color w:val="000000"/>
          <w:sz w:val="20"/>
          <w:szCs w:val="20"/>
          <w:shd w:val="clear" w:color="auto" w:fill="FFFFFF"/>
        </w:rPr>
      </w:pPr>
      <w:r>
        <w:rPr>
          <w:rStyle w:val="salnttl1"/>
          <w:rFonts w:eastAsia="Times New Roman"/>
        </w:rPr>
        <w:t>(1)</w:t>
      </w:r>
      <w:r>
        <w:rPr>
          <w:rStyle w:val="salnbdy"/>
          <w:rFonts w:eastAsia="Times New Roman"/>
        </w:rPr>
        <w:t xml:space="preserve"> Pe perioada exercitării mandatului d</w:t>
      </w:r>
      <w:r>
        <w:rPr>
          <w:rStyle w:val="salnbdy"/>
          <w:rFonts w:eastAsia="Times New Roman"/>
        </w:rPr>
        <w:t>e viceprimar se suspendă contractul de muncă, respectiv raportul de serviciu al acestuia, în cadrul unei instituţii sau autorităţi publice ori în cadrul regiilor autonome sau societăţilor cu capital integral ori majoritar de stat sau al unităţilor administ</w:t>
      </w:r>
      <w:r>
        <w:rPr>
          <w:rStyle w:val="salnbdy"/>
          <w:rFonts w:eastAsia="Times New Roman"/>
        </w:rPr>
        <w:t>rativ-teritoriale, cu excepţia situaţiilor prevăzute de lege.</w:t>
      </w:r>
    </w:p>
    <w:p w14:paraId="2189E272" w14:textId="77777777" w:rsidR="00000000" w:rsidRDefault="00E437F4">
      <w:pPr>
        <w:autoSpaceDE/>
        <w:autoSpaceDN/>
        <w:jc w:val="both"/>
        <w:divId w:val="123937777"/>
        <w:rPr>
          <w:rFonts w:eastAsia="Times New Roman"/>
          <w:color w:val="000000"/>
          <w:sz w:val="20"/>
          <w:szCs w:val="20"/>
          <w:shd w:val="clear" w:color="auto" w:fill="FFFFFF"/>
        </w:rPr>
      </w:pPr>
      <w:r>
        <w:rPr>
          <w:rStyle w:val="salnttl1"/>
          <w:rFonts w:eastAsia="Times New Roman"/>
        </w:rPr>
        <w:t>(2)</w:t>
      </w:r>
      <w:r>
        <w:rPr>
          <w:rStyle w:val="salnbdy"/>
          <w:rFonts w:eastAsia="Times New Roman"/>
        </w:rPr>
        <w:t xml:space="preserve"> Consilierul local, al cărui raport de serviciu ori contract individual de muncă este suspendat, în condiţiile legii, la data începerii exercitării mandatului, îşi reia activitatea în executa</w:t>
      </w:r>
      <w:r>
        <w:rPr>
          <w:rStyle w:val="salnbdy"/>
          <w:rFonts w:eastAsia="Times New Roman"/>
        </w:rPr>
        <w:t>rea aceluiaşi raport de serviciu sau contract individual de muncă, după caz, la încetarea mandatului de consilier local.</w:t>
      </w:r>
    </w:p>
    <w:p w14:paraId="41C0E344" w14:textId="77777777" w:rsidR="00000000" w:rsidRDefault="00E437F4">
      <w:pPr>
        <w:autoSpaceDE/>
        <w:autoSpaceDN/>
        <w:jc w:val="both"/>
        <w:divId w:val="1539702896"/>
        <w:rPr>
          <w:rFonts w:eastAsia="Times New Roman"/>
          <w:color w:val="000000"/>
          <w:sz w:val="20"/>
          <w:szCs w:val="20"/>
          <w:shd w:val="clear" w:color="auto" w:fill="FFFFFF"/>
        </w:rPr>
      </w:pPr>
      <w:r>
        <w:rPr>
          <w:rStyle w:val="salnttl1"/>
          <w:rFonts w:eastAsia="Times New Roman"/>
        </w:rPr>
        <w:t>(3)</w:t>
      </w:r>
      <w:r>
        <w:rPr>
          <w:rStyle w:val="salnbdy"/>
          <w:rFonts w:eastAsia="Times New Roman"/>
        </w:rPr>
        <w:t xml:space="preserve"> Sunt exceptate de la suspendarea contractului de muncă sau a actului de numire cadrele didactice, cercetătorii ştiinţifici, persoan</w:t>
      </w:r>
      <w:r>
        <w:rPr>
          <w:rStyle w:val="salnbdy"/>
          <w:rFonts w:eastAsia="Times New Roman"/>
        </w:rPr>
        <w:t>ele care deţin funcţii sau desfăşoară activităţi în domeniul creaţiei literar-artistice.</w:t>
      </w:r>
    </w:p>
    <w:p w14:paraId="1FDB75DB" w14:textId="77777777" w:rsidR="00000000" w:rsidRDefault="00E437F4">
      <w:pPr>
        <w:autoSpaceDE/>
        <w:autoSpaceDN/>
        <w:jc w:val="both"/>
        <w:divId w:val="1338581873"/>
        <w:rPr>
          <w:rFonts w:eastAsia="Times New Roman"/>
          <w:color w:val="000000"/>
          <w:sz w:val="20"/>
          <w:szCs w:val="20"/>
          <w:shd w:val="clear" w:color="auto" w:fill="FFFFFF"/>
        </w:rPr>
      </w:pPr>
      <w:r>
        <w:rPr>
          <w:rStyle w:val="salnttl1"/>
          <w:rFonts w:eastAsia="Times New Roman"/>
        </w:rPr>
        <w:t>(4)</w:t>
      </w:r>
      <w:r>
        <w:rPr>
          <w:rStyle w:val="salnbdy"/>
          <w:rFonts w:eastAsia="Times New Roman"/>
        </w:rPr>
        <w:t xml:space="preserve">În funcţiile deţinute de persoanele ale căror contracte de muncă sau acte de numire au fost suspendate potrivit </w:t>
      </w:r>
      <w:r>
        <w:rPr>
          <w:rStyle w:val="slgi1"/>
          <w:rFonts w:eastAsia="Times New Roman"/>
        </w:rPr>
        <w:t>alin. (1)</w:t>
      </w:r>
      <w:r>
        <w:rPr>
          <w:rStyle w:val="salnbdy"/>
          <w:rFonts w:eastAsia="Times New Roman"/>
        </w:rPr>
        <w:t xml:space="preserve"> pot fi numite sau angajate alte persoane, </w:t>
      </w:r>
      <w:r>
        <w:rPr>
          <w:rStyle w:val="salnbdy"/>
          <w:rFonts w:eastAsia="Times New Roman"/>
        </w:rPr>
        <w:t>numai pe durată determinată.</w:t>
      </w:r>
    </w:p>
    <w:p w14:paraId="41451758" w14:textId="77777777" w:rsidR="00000000" w:rsidRDefault="00E437F4">
      <w:pPr>
        <w:autoSpaceDE/>
        <w:autoSpaceDN/>
        <w:jc w:val="both"/>
        <w:divId w:val="1044407471"/>
        <w:rPr>
          <w:rFonts w:eastAsia="Times New Roman"/>
          <w:color w:val="000000"/>
          <w:sz w:val="20"/>
          <w:szCs w:val="20"/>
          <w:shd w:val="clear" w:color="auto" w:fill="FFFFFF"/>
        </w:rPr>
      </w:pPr>
      <w:r>
        <w:rPr>
          <w:rStyle w:val="salnttl1"/>
          <w:rFonts w:eastAsia="Times New Roman"/>
        </w:rPr>
        <w:t>(5)</w:t>
      </w:r>
      <w:r>
        <w:rPr>
          <w:rStyle w:val="salnbdy"/>
          <w:rFonts w:eastAsia="Times New Roman"/>
        </w:rPr>
        <w:t xml:space="preserve"> La încetarea mandatului de viceprimar, persoanele în cauză îşi reiau activitatea în executarea aceloraşi contracte de muncă sau raporturi de serviciu, după caz. La stabilirea clasei şi a gradului de încadrare se iau în calc</w:t>
      </w:r>
      <w:r>
        <w:rPr>
          <w:rStyle w:val="salnbdy"/>
          <w:rFonts w:eastAsia="Times New Roman"/>
        </w:rPr>
        <w:t>ul şi perioadele lucrate în funcţiile de demnitate publică alese.</w:t>
      </w:r>
    </w:p>
    <w:p w14:paraId="129D5B12" w14:textId="77777777" w:rsidR="00000000" w:rsidRDefault="00E437F4">
      <w:pPr>
        <w:autoSpaceDE/>
        <w:autoSpaceDN/>
        <w:jc w:val="both"/>
        <w:divId w:val="1062875806"/>
        <w:rPr>
          <w:rFonts w:eastAsia="Times New Roman"/>
          <w:color w:val="000000"/>
          <w:sz w:val="20"/>
          <w:szCs w:val="20"/>
          <w:shd w:val="clear" w:color="auto" w:fill="FFFFFF"/>
        </w:rPr>
      </w:pPr>
      <w:r>
        <w:rPr>
          <w:rStyle w:val="salnttl1"/>
          <w:rFonts w:eastAsia="Times New Roman"/>
        </w:rPr>
        <w:lastRenderedPageBreak/>
        <w:t>(6)</w:t>
      </w:r>
      <w:r>
        <w:rPr>
          <w:rStyle w:val="salnbdy"/>
          <w:rFonts w:eastAsia="Times New Roman"/>
        </w:rPr>
        <w:t xml:space="preserve"> În cazul în care conducerea persoanei juridice refuză reluarea activităţii în funcţia deţinută anterior alegerii, persoana în cauză se poate adresa instanţei de judecată competente, cere</w:t>
      </w:r>
      <w:r>
        <w:rPr>
          <w:rStyle w:val="salnbdy"/>
          <w:rFonts w:eastAsia="Times New Roman"/>
        </w:rPr>
        <w:t>rea fiind scutită de taxa de timbru judiciar.</w:t>
      </w:r>
    </w:p>
    <w:p w14:paraId="39BB7BAF" w14:textId="77777777" w:rsidR="00000000" w:rsidRDefault="00E437F4">
      <w:pPr>
        <w:autoSpaceDE/>
        <w:autoSpaceDN/>
        <w:jc w:val="both"/>
        <w:divId w:val="1925526367"/>
        <w:rPr>
          <w:rFonts w:eastAsia="Times New Roman"/>
          <w:color w:val="000000"/>
          <w:sz w:val="20"/>
          <w:szCs w:val="20"/>
          <w:shd w:val="clear" w:color="auto" w:fill="FFFFFF"/>
        </w:rPr>
      </w:pPr>
      <w:r>
        <w:rPr>
          <w:rStyle w:val="salnttl1"/>
          <w:rFonts w:eastAsia="Times New Roman"/>
        </w:rPr>
        <w:t>(7)</w:t>
      </w:r>
      <w:r>
        <w:rPr>
          <w:rStyle w:val="salnbdy"/>
          <w:rFonts w:eastAsia="Times New Roman"/>
        </w:rPr>
        <w:t xml:space="preserve">Persoanelor prevăzute la </w:t>
      </w:r>
      <w:r>
        <w:rPr>
          <w:rStyle w:val="slgi1"/>
          <w:rFonts w:eastAsia="Times New Roman"/>
        </w:rPr>
        <w:t>alin. (1)</w:t>
      </w:r>
      <w:r>
        <w:rPr>
          <w:rStyle w:val="salnbdy"/>
          <w:rFonts w:eastAsia="Times New Roman"/>
        </w:rPr>
        <w:t xml:space="preserve"> nu li se poate modifica sau desface contractul de muncă pentru motive ce nu le sunt imputabile timp de 2 ani de la data încetării mandatului, cu excepţiile prevăzute de leg</w:t>
      </w:r>
      <w:r>
        <w:rPr>
          <w:rStyle w:val="salnbdy"/>
          <w:rFonts w:eastAsia="Times New Roman"/>
        </w:rPr>
        <w:t>e.</w:t>
      </w:r>
    </w:p>
    <w:p w14:paraId="6884C09D" w14:textId="77777777" w:rsidR="00000000" w:rsidRDefault="00E437F4">
      <w:pPr>
        <w:pStyle w:val="sartttl"/>
        <w:jc w:val="both"/>
        <w:divId w:val="45761722"/>
        <w:rPr>
          <w:shd w:val="clear" w:color="auto" w:fill="FFFFFF"/>
        </w:rPr>
      </w:pPr>
      <w:r>
        <w:rPr>
          <w:shd w:val="clear" w:color="auto" w:fill="FFFFFF"/>
        </w:rPr>
        <w:t>Articolul 61</w:t>
      </w:r>
    </w:p>
    <w:p w14:paraId="47DE3149" w14:textId="77777777" w:rsidR="00000000" w:rsidRDefault="00E437F4">
      <w:pPr>
        <w:pStyle w:val="spar"/>
        <w:jc w:val="both"/>
        <w:divId w:val="45761722"/>
        <w:rPr>
          <w:rFonts w:ascii="Verdana" w:hAnsi="Verdana"/>
          <w:color w:val="000000"/>
          <w:sz w:val="20"/>
          <w:szCs w:val="20"/>
          <w:shd w:val="clear" w:color="auto" w:fill="FFFFFF"/>
        </w:rPr>
      </w:pPr>
      <w:r>
        <w:rPr>
          <w:rFonts w:ascii="Verdana" w:hAnsi="Verdana"/>
          <w:color w:val="000000"/>
          <w:sz w:val="20"/>
          <w:szCs w:val="20"/>
          <w:shd w:val="clear" w:color="auto" w:fill="FFFFFF"/>
        </w:rPr>
        <w:t>Indemnizaţia</w:t>
      </w:r>
    </w:p>
    <w:p w14:paraId="321586BA" w14:textId="77777777" w:rsidR="00000000" w:rsidRDefault="00E437F4">
      <w:pPr>
        <w:autoSpaceDE/>
        <w:autoSpaceDN/>
        <w:jc w:val="both"/>
        <w:divId w:val="1987204459"/>
        <w:rPr>
          <w:rFonts w:eastAsia="Times New Roman"/>
          <w:color w:val="000000"/>
          <w:sz w:val="20"/>
          <w:szCs w:val="20"/>
          <w:shd w:val="clear" w:color="auto" w:fill="FFFFFF"/>
        </w:rPr>
      </w:pPr>
      <w:r>
        <w:rPr>
          <w:rStyle w:val="salnttl1"/>
          <w:rFonts w:eastAsia="Times New Roman"/>
        </w:rPr>
        <w:t>(1)</w:t>
      </w:r>
      <w:r>
        <w:rPr>
          <w:rStyle w:val="salnbdy"/>
          <w:rFonts w:eastAsia="Times New Roman"/>
        </w:rPr>
        <w:t xml:space="preserve"> Pentru participarea la şedinţele consiliului şi ale comisiilor de specialitate, consilierii locali au dreptul la o indemnizaţie lunară. Viceprimarilor nu li se acordă indemnizaţie pentru participarea la şedinţe.</w:t>
      </w:r>
    </w:p>
    <w:p w14:paraId="7EDE52CD" w14:textId="77777777" w:rsidR="00000000" w:rsidRDefault="00E437F4">
      <w:pPr>
        <w:autoSpaceDE/>
        <w:autoSpaceDN/>
        <w:jc w:val="both"/>
        <w:divId w:val="8527421"/>
        <w:rPr>
          <w:rFonts w:eastAsia="Times New Roman"/>
          <w:color w:val="000000"/>
          <w:sz w:val="20"/>
          <w:szCs w:val="20"/>
          <w:shd w:val="clear" w:color="auto" w:fill="FFFFFF"/>
        </w:rPr>
      </w:pPr>
      <w:r>
        <w:rPr>
          <w:rStyle w:val="salnttl1"/>
          <w:rFonts w:eastAsia="Times New Roman"/>
        </w:rPr>
        <w:t>(2)</w:t>
      </w:r>
      <w:r>
        <w:rPr>
          <w:rStyle w:val="salnbdy"/>
          <w:rFonts w:eastAsia="Times New Roman"/>
        </w:rPr>
        <w:t xml:space="preserve"> Indemni</w:t>
      </w:r>
      <w:r>
        <w:rPr>
          <w:rStyle w:val="salnbdy"/>
          <w:rFonts w:eastAsia="Times New Roman"/>
        </w:rPr>
        <w:t xml:space="preserve">zaţia lunară pentru consilierii locali care participă la şedinţele ordinare ori la şedinţele extraordinare ale consiliului local şi ale comisiilor de specialitate este în cuantum de până la 10% din indemnizaţia lunară a primarului, în condiţiile </w:t>
      </w:r>
      <w:r>
        <w:rPr>
          <w:rStyle w:val="salnbdy"/>
          <w:rFonts w:eastAsia="Times New Roman"/>
          <w:color w:val="0000FF"/>
          <w:u w:val="single"/>
        </w:rPr>
        <w:t>Ordonanţei</w:t>
      </w:r>
      <w:r>
        <w:rPr>
          <w:rStyle w:val="salnbdy"/>
          <w:rFonts w:eastAsia="Times New Roman"/>
          <w:color w:val="0000FF"/>
          <w:u w:val="single"/>
        </w:rPr>
        <w:t xml:space="preserve"> de urgenţă a Guvernului nr. 57/2019</w:t>
      </w:r>
      <w:r>
        <w:rPr>
          <w:rStyle w:val="salnbdy"/>
          <w:rFonts w:eastAsia="Times New Roman"/>
        </w:rPr>
        <w:t>, cu modificările şi completările ulterioare, respectiv ale regulamentului de organizare şi funcţionare a autorităţii deliberative.</w:t>
      </w:r>
    </w:p>
    <w:p w14:paraId="321B7C62" w14:textId="77777777" w:rsidR="00000000" w:rsidRDefault="00E437F4">
      <w:pPr>
        <w:autoSpaceDE/>
        <w:autoSpaceDN/>
        <w:jc w:val="both"/>
        <w:divId w:val="707533043"/>
        <w:rPr>
          <w:rFonts w:eastAsia="Times New Roman"/>
          <w:color w:val="000000"/>
          <w:sz w:val="20"/>
          <w:szCs w:val="20"/>
          <w:shd w:val="clear" w:color="auto" w:fill="FFFFFF"/>
        </w:rPr>
      </w:pPr>
      <w:r>
        <w:rPr>
          <w:rStyle w:val="salnttl1"/>
          <w:rFonts w:eastAsia="Times New Roman"/>
        </w:rPr>
        <w:t>(3)</w:t>
      </w:r>
      <w:r>
        <w:rPr>
          <w:rStyle w:val="salnbdy"/>
          <w:rFonts w:eastAsia="Times New Roman"/>
        </w:rPr>
        <w:t xml:space="preserve"> Consilierii locali au dreptul la indemnizaţia lunară doar dacă participă la cel puţi</w:t>
      </w:r>
      <w:r>
        <w:rPr>
          <w:rStyle w:val="salnbdy"/>
          <w:rFonts w:eastAsia="Times New Roman"/>
        </w:rPr>
        <w:t>n o şedinţă a autorităţii deliberative şi o şedinţă a comisiei de specialitate, pe lună, desfăşurate în condiţiile legii.</w:t>
      </w:r>
    </w:p>
    <w:p w14:paraId="637F8375" w14:textId="77777777" w:rsidR="00000000" w:rsidRDefault="00E437F4">
      <w:pPr>
        <w:autoSpaceDE/>
        <w:autoSpaceDN/>
        <w:jc w:val="both"/>
        <w:divId w:val="564226129"/>
        <w:rPr>
          <w:rFonts w:eastAsia="Times New Roman"/>
          <w:color w:val="000000"/>
          <w:sz w:val="20"/>
          <w:szCs w:val="20"/>
          <w:shd w:val="clear" w:color="auto" w:fill="FFFFFF"/>
        </w:rPr>
      </w:pPr>
      <w:r>
        <w:rPr>
          <w:rStyle w:val="salnttl1"/>
          <w:rFonts w:eastAsia="Times New Roman"/>
        </w:rPr>
        <w:t>(4)</w:t>
      </w:r>
      <w:r>
        <w:rPr>
          <w:rStyle w:val="salnbdy"/>
          <w:rFonts w:eastAsia="Times New Roman"/>
        </w:rPr>
        <w:t xml:space="preserve"> </w:t>
      </w:r>
      <w:r>
        <w:rPr>
          <w:rStyle w:val="salnbdy"/>
          <w:rFonts w:eastAsia="Times New Roman"/>
        </w:rPr>
        <w:t>Consilierii locali au dreptul la decontarea, în condiţiile legii, a cheltuielilor legate de exercitarea mandatului, respectiv plata cheltuielilor de transport, cazare, indemnizaţia de delegare sau deplasare, după caz, precum şi a altor cheltuieli prevăzute</w:t>
      </w:r>
      <w:r>
        <w:rPr>
          <w:rStyle w:val="salnbdy"/>
          <w:rFonts w:eastAsia="Times New Roman"/>
        </w:rPr>
        <w:t xml:space="preserve"> de lege, altele decât indemnizaţia prevăzută la alin. (1).</w:t>
      </w:r>
    </w:p>
    <w:p w14:paraId="2DE300C3" w14:textId="77777777" w:rsidR="00000000" w:rsidRDefault="00E437F4">
      <w:pPr>
        <w:autoSpaceDE/>
        <w:autoSpaceDN/>
        <w:jc w:val="both"/>
        <w:divId w:val="468129986"/>
        <w:rPr>
          <w:rStyle w:val="salnbdy"/>
        </w:rPr>
      </w:pPr>
      <w:r>
        <w:rPr>
          <w:rStyle w:val="salnttl1"/>
          <w:rFonts w:eastAsia="Times New Roman"/>
        </w:rPr>
        <w:t>(5)</w:t>
      </w:r>
      <w:r>
        <w:rPr>
          <w:rStyle w:val="salnbdy"/>
          <w:rFonts w:eastAsia="Times New Roman"/>
        </w:rPr>
        <w:t xml:space="preserve"> Indemnizaţia lunară pentru consilierii locali care participă la şedinţele consiliului local şi ale comisiilor de specialitate se calculează după formula:</w:t>
      </w:r>
    </w:p>
    <w:p w14:paraId="78A109D6" w14:textId="77777777" w:rsidR="00000000" w:rsidRDefault="00E437F4">
      <w:pPr>
        <w:pStyle w:val="spar"/>
        <w:jc w:val="both"/>
        <w:divId w:val="468129986"/>
      </w:pPr>
      <w:r>
        <w:rPr>
          <w:rFonts w:ascii="Verdana" w:hAnsi="Verdana"/>
          <w:color w:val="000000"/>
          <w:sz w:val="20"/>
          <w:szCs w:val="20"/>
          <w:shd w:val="clear" w:color="auto" w:fill="FFFFFF"/>
        </w:rPr>
        <w:t>I_L = a x I_P x (0,65 x P_CL/N_ŞCL+ 0,</w:t>
      </w:r>
      <w:r>
        <w:rPr>
          <w:rFonts w:ascii="Verdana" w:hAnsi="Verdana"/>
          <w:color w:val="000000"/>
          <w:sz w:val="20"/>
          <w:szCs w:val="20"/>
          <w:shd w:val="clear" w:color="auto" w:fill="FFFFFF"/>
        </w:rPr>
        <w:t xml:space="preserve">35 x P_CS/N_ŞCS), </w:t>
      </w:r>
    </w:p>
    <w:p w14:paraId="55033E24" w14:textId="77777777" w:rsidR="00000000" w:rsidRDefault="00E437F4">
      <w:pPr>
        <w:pStyle w:val="spar"/>
        <w:jc w:val="both"/>
        <w:divId w:val="468129986"/>
        <w:rPr>
          <w:rFonts w:ascii="Verdana" w:hAnsi="Verdana"/>
          <w:color w:val="000000"/>
          <w:sz w:val="20"/>
          <w:szCs w:val="20"/>
          <w:shd w:val="clear" w:color="auto" w:fill="FFFFFF"/>
        </w:rPr>
      </w:pPr>
      <w:r>
        <w:rPr>
          <w:rFonts w:ascii="Verdana" w:hAnsi="Verdana"/>
          <w:color w:val="000000"/>
          <w:sz w:val="20"/>
          <w:szCs w:val="20"/>
          <w:shd w:val="clear" w:color="auto" w:fill="FFFFFF"/>
        </w:rPr>
        <w:t>unde „I_L“ este indemnizaţia lunară pentru consilierul local; „a“ este procentul stabilit de consiliul local, care este mai mic sau egal cu 10% din indemnizaţia lunară a primarului (I_P); „I_P“ este indemnizaţia lunară a primarului; „P_C</w:t>
      </w:r>
      <w:r>
        <w:rPr>
          <w:rFonts w:ascii="Verdana" w:hAnsi="Verdana"/>
          <w:color w:val="000000"/>
          <w:sz w:val="20"/>
          <w:szCs w:val="20"/>
          <w:shd w:val="clear" w:color="auto" w:fill="FFFFFF"/>
        </w:rPr>
        <w:t>L“ este numărul de participări ale consilierului local la şedinţele consiliului local din luna respectivă; „P_CS“ este numărul de participări ale consilierului local la şedinţele comisiilor de specialitate din care face parte din luna respectivă; „N_ŞCL“ r</w:t>
      </w:r>
      <w:r>
        <w:rPr>
          <w:rFonts w:ascii="Verdana" w:hAnsi="Verdana"/>
          <w:color w:val="000000"/>
          <w:sz w:val="20"/>
          <w:szCs w:val="20"/>
          <w:shd w:val="clear" w:color="auto" w:fill="FFFFFF"/>
        </w:rPr>
        <w:t>eprezintă numărul şedinţelor ordinare şi extraordinare ale consiliului local din luna respectivă; „N_ŞCS“ reprezintă numărul şedinţelor comisiilor de specialitate din care face parte consilierul local din luna respectivă.</w:t>
      </w:r>
    </w:p>
    <w:p w14:paraId="7873DE64" w14:textId="77777777" w:rsidR="00000000" w:rsidRDefault="00E437F4">
      <w:pPr>
        <w:autoSpaceDE/>
        <w:autoSpaceDN/>
        <w:jc w:val="both"/>
        <w:divId w:val="1758553442"/>
        <w:rPr>
          <w:rFonts w:eastAsia="Times New Roman"/>
          <w:color w:val="000000"/>
          <w:sz w:val="20"/>
          <w:szCs w:val="20"/>
          <w:shd w:val="clear" w:color="auto" w:fill="FFFFFF"/>
        </w:rPr>
      </w:pPr>
      <w:r>
        <w:rPr>
          <w:rStyle w:val="salnttl1"/>
          <w:rFonts w:eastAsia="Times New Roman"/>
        </w:rPr>
        <w:t>(6)</w:t>
      </w:r>
      <w:r>
        <w:rPr>
          <w:rStyle w:val="salnbdy"/>
          <w:rFonts w:eastAsia="Times New Roman"/>
        </w:rPr>
        <w:t>Plata indemnizaţiilor stabilite</w:t>
      </w:r>
      <w:r>
        <w:rPr>
          <w:rStyle w:val="salnbdy"/>
          <w:rFonts w:eastAsia="Times New Roman"/>
        </w:rPr>
        <w:t xml:space="preserve"> potrivit prevederilor </w:t>
      </w:r>
      <w:r>
        <w:rPr>
          <w:rStyle w:val="slgi1"/>
          <w:rFonts w:eastAsia="Times New Roman"/>
        </w:rPr>
        <w:t>alin. (2)</w:t>
      </w:r>
      <w:r>
        <w:rPr>
          <w:rStyle w:val="salnbdy"/>
          <w:rFonts w:eastAsia="Times New Roman"/>
        </w:rPr>
        <w:t xml:space="preserve"> şi </w:t>
      </w:r>
      <w:r>
        <w:rPr>
          <w:rStyle w:val="slgi1"/>
          <w:rFonts w:eastAsia="Times New Roman"/>
        </w:rPr>
        <w:t>(3)</w:t>
      </w:r>
      <w:r>
        <w:rPr>
          <w:rStyle w:val="salnbdy"/>
          <w:rFonts w:eastAsia="Times New Roman"/>
        </w:rPr>
        <w:t xml:space="preserve"> </w:t>
      </w:r>
      <w:r>
        <w:rPr>
          <w:rStyle w:val="salnbdy"/>
          <w:rFonts w:eastAsia="Times New Roman"/>
        </w:rPr>
        <w:t>se efectuează exclusiv din veniturile secţiunii de funcţionare din bugetul unităţii/subdiviziunii administrativ-teritoriale.</w:t>
      </w:r>
    </w:p>
    <w:p w14:paraId="10279113" w14:textId="77777777" w:rsidR="00000000" w:rsidRDefault="00E437F4">
      <w:pPr>
        <w:autoSpaceDE/>
        <w:autoSpaceDN/>
        <w:jc w:val="both"/>
        <w:divId w:val="182550298"/>
        <w:rPr>
          <w:rFonts w:eastAsia="Times New Roman"/>
          <w:color w:val="000000"/>
          <w:sz w:val="20"/>
          <w:szCs w:val="20"/>
          <w:shd w:val="clear" w:color="auto" w:fill="FFFFFF"/>
        </w:rPr>
      </w:pPr>
      <w:r>
        <w:rPr>
          <w:rStyle w:val="salnttl1"/>
          <w:rFonts w:eastAsia="Times New Roman"/>
        </w:rPr>
        <w:t>(7)</w:t>
      </w:r>
      <w:r>
        <w:rPr>
          <w:rStyle w:val="salnbdy"/>
          <w:rFonts w:eastAsia="Times New Roman"/>
        </w:rPr>
        <w:t xml:space="preserve">Prevederile </w:t>
      </w:r>
      <w:r>
        <w:rPr>
          <w:rStyle w:val="slgi1"/>
          <w:rFonts w:eastAsia="Times New Roman"/>
        </w:rPr>
        <w:t>alin. (1)-(4)</w:t>
      </w:r>
      <w:r>
        <w:rPr>
          <w:rStyle w:val="salnbdy"/>
          <w:rFonts w:eastAsia="Times New Roman"/>
        </w:rPr>
        <w:t xml:space="preserve"> se aplică în mod corespunzător şi delegatului sătesc.</w:t>
      </w:r>
    </w:p>
    <w:p w14:paraId="58F54B5C" w14:textId="77777777" w:rsidR="00000000" w:rsidRDefault="00E437F4">
      <w:pPr>
        <w:autoSpaceDE/>
        <w:autoSpaceDN/>
        <w:jc w:val="both"/>
        <w:divId w:val="736518366"/>
        <w:rPr>
          <w:rFonts w:eastAsia="Times New Roman"/>
          <w:color w:val="000000"/>
          <w:sz w:val="20"/>
          <w:szCs w:val="20"/>
          <w:shd w:val="clear" w:color="auto" w:fill="FFFFFF"/>
        </w:rPr>
      </w:pPr>
      <w:r>
        <w:rPr>
          <w:rStyle w:val="salnttl1"/>
          <w:rFonts w:eastAsia="Times New Roman"/>
        </w:rPr>
        <w:t>(8)</w:t>
      </w:r>
      <w:r>
        <w:rPr>
          <w:rStyle w:val="salnbdy"/>
          <w:rFonts w:eastAsia="Times New Roman"/>
        </w:rPr>
        <w:t>Consiliul local poate hotărî diminuarea cuant</w:t>
      </w:r>
      <w:r>
        <w:rPr>
          <w:rStyle w:val="salnbdy"/>
          <w:rFonts w:eastAsia="Times New Roman"/>
        </w:rPr>
        <w:t xml:space="preserve">umului indemnizaţiei prevăzute la </w:t>
      </w:r>
      <w:r>
        <w:rPr>
          <w:rStyle w:val="slgi1"/>
          <w:rFonts w:eastAsia="Times New Roman"/>
        </w:rPr>
        <w:t>alin. (2)</w:t>
      </w:r>
      <w:r>
        <w:rPr>
          <w:rStyle w:val="salnbdy"/>
          <w:rFonts w:eastAsia="Times New Roman"/>
        </w:rPr>
        <w:t xml:space="preserve"> şi a cotei în care se face decontarea conform prevederilor alin. (4), în concordanţă cu posibilităţile de finanţare.</w:t>
      </w:r>
    </w:p>
    <w:p w14:paraId="5558F0DF" w14:textId="77777777" w:rsidR="00000000" w:rsidRDefault="00E437F4">
      <w:pPr>
        <w:autoSpaceDE/>
        <w:autoSpaceDN/>
        <w:jc w:val="both"/>
        <w:divId w:val="1468235010"/>
        <w:rPr>
          <w:rFonts w:eastAsia="Times New Roman"/>
          <w:color w:val="000000"/>
          <w:sz w:val="20"/>
          <w:szCs w:val="20"/>
          <w:shd w:val="clear" w:color="auto" w:fill="FFFFFF"/>
        </w:rPr>
      </w:pPr>
      <w:r>
        <w:rPr>
          <w:rStyle w:val="salnttl1"/>
          <w:rFonts w:eastAsia="Times New Roman"/>
        </w:rPr>
        <w:t>(9)</w:t>
      </w:r>
      <w:r>
        <w:rPr>
          <w:rStyle w:val="salnbdy"/>
          <w:rFonts w:eastAsia="Times New Roman"/>
        </w:rPr>
        <w:t xml:space="preserve"> Drepturile băneşti cuvenite aleşilor locali, potrivit legii, pot fi cumulate cu pensia sau </w:t>
      </w:r>
      <w:r>
        <w:rPr>
          <w:rStyle w:val="salnbdy"/>
          <w:rFonts w:eastAsia="Times New Roman"/>
        </w:rPr>
        <w:t>cu alte venituri, în condiţiile legii.</w:t>
      </w:r>
    </w:p>
    <w:p w14:paraId="501D7CCB" w14:textId="77777777" w:rsidR="00000000" w:rsidRDefault="00E437F4">
      <w:pPr>
        <w:autoSpaceDE/>
        <w:autoSpaceDN/>
        <w:jc w:val="both"/>
        <w:divId w:val="1444768559"/>
        <w:rPr>
          <w:rFonts w:eastAsia="Times New Roman"/>
          <w:color w:val="000000"/>
          <w:sz w:val="20"/>
          <w:szCs w:val="20"/>
          <w:shd w:val="clear" w:color="auto" w:fill="FFFFFF"/>
        </w:rPr>
      </w:pPr>
      <w:r>
        <w:rPr>
          <w:rStyle w:val="salnttl1"/>
          <w:rFonts w:eastAsia="Times New Roman"/>
        </w:rPr>
        <w:t>(10)</w:t>
      </w:r>
      <w:r>
        <w:rPr>
          <w:rStyle w:val="salnbdy"/>
          <w:rFonts w:eastAsia="Times New Roman"/>
        </w:rPr>
        <w:t xml:space="preserve"> Consilierii locali şi delegatul sătesc care participă la şedinţele de consiliu local, organizate în timpul programului de lucru, se consideră învoiţi de drept, fără a le fi afectat salariul şi celelalte drepturi </w:t>
      </w:r>
      <w:r>
        <w:rPr>
          <w:rStyle w:val="salnbdy"/>
          <w:rFonts w:eastAsia="Times New Roman"/>
        </w:rPr>
        <w:t>ce le revin, potrivit legii, de la locul de muncă.</w:t>
      </w:r>
    </w:p>
    <w:p w14:paraId="16495329" w14:textId="77777777" w:rsidR="00000000" w:rsidRDefault="00E437F4">
      <w:pPr>
        <w:pStyle w:val="sartttl"/>
        <w:jc w:val="both"/>
        <w:divId w:val="637342126"/>
        <w:rPr>
          <w:shd w:val="clear" w:color="auto" w:fill="FFFFFF"/>
        </w:rPr>
      </w:pPr>
      <w:r>
        <w:rPr>
          <w:shd w:val="clear" w:color="auto" w:fill="FFFFFF"/>
        </w:rPr>
        <w:t>Articolul 62</w:t>
      </w:r>
    </w:p>
    <w:p w14:paraId="16081673" w14:textId="77777777" w:rsidR="00000000" w:rsidRDefault="00E437F4">
      <w:pPr>
        <w:pStyle w:val="spar"/>
        <w:jc w:val="both"/>
        <w:divId w:val="637342126"/>
        <w:rPr>
          <w:rFonts w:ascii="Verdana" w:hAnsi="Verdana"/>
          <w:color w:val="000000"/>
          <w:sz w:val="20"/>
          <w:szCs w:val="20"/>
          <w:shd w:val="clear" w:color="auto" w:fill="FFFFFF"/>
        </w:rPr>
      </w:pPr>
      <w:r>
        <w:rPr>
          <w:rFonts w:ascii="Verdana" w:hAnsi="Verdana"/>
          <w:color w:val="000000"/>
          <w:sz w:val="20"/>
          <w:szCs w:val="20"/>
          <w:shd w:val="clear" w:color="auto" w:fill="FFFFFF"/>
        </w:rPr>
        <w:t>Dreptul de iniţiativă în promovarea actelor administrative</w:t>
      </w:r>
    </w:p>
    <w:p w14:paraId="4F52095A" w14:textId="77777777" w:rsidR="00000000" w:rsidRDefault="00E437F4">
      <w:pPr>
        <w:pStyle w:val="spar"/>
        <w:jc w:val="both"/>
        <w:divId w:val="637342126"/>
        <w:rPr>
          <w:rFonts w:ascii="Verdana" w:hAnsi="Verdana"/>
          <w:color w:val="000000"/>
          <w:sz w:val="20"/>
          <w:szCs w:val="20"/>
          <w:shd w:val="clear" w:color="auto" w:fill="FFFFFF"/>
        </w:rPr>
      </w:pPr>
      <w:r>
        <w:rPr>
          <w:rFonts w:ascii="Verdana" w:hAnsi="Verdana"/>
          <w:color w:val="000000"/>
          <w:sz w:val="20"/>
          <w:szCs w:val="20"/>
          <w:shd w:val="clear" w:color="auto" w:fill="FFFFFF"/>
        </w:rPr>
        <w:t>Aleşii locali au dreptul de iniţiativă în promovarea actelor administrative, individual sau în grup.</w:t>
      </w:r>
    </w:p>
    <w:p w14:paraId="193D97CA" w14:textId="77777777" w:rsidR="00000000" w:rsidRDefault="00E437F4">
      <w:pPr>
        <w:pStyle w:val="sartttl"/>
        <w:jc w:val="both"/>
        <w:divId w:val="1228805668"/>
        <w:rPr>
          <w:shd w:val="clear" w:color="auto" w:fill="FFFFFF"/>
        </w:rPr>
      </w:pPr>
      <w:r>
        <w:rPr>
          <w:shd w:val="clear" w:color="auto" w:fill="FFFFFF"/>
        </w:rPr>
        <w:t>Articolul 63</w:t>
      </w:r>
    </w:p>
    <w:p w14:paraId="6AF4EEE8" w14:textId="77777777" w:rsidR="00000000" w:rsidRDefault="00E437F4">
      <w:pPr>
        <w:pStyle w:val="spar"/>
        <w:jc w:val="both"/>
        <w:divId w:val="1228805668"/>
        <w:rPr>
          <w:rFonts w:ascii="Verdana" w:hAnsi="Verdana"/>
          <w:color w:val="000000"/>
          <w:sz w:val="20"/>
          <w:szCs w:val="20"/>
          <w:shd w:val="clear" w:color="auto" w:fill="FFFFFF"/>
        </w:rPr>
      </w:pPr>
      <w:r>
        <w:rPr>
          <w:rFonts w:ascii="Verdana" w:hAnsi="Verdana"/>
          <w:color w:val="000000"/>
          <w:sz w:val="20"/>
          <w:szCs w:val="20"/>
          <w:shd w:val="clear" w:color="auto" w:fill="FFFFFF"/>
        </w:rPr>
        <w:t>Transportul</w:t>
      </w:r>
    </w:p>
    <w:p w14:paraId="517E21E8" w14:textId="77777777" w:rsidR="00000000" w:rsidRDefault="00E437F4">
      <w:pPr>
        <w:pStyle w:val="spar"/>
        <w:jc w:val="both"/>
        <w:divId w:val="1228805668"/>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Aleşii </w:t>
      </w:r>
      <w:r>
        <w:rPr>
          <w:rFonts w:ascii="Verdana" w:hAnsi="Verdana"/>
          <w:color w:val="000000"/>
          <w:sz w:val="20"/>
          <w:szCs w:val="20"/>
          <w:shd w:val="clear" w:color="auto" w:fill="FFFFFF"/>
        </w:rPr>
        <w:t>locali care folosesc autoturismul proprietate personală sau mijloacele de transport în comun pentru a se deplasa din localitatea în care domiciliază în localitatea în care se desfăşoară şedinţa consiliului local sau a comisiilor de specialitate primesc con</w:t>
      </w:r>
      <w:r>
        <w:rPr>
          <w:rFonts w:ascii="Verdana" w:hAnsi="Verdana"/>
          <w:color w:val="000000"/>
          <w:sz w:val="20"/>
          <w:szCs w:val="20"/>
          <w:shd w:val="clear" w:color="auto" w:fill="FFFFFF"/>
        </w:rPr>
        <w:t>travaloarea transportului.</w:t>
      </w:r>
    </w:p>
    <w:p w14:paraId="6EE7A336" w14:textId="77777777" w:rsidR="00000000" w:rsidRDefault="00E437F4">
      <w:pPr>
        <w:pStyle w:val="sartttl"/>
        <w:jc w:val="both"/>
        <w:divId w:val="930746945"/>
        <w:rPr>
          <w:shd w:val="clear" w:color="auto" w:fill="FFFFFF"/>
        </w:rPr>
      </w:pPr>
      <w:r>
        <w:rPr>
          <w:shd w:val="clear" w:color="auto" w:fill="FFFFFF"/>
        </w:rPr>
        <w:t>Articolul 64</w:t>
      </w:r>
    </w:p>
    <w:p w14:paraId="476D37F7" w14:textId="77777777" w:rsidR="00000000" w:rsidRDefault="00E437F4">
      <w:pPr>
        <w:pStyle w:val="spar"/>
        <w:jc w:val="both"/>
        <w:divId w:val="930746945"/>
        <w:rPr>
          <w:rFonts w:ascii="Verdana" w:hAnsi="Verdana"/>
          <w:color w:val="000000"/>
          <w:sz w:val="20"/>
          <w:szCs w:val="20"/>
          <w:shd w:val="clear" w:color="auto" w:fill="FFFFFF"/>
        </w:rPr>
      </w:pPr>
      <w:r>
        <w:rPr>
          <w:rFonts w:ascii="Verdana" w:hAnsi="Verdana"/>
          <w:color w:val="000000"/>
          <w:sz w:val="20"/>
          <w:szCs w:val="20"/>
          <w:shd w:val="clear" w:color="auto" w:fill="FFFFFF"/>
        </w:rPr>
        <w:t>Formarea profesională</w:t>
      </w:r>
    </w:p>
    <w:p w14:paraId="4408E78E" w14:textId="77777777" w:rsidR="00000000" w:rsidRDefault="00E437F4">
      <w:pPr>
        <w:autoSpaceDE/>
        <w:autoSpaceDN/>
        <w:jc w:val="both"/>
        <w:divId w:val="77483153"/>
        <w:rPr>
          <w:rFonts w:eastAsia="Times New Roman"/>
          <w:color w:val="000000"/>
          <w:sz w:val="20"/>
          <w:szCs w:val="20"/>
          <w:shd w:val="clear" w:color="auto" w:fill="FFFFFF"/>
        </w:rPr>
      </w:pPr>
      <w:r>
        <w:rPr>
          <w:rStyle w:val="salnttl1"/>
          <w:rFonts w:eastAsia="Times New Roman"/>
        </w:rPr>
        <w:t>(1)</w:t>
      </w:r>
      <w:r>
        <w:rPr>
          <w:rStyle w:val="salnbdy"/>
          <w:rFonts w:eastAsia="Times New Roman"/>
        </w:rPr>
        <w:t xml:space="preserve"> Aleşii locali au dreptul la pregătire, formare şi perfecţionare profesională.</w:t>
      </w:r>
    </w:p>
    <w:p w14:paraId="24A810D9" w14:textId="77777777" w:rsidR="00000000" w:rsidRDefault="00E437F4">
      <w:pPr>
        <w:autoSpaceDE/>
        <w:autoSpaceDN/>
        <w:jc w:val="both"/>
        <w:divId w:val="2074964899"/>
        <w:rPr>
          <w:rFonts w:eastAsia="Times New Roman"/>
          <w:color w:val="000000"/>
          <w:sz w:val="20"/>
          <w:szCs w:val="20"/>
          <w:shd w:val="clear" w:color="auto" w:fill="FFFFFF"/>
        </w:rPr>
      </w:pPr>
      <w:r>
        <w:rPr>
          <w:rStyle w:val="salnttl1"/>
          <w:rFonts w:eastAsia="Times New Roman"/>
        </w:rPr>
        <w:lastRenderedPageBreak/>
        <w:t>(2)</w:t>
      </w:r>
      <w:r>
        <w:rPr>
          <w:rStyle w:val="salnbdy"/>
          <w:rFonts w:eastAsia="Times New Roman"/>
        </w:rPr>
        <w:t xml:space="preserve"> Aleşii locali beneficiază de plata programelor de pregătire, formare şi perfecţionare profesională organizat</w:t>
      </w:r>
      <w:r>
        <w:rPr>
          <w:rStyle w:val="salnbdy"/>
          <w:rFonts w:eastAsia="Times New Roman"/>
        </w:rPr>
        <w:t>e în condiţiile legii, în decursul mandatului, a cheltuielilor de transport, cazare, masă, a indemnizaţiilor de delegare sau deplasare, după caz, în condiţiile legii.</w:t>
      </w:r>
    </w:p>
    <w:p w14:paraId="5E9B1BA3" w14:textId="77777777" w:rsidR="00000000" w:rsidRDefault="00E437F4">
      <w:pPr>
        <w:autoSpaceDE/>
        <w:autoSpaceDN/>
        <w:jc w:val="both"/>
        <w:divId w:val="1825392012"/>
        <w:rPr>
          <w:rFonts w:eastAsia="Times New Roman"/>
          <w:color w:val="000000"/>
          <w:sz w:val="20"/>
          <w:szCs w:val="20"/>
          <w:shd w:val="clear" w:color="auto" w:fill="FFFFFF"/>
        </w:rPr>
      </w:pPr>
      <w:r>
        <w:rPr>
          <w:rStyle w:val="salnttl1"/>
          <w:rFonts w:eastAsia="Times New Roman"/>
        </w:rPr>
        <w:t>(3)</w:t>
      </w:r>
      <w:r>
        <w:rPr>
          <w:rStyle w:val="salnbdy"/>
          <w:rFonts w:eastAsia="Times New Roman"/>
        </w:rPr>
        <w:t>Autorităţile şi instituţiile publice au obligaţia să prevadă în bugetul local sumele n</w:t>
      </w:r>
      <w:r>
        <w:rPr>
          <w:rStyle w:val="salnbdy"/>
          <w:rFonts w:eastAsia="Times New Roman"/>
        </w:rPr>
        <w:t xml:space="preserve">ecesare pentru programele de pregătire, formare şi perfecţionare profesională organizate de Institutul Naţional de Administraţie sau alţi furnizori de formare şi perfecţionare profesională în decursul mandatului, precum şi cheltuielile prevăzute la </w:t>
      </w:r>
      <w:r>
        <w:rPr>
          <w:rStyle w:val="slgi1"/>
          <w:rFonts w:eastAsia="Times New Roman"/>
        </w:rPr>
        <w:t>alin. (</w:t>
      </w:r>
      <w:r>
        <w:rPr>
          <w:rStyle w:val="slgi1"/>
          <w:rFonts w:eastAsia="Times New Roman"/>
        </w:rPr>
        <w:t>2)</w:t>
      </w:r>
      <w:r>
        <w:rPr>
          <w:rStyle w:val="salnbdy"/>
          <w:rFonts w:eastAsia="Times New Roman"/>
        </w:rPr>
        <w:t xml:space="preserve"> destinate aleşilor locali, organizate la iniţiativa ori în interesul autorităţii sau instituţiei publice.</w:t>
      </w:r>
    </w:p>
    <w:p w14:paraId="7F802F00" w14:textId="77777777" w:rsidR="00000000" w:rsidRDefault="00E437F4">
      <w:pPr>
        <w:pStyle w:val="sartttl"/>
        <w:jc w:val="both"/>
        <w:divId w:val="177890174"/>
        <w:rPr>
          <w:shd w:val="clear" w:color="auto" w:fill="FFFFFF"/>
        </w:rPr>
      </w:pPr>
      <w:r>
        <w:rPr>
          <w:shd w:val="clear" w:color="auto" w:fill="FFFFFF"/>
        </w:rPr>
        <w:t>Articolul 65</w:t>
      </w:r>
    </w:p>
    <w:p w14:paraId="73981DB0" w14:textId="77777777" w:rsidR="00000000" w:rsidRDefault="00E437F4">
      <w:pPr>
        <w:pStyle w:val="spar"/>
        <w:jc w:val="both"/>
        <w:divId w:val="177890174"/>
        <w:rPr>
          <w:rFonts w:ascii="Verdana" w:hAnsi="Verdana"/>
          <w:color w:val="000000"/>
          <w:sz w:val="20"/>
          <w:szCs w:val="20"/>
          <w:shd w:val="clear" w:color="auto" w:fill="FFFFFF"/>
        </w:rPr>
      </w:pPr>
      <w:r>
        <w:rPr>
          <w:rFonts w:ascii="Verdana" w:hAnsi="Verdana"/>
          <w:color w:val="000000"/>
          <w:sz w:val="20"/>
          <w:szCs w:val="20"/>
          <w:shd w:val="clear" w:color="auto" w:fill="FFFFFF"/>
        </w:rPr>
        <w:t>Accesul la informaţii</w:t>
      </w:r>
    </w:p>
    <w:p w14:paraId="2DB7F189" w14:textId="77777777" w:rsidR="00000000" w:rsidRDefault="00E437F4">
      <w:pPr>
        <w:autoSpaceDE/>
        <w:autoSpaceDN/>
        <w:jc w:val="both"/>
        <w:divId w:val="1547450602"/>
        <w:rPr>
          <w:rFonts w:eastAsia="Times New Roman"/>
          <w:color w:val="000000"/>
          <w:sz w:val="20"/>
          <w:szCs w:val="20"/>
          <w:shd w:val="clear" w:color="auto" w:fill="FFFFFF"/>
        </w:rPr>
      </w:pPr>
      <w:r>
        <w:rPr>
          <w:rStyle w:val="salnttl1"/>
          <w:rFonts w:eastAsia="Times New Roman"/>
        </w:rPr>
        <w:t>(1)</w:t>
      </w:r>
      <w:r>
        <w:rPr>
          <w:rStyle w:val="salnbdy"/>
          <w:rFonts w:eastAsia="Times New Roman"/>
        </w:rPr>
        <w:t xml:space="preserve"> Dreptul aleşilor locali de a avea acces la orice informaţie de interes public nu poate fi îngrădit.</w:t>
      </w:r>
    </w:p>
    <w:p w14:paraId="04B9CD58" w14:textId="77777777" w:rsidR="00000000" w:rsidRDefault="00E437F4">
      <w:pPr>
        <w:autoSpaceDE/>
        <w:autoSpaceDN/>
        <w:jc w:val="both"/>
        <w:divId w:val="1899320459"/>
        <w:rPr>
          <w:rFonts w:eastAsia="Times New Roman"/>
          <w:color w:val="000000"/>
          <w:sz w:val="20"/>
          <w:szCs w:val="20"/>
          <w:shd w:val="clear" w:color="auto" w:fill="FFFFFF"/>
        </w:rPr>
      </w:pPr>
      <w:r>
        <w:rPr>
          <w:rStyle w:val="salnttl1"/>
          <w:rFonts w:eastAsia="Times New Roman"/>
        </w:rPr>
        <w:t>(2)</w:t>
      </w:r>
      <w:r>
        <w:rPr>
          <w:rStyle w:val="salnbdy"/>
          <w:rFonts w:eastAsia="Times New Roman"/>
        </w:rPr>
        <w:t xml:space="preserve"> Auto</w:t>
      </w:r>
      <w:r>
        <w:rPr>
          <w:rStyle w:val="salnbdy"/>
          <w:rFonts w:eastAsia="Times New Roman"/>
        </w:rPr>
        <w:t>rităţile administraţiei publice centrale şi locale, instituţiile, serviciile publice, precum şi persoanele juridice de drept privat sunt obligate să asigure informarea corectă a aleşilor locali, potrivit competenţelor ce le revin, asupra treburilor publice</w:t>
      </w:r>
      <w:r>
        <w:rPr>
          <w:rStyle w:val="salnbdy"/>
          <w:rFonts w:eastAsia="Times New Roman"/>
        </w:rPr>
        <w:t xml:space="preserve"> şi asupra problemelor de interes local.</w:t>
      </w:r>
    </w:p>
    <w:p w14:paraId="670761C3" w14:textId="77777777" w:rsidR="00000000" w:rsidRDefault="00E437F4">
      <w:pPr>
        <w:pStyle w:val="sartttl"/>
        <w:jc w:val="both"/>
        <w:divId w:val="89395321"/>
        <w:rPr>
          <w:shd w:val="clear" w:color="auto" w:fill="FFFFFF"/>
        </w:rPr>
      </w:pPr>
      <w:r>
        <w:rPr>
          <w:shd w:val="clear" w:color="auto" w:fill="FFFFFF"/>
        </w:rPr>
        <w:t>Articolul 66</w:t>
      </w:r>
    </w:p>
    <w:p w14:paraId="213E69E8" w14:textId="77777777" w:rsidR="00000000" w:rsidRDefault="00E437F4">
      <w:pPr>
        <w:pStyle w:val="spar"/>
        <w:jc w:val="both"/>
        <w:divId w:val="89395321"/>
        <w:rPr>
          <w:rFonts w:ascii="Verdana" w:hAnsi="Verdana"/>
          <w:color w:val="000000"/>
          <w:sz w:val="20"/>
          <w:szCs w:val="20"/>
          <w:shd w:val="clear" w:color="auto" w:fill="FFFFFF"/>
        </w:rPr>
      </w:pPr>
      <w:r>
        <w:rPr>
          <w:rFonts w:ascii="Verdana" w:hAnsi="Verdana"/>
          <w:color w:val="000000"/>
          <w:sz w:val="20"/>
          <w:szCs w:val="20"/>
          <w:shd w:val="clear" w:color="auto" w:fill="FFFFFF"/>
        </w:rPr>
        <w:t>Dreptul la asociere</w:t>
      </w:r>
    </w:p>
    <w:p w14:paraId="7271AA9E" w14:textId="77777777" w:rsidR="00000000" w:rsidRDefault="00E437F4">
      <w:pPr>
        <w:pStyle w:val="spar"/>
        <w:jc w:val="both"/>
        <w:divId w:val="89395321"/>
        <w:rPr>
          <w:rFonts w:ascii="Verdana" w:hAnsi="Verdana"/>
          <w:color w:val="000000"/>
          <w:sz w:val="20"/>
          <w:szCs w:val="20"/>
          <w:shd w:val="clear" w:color="auto" w:fill="FFFFFF"/>
        </w:rPr>
      </w:pPr>
      <w:r>
        <w:rPr>
          <w:rFonts w:ascii="Verdana" w:hAnsi="Verdana"/>
          <w:color w:val="000000"/>
          <w:sz w:val="20"/>
          <w:szCs w:val="20"/>
          <w:shd w:val="clear" w:color="auto" w:fill="FFFFFF"/>
        </w:rPr>
        <w:t>Aleşii locali se pot asocia liber în partide politice şi în alte forme de asociere, în condiţiile legii.</w:t>
      </w:r>
    </w:p>
    <w:p w14:paraId="0DAB583A" w14:textId="77777777" w:rsidR="00000000" w:rsidRDefault="00E437F4">
      <w:pPr>
        <w:pStyle w:val="ssecttl"/>
        <w:divId w:val="1353873420"/>
        <w:rPr>
          <w:shd w:val="clear" w:color="auto" w:fill="FFFFFF"/>
        </w:rPr>
      </w:pPr>
      <w:r>
        <w:rPr>
          <w:shd w:val="clear" w:color="auto" w:fill="FFFFFF"/>
        </w:rPr>
        <w:t>Secţiunea a 3-a</w:t>
      </w:r>
    </w:p>
    <w:p w14:paraId="0164610C" w14:textId="77777777" w:rsidR="00000000" w:rsidRDefault="00E437F4">
      <w:pPr>
        <w:pStyle w:val="ssecden"/>
        <w:divId w:val="1353873420"/>
        <w:rPr>
          <w:shd w:val="clear" w:color="auto" w:fill="FFFFFF"/>
        </w:rPr>
      </w:pPr>
      <w:r>
        <w:rPr>
          <w:shd w:val="clear" w:color="auto" w:fill="FFFFFF"/>
        </w:rPr>
        <w:t>Obligaţiile aleşilor locali</w:t>
      </w:r>
    </w:p>
    <w:p w14:paraId="02EBB0C7" w14:textId="77777777" w:rsidR="00000000" w:rsidRDefault="00E437F4">
      <w:pPr>
        <w:pStyle w:val="sartttl"/>
        <w:jc w:val="both"/>
        <w:divId w:val="1961959963"/>
        <w:rPr>
          <w:shd w:val="clear" w:color="auto" w:fill="FFFFFF"/>
        </w:rPr>
      </w:pPr>
      <w:r>
        <w:rPr>
          <w:shd w:val="clear" w:color="auto" w:fill="FFFFFF"/>
        </w:rPr>
        <w:t>Articolul 67</w:t>
      </w:r>
    </w:p>
    <w:p w14:paraId="26E9643D" w14:textId="77777777" w:rsidR="00000000" w:rsidRDefault="00E437F4">
      <w:pPr>
        <w:pStyle w:val="spar"/>
        <w:jc w:val="both"/>
        <w:divId w:val="1961959963"/>
        <w:rPr>
          <w:rFonts w:ascii="Verdana" w:hAnsi="Verdana"/>
          <w:color w:val="000000"/>
          <w:sz w:val="20"/>
          <w:szCs w:val="20"/>
          <w:shd w:val="clear" w:color="auto" w:fill="FFFFFF"/>
        </w:rPr>
      </w:pPr>
      <w:r>
        <w:rPr>
          <w:rFonts w:ascii="Verdana" w:hAnsi="Verdana"/>
          <w:color w:val="000000"/>
          <w:sz w:val="20"/>
          <w:szCs w:val="20"/>
          <w:shd w:val="clear" w:color="auto" w:fill="FFFFFF"/>
        </w:rPr>
        <w:t>Respectarea legii</w:t>
      </w:r>
    </w:p>
    <w:p w14:paraId="62B741FF" w14:textId="77777777" w:rsidR="00000000" w:rsidRDefault="00E437F4">
      <w:pPr>
        <w:autoSpaceDE/>
        <w:autoSpaceDN/>
        <w:jc w:val="both"/>
        <w:divId w:val="571697079"/>
        <w:rPr>
          <w:rFonts w:eastAsia="Times New Roman"/>
          <w:color w:val="000000"/>
          <w:sz w:val="20"/>
          <w:szCs w:val="20"/>
          <w:shd w:val="clear" w:color="auto" w:fill="FFFFFF"/>
        </w:rPr>
      </w:pPr>
      <w:r>
        <w:rPr>
          <w:rStyle w:val="salnttl1"/>
          <w:rFonts w:eastAsia="Times New Roman"/>
        </w:rPr>
        <w:t>(1)</w:t>
      </w:r>
      <w:r>
        <w:rPr>
          <w:rStyle w:val="salnbdy"/>
          <w:rFonts w:eastAsia="Times New Roman"/>
        </w:rPr>
        <w:t xml:space="preserve"> Aleşii locali sunt obligaţi să respecte Constituţia şi legile ţării, precum şi să se supună regulilor de curtoazie şi disciplină şi să nu folosească în cuvântul lor sau în relaţiile cu cetăţenii expresii injurioase, ofensatoare ori ca</w:t>
      </w:r>
      <w:r>
        <w:rPr>
          <w:rStyle w:val="salnbdy"/>
          <w:rFonts w:eastAsia="Times New Roman"/>
        </w:rPr>
        <w:t>lomnioase.</w:t>
      </w:r>
    </w:p>
    <w:p w14:paraId="2B6BD048" w14:textId="77777777" w:rsidR="00000000" w:rsidRDefault="00E437F4">
      <w:pPr>
        <w:autoSpaceDE/>
        <w:autoSpaceDN/>
        <w:jc w:val="both"/>
        <w:divId w:val="2060322663"/>
        <w:rPr>
          <w:rFonts w:eastAsia="Times New Roman"/>
          <w:color w:val="000000"/>
          <w:sz w:val="20"/>
          <w:szCs w:val="20"/>
          <w:shd w:val="clear" w:color="auto" w:fill="FFFFFF"/>
        </w:rPr>
      </w:pPr>
      <w:r>
        <w:rPr>
          <w:rStyle w:val="salnttl1"/>
          <w:rFonts w:eastAsia="Times New Roman"/>
        </w:rPr>
        <w:t>(2)</w:t>
      </w:r>
      <w:r>
        <w:rPr>
          <w:rStyle w:val="salnbdy"/>
          <w:rFonts w:eastAsia="Times New Roman"/>
        </w:rPr>
        <w:t xml:space="preserve"> Consilierii locali sunt obligaţi să respecte regulamentul de organizare şi funcţionare a consiliului local.</w:t>
      </w:r>
    </w:p>
    <w:p w14:paraId="622226E2" w14:textId="77777777" w:rsidR="00000000" w:rsidRDefault="00E437F4">
      <w:pPr>
        <w:pStyle w:val="sartttl"/>
        <w:jc w:val="both"/>
        <w:divId w:val="1742826721"/>
        <w:rPr>
          <w:shd w:val="clear" w:color="auto" w:fill="FFFFFF"/>
        </w:rPr>
      </w:pPr>
      <w:r>
        <w:rPr>
          <w:shd w:val="clear" w:color="auto" w:fill="FFFFFF"/>
        </w:rPr>
        <w:t>Articolul 68</w:t>
      </w:r>
    </w:p>
    <w:p w14:paraId="533A85F1" w14:textId="77777777" w:rsidR="00000000" w:rsidRDefault="00E437F4">
      <w:pPr>
        <w:pStyle w:val="spar"/>
        <w:jc w:val="both"/>
        <w:divId w:val="1742826721"/>
        <w:rPr>
          <w:rFonts w:ascii="Verdana" w:hAnsi="Verdana"/>
          <w:color w:val="000000"/>
          <w:sz w:val="20"/>
          <w:szCs w:val="20"/>
          <w:shd w:val="clear" w:color="auto" w:fill="FFFFFF"/>
        </w:rPr>
      </w:pPr>
      <w:r>
        <w:rPr>
          <w:rFonts w:ascii="Verdana" w:hAnsi="Verdana"/>
          <w:color w:val="000000"/>
          <w:sz w:val="20"/>
          <w:szCs w:val="20"/>
          <w:shd w:val="clear" w:color="auto" w:fill="FFFFFF"/>
        </w:rPr>
        <w:t>Participarea la lucrările consiliului local şi ale comisiilor de specialitate</w:t>
      </w:r>
    </w:p>
    <w:p w14:paraId="0731403A" w14:textId="77777777" w:rsidR="00000000" w:rsidRDefault="00E437F4">
      <w:pPr>
        <w:pStyle w:val="spar"/>
        <w:jc w:val="both"/>
        <w:divId w:val="1742826721"/>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Consilierii locali şi viceprimarii nu pot </w:t>
      </w:r>
      <w:r>
        <w:rPr>
          <w:rFonts w:ascii="Verdana" w:hAnsi="Verdana"/>
          <w:color w:val="000000"/>
          <w:sz w:val="20"/>
          <w:szCs w:val="20"/>
          <w:shd w:val="clear" w:color="auto" w:fill="FFFFFF"/>
        </w:rPr>
        <w:t>lipsi de la lucrările consiliului local sau ale comisiilor de specialitate din care fac parte, cu excepţia situaţiilor prevăzute în regulamentul de organizare şi funcţionare.</w:t>
      </w:r>
    </w:p>
    <w:p w14:paraId="0779A41A" w14:textId="77777777" w:rsidR="00000000" w:rsidRDefault="00E437F4">
      <w:pPr>
        <w:pStyle w:val="sartttl"/>
        <w:jc w:val="both"/>
        <w:divId w:val="398870223"/>
        <w:rPr>
          <w:shd w:val="clear" w:color="auto" w:fill="FFFFFF"/>
        </w:rPr>
      </w:pPr>
      <w:r>
        <w:rPr>
          <w:shd w:val="clear" w:color="auto" w:fill="FFFFFF"/>
        </w:rPr>
        <w:t>Articolul 69</w:t>
      </w:r>
    </w:p>
    <w:p w14:paraId="6099214E" w14:textId="77777777" w:rsidR="00000000" w:rsidRDefault="00E437F4">
      <w:pPr>
        <w:pStyle w:val="spar"/>
        <w:jc w:val="both"/>
        <w:divId w:val="398870223"/>
        <w:rPr>
          <w:rFonts w:ascii="Verdana" w:hAnsi="Verdana"/>
          <w:color w:val="000000"/>
          <w:sz w:val="20"/>
          <w:szCs w:val="20"/>
          <w:shd w:val="clear" w:color="auto" w:fill="FFFFFF"/>
        </w:rPr>
      </w:pPr>
      <w:r>
        <w:rPr>
          <w:rFonts w:ascii="Verdana" w:hAnsi="Verdana"/>
          <w:color w:val="000000"/>
          <w:sz w:val="20"/>
          <w:szCs w:val="20"/>
          <w:shd w:val="clear" w:color="auto" w:fill="FFFFFF"/>
        </w:rPr>
        <w:t>Buna-credinţă şi fidelitatea</w:t>
      </w:r>
    </w:p>
    <w:p w14:paraId="6D9F9F73" w14:textId="77777777" w:rsidR="00000000" w:rsidRDefault="00E437F4">
      <w:pPr>
        <w:pStyle w:val="spar"/>
        <w:jc w:val="both"/>
        <w:divId w:val="398870223"/>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Consilierii locali aflaţi în serviciul </w:t>
      </w:r>
      <w:r>
        <w:rPr>
          <w:rFonts w:ascii="Verdana" w:hAnsi="Verdana"/>
          <w:color w:val="000000"/>
          <w:sz w:val="20"/>
          <w:szCs w:val="20"/>
          <w:shd w:val="clear" w:color="auto" w:fill="FFFFFF"/>
        </w:rPr>
        <w:t xml:space="preserve">colectivităţii locale, în calitatea lor de reprezentanţi legali ai unităţilor/subdiviziunilor administrativ-teritoriale, au îndatorirea de a participa, pe durata mandatului, la exercitarea competenţelor autorităţilor administraţiei publice locale din care </w:t>
      </w:r>
      <w:r>
        <w:rPr>
          <w:rFonts w:ascii="Verdana" w:hAnsi="Verdana"/>
          <w:color w:val="000000"/>
          <w:sz w:val="20"/>
          <w:szCs w:val="20"/>
          <w:shd w:val="clear" w:color="auto" w:fill="FFFFFF"/>
        </w:rPr>
        <w:t>fac parte sau pe care le reprezintă, după caz, cu bună-credinţă şi fidelitate faţă de ţară şi de colectivitatea care i-a ales.</w:t>
      </w:r>
    </w:p>
    <w:p w14:paraId="1FB4F11F" w14:textId="77777777" w:rsidR="00000000" w:rsidRDefault="00E437F4">
      <w:pPr>
        <w:pStyle w:val="sartttl"/>
        <w:jc w:val="both"/>
        <w:divId w:val="185676439"/>
        <w:rPr>
          <w:shd w:val="clear" w:color="auto" w:fill="FFFFFF"/>
        </w:rPr>
      </w:pPr>
      <w:r>
        <w:rPr>
          <w:shd w:val="clear" w:color="auto" w:fill="FFFFFF"/>
        </w:rPr>
        <w:t>Articolul 70</w:t>
      </w:r>
    </w:p>
    <w:p w14:paraId="7B92ECED" w14:textId="77777777" w:rsidR="00000000" w:rsidRDefault="00E437F4">
      <w:pPr>
        <w:pStyle w:val="spar"/>
        <w:jc w:val="both"/>
        <w:divId w:val="185676439"/>
        <w:rPr>
          <w:rFonts w:ascii="Verdana" w:hAnsi="Verdana"/>
          <w:color w:val="000000"/>
          <w:sz w:val="20"/>
          <w:szCs w:val="20"/>
          <w:shd w:val="clear" w:color="auto" w:fill="FFFFFF"/>
        </w:rPr>
      </w:pPr>
      <w:r>
        <w:rPr>
          <w:rFonts w:ascii="Verdana" w:hAnsi="Verdana"/>
          <w:color w:val="000000"/>
          <w:sz w:val="20"/>
          <w:szCs w:val="20"/>
          <w:shd w:val="clear" w:color="auto" w:fill="FFFFFF"/>
        </w:rPr>
        <w:t>Probitatea şi discreţia profesională</w:t>
      </w:r>
    </w:p>
    <w:p w14:paraId="4E9848EB" w14:textId="77777777" w:rsidR="00000000" w:rsidRDefault="00E437F4">
      <w:pPr>
        <w:pStyle w:val="spar"/>
        <w:jc w:val="both"/>
        <w:divId w:val="185676439"/>
        <w:rPr>
          <w:rFonts w:ascii="Verdana" w:hAnsi="Verdana"/>
          <w:color w:val="000000"/>
          <w:sz w:val="20"/>
          <w:szCs w:val="20"/>
          <w:shd w:val="clear" w:color="auto" w:fill="FFFFFF"/>
        </w:rPr>
      </w:pPr>
      <w:r>
        <w:rPr>
          <w:rFonts w:ascii="Verdana" w:hAnsi="Verdana"/>
          <w:color w:val="000000"/>
          <w:sz w:val="20"/>
          <w:szCs w:val="20"/>
          <w:shd w:val="clear" w:color="auto" w:fill="FFFFFF"/>
        </w:rPr>
        <w:t>Aleşii locali sunt obligaţi la probitate şi discreţie profesională.</w:t>
      </w:r>
    </w:p>
    <w:p w14:paraId="43322CEC" w14:textId="77777777" w:rsidR="00000000" w:rsidRDefault="00E437F4">
      <w:pPr>
        <w:pStyle w:val="sartttl"/>
        <w:jc w:val="both"/>
        <w:divId w:val="764420669"/>
        <w:rPr>
          <w:shd w:val="clear" w:color="auto" w:fill="FFFFFF"/>
        </w:rPr>
      </w:pPr>
      <w:r>
        <w:rPr>
          <w:shd w:val="clear" w:color="auto" w:fill="FFFFFF"/>
        </w:rPr>
        <w:t>Articolul 7</w:t>
      </w:r>
      <w:r>
        <w:rPr>
          <w:shd w:val="clear" w:color="auto" w:fill="FFFFFF"/>
        </w:rPr>
        <w:t>1</w:t>
      </w:r>
    </w:p>
    <w:p w14:paraId="76F2337F" w14:textId="77777777" w:rsidR="00000000" w:rsidRDefault="00E437F4">
      <w:pPr>
        <w:pStyle w:val="spar"/>
        <w:jc w:val="both"/>
        <w:divId w:val="764420669"/>
        <w:rPr>
          <w:rFonts w:ascii="Verdana" w:hAnsi="Verdana"/>
          <w:color w:val="000000"/>
          <w:sz w:val="20"/>
          <w:szCs w:val="20"/>
          <w:shd w:val="clear" w:color="auto" w:fill="FFFFFF"/>
        </w:rPr>
      </w:pPr>
      <w:r>
        <w:rPr>
          <w:rFonts w:ascii="Verdana" w:hAnsi="Verdana"/>
          <w:color w:val="000000"/>
          <w:sz w:val="20"/>
          <w:szCs w:val="20"/>
          <w:shd w:val="clear" w:color="auto" w:fill="FFFFFF"/>
        </w:rPr>
        <w:t>Cinstea şi corectitudinea</w:t>
      </w:r>
    </w:p>
    <w:p w14:paraId="44AE8034" w14:textId="77777777" w:rsidR="00000000" w:rsidRDefault="00E437F4">
      <w:pPr>
        <w:autoSpaceDE/>
        <w:autoSpaceDN/>
        <w:jc w:val="both"/>
        <w:divId w:val="1463695875"/>
        <w:rPr>
          <w:rFonts w:eastAsia="Times New Roman"/>
          <w:color w:val="000000"/>
          <w:sz w:val="20"/>
          <w:szCs w:val="20"/>
          <w:shd w:val="clear" w:color="auto" w:fill="FFFFFF"/>
        </w:rPr>
      </w:pPr>
      <w:r>
        <w:rPr>
          <w:rStyle w:val="salnttl1"/>
          <w:rFonts w:eastAsia="Times New Roman"/>
        </w:rPr>
        <w:t>(1)</w:t>
      </w:r>
      <w:r>
        <w:rPr>
          <w:rStyle w:val="salnbdy"/>
          <w:rFonts w:eastAsia="Times New Roman"/>
        </w:rPr>
        <w:t xml:space="preserve"> În exercitarea mandatului, aleşii locali sunt obligaţi să dea dovadă de cinste şi corectitudine; este interzis alesului local să ceară, pentru sine sau pentru altul, bani, foloase materiale sau alte avantaje.</w:t>
      </w:r>
    </w:p>
    <w:p w14:paraId="75792879" w14:textId="77777777" w:rsidR="00000000" w:rsidRDefault="00E437F4">
      <w:pPr>
        <w:autoSpaceDE/>
        <w:autoSpaceDN/>
        <w:jc w:val="both"/>
        <w:divId w:val="564999470"/>
        <w:rPr>
          <w:rFonts w:eastAsia="Times New Roman"/>
          <w:color w:val="000000"/>
          <w:sz w:val="20"/>
          <w:szCs w:val="20"/>
          <w:shd w:val="clear" w:color="auto" w:fill="FFFFFF"/>
        </w:rPr>
      </w:pPr>
      <w:r>
        <w:rPr>
          <w:rStyle w:val="salnttl1"/>
          <w:rFonts w:eastAsia="Times New Roman"/>
        </w:rPr>
        <w:t>(2)</w:t>
      </w:r>
      <w:r>
        <w:rPr>
          <w:rStyle w:val="salnbdy"/>
          <w:rFonts w:eastAsia="Times New Roman"/>
        </w:rPr>
        <w:t xml:space="preserve"> Aleşii loca</w:t>
      </w:r>
      <w:r>
        <w:rPr>
          <w:rStyle w:val="salnbdy"/>
          <w:rFonts w:eastAsia="Times New Roman"/>
        </w:rPr>
        <w:t>li nu pot face uz şi nu se pot prevala de această calitate în exercitarea unei activităţi de interes personal.</w:t>
      </w:r>
    </w:p>
    <w:p w14:paraId="4412A524" w14:textId="77777777" w:rsidR="00000000" w:rsidRDefault="00E437F4">
      <w:pPr>
        <w:pStyle w:val="sartttl"/>
        <w:jc w:val="both"/>
        <w:divId w:val="180705049"/>
        <w:rPr>
          <w:shd w:val="clear" w:color="auto" w:fill="FFFFFF"/>
        </w:rPr>
      </w:pPr>
      <w:r>
        <w:rPr>
          <w:shd w:val="clear" w:color="auto" w:fill="FFFFFF"/>
        </w:rPr>
        <w:t>Articolul 72</w:t>
      </w:r>
    </w:p>
    <w:p w14:paraId="1A56213C" w14:textId="77777777" w:rsidR="00000000" w:rsidRDefault="00E437F4">
      <w:pPr>
        <w:pStyle w:val="spar"/>
        <w:jc w:val="both"/>
        <w:divId w:val="180705049"/>
        <w:rPr>
          <w:rFonts w:ascii="Verdana" w:hAnsi="Verdana"/>
          <w:color w:val="000000"/>
          <w:sz w:val="20"/>
          <w:szCs w:val="20"/>
          <w:shd w:val="clear" w:color="auto" w:fill="FFFFFF"/>
        </w:rPr>
      </w:pPr>
      <w:r>
        <w:rPr>
          <w:rFonts w:ascii="Verdana" w:hAnsi="Verdana"/>
          <w:color w:val="000000"/>
          <w:sz w:val="20"/>
          <w:szCs w:val="20"/>
          <w:shd w:val="clear" w:color="auto" w:fill="FFFFFF"/>
        </w:rPr>
        <w:t>Dispoziţii privind obligaţiile de informare pentru aleşii locali</w:t>
      </w:r>
    </w:p>
    <w:p w14:paraId="7545B563" w14:textId="77777777" w:rsidR="00000000" w:rsidRDefault="00E437F4">
      <w:pPr>
        <w:autoSpaceDE/>
        <w:autoSpaceDN/>
        <w:jc w:val="both"/>
        <w:divId w:val="320433420"/>
        <w:rPr>
          <w:rFonts w:eastAsia="Times New Roman"/>
          <w:color w:val="000000"/>
          <w:sz w:val="20"/>
          <w:szCs w:val="20"/>
          <w:shd w:val="clear" w:color="auto" w:fill="FFFFFF"/>
        </w:rPr>
      </w:pPr>
      <w:r>
        <w:rPr>
          <w:rStyle w:val="salnttl1"/>
          <w:rFonts w:eastAsia="Times New Roman"/>
        </w:rPr>
        <w:t>(1)</w:t>
      </w:r>
      <w:r>
        <w:rPr>
          <w:rStyle w:val="salnbdy"/>
          <w:rFonts w:eastAsia="Times New Roman"/>
        </w:rPr>
        <w:t xml:space="preserve"> Aleşii locali sunt obligaţi ca, în exercitarea mandatului, să o</w:t>
      </w:r>
      <w:r>
        <w:rPr>
          <w:rStyle w:val="salnbdy"/>
          <w:rFonts w:eastAsia="Times New Roman"/>
        </w:rPr>
        <w:t>rganizeze periodic, cel puţin o dată pe trimestru, întâlniri cu cetăţenii, să acorde audienţe şi să prezinte în consiliul local o informare privind problemele ridicate la întâlnirea cu cetăţenii.</w:t>
      </w:r>
    </w:p>
    <w:p w14:paraId="0E4C98D2" w14:textId="77777777" w:rsidR="00000000" w:rsidRDefault="00E437F4">
      <w:pPr>
        <w:autoSpaceDE/>
        <w:autoSpaceDN/>
        <w:jc w:val="both"/>
        <w:divId w:val="453986102"/>
        <w:rPr>
          <w:rFonts w:eastAsia="Times New Roman"/>
          <w:color w:val="000000"/>
          <w:sz w:val="20"/>
          <w:szCs w:val="20"/>
          <w:shd w:val="clear" w:color="auto" w:fill="FFFFFF"/>
        </w:rPr>
      </w:pPr>
      <w:r>
        <w:rPr>
          <w:rStyle w:val="salnttl1"/>
          <w:rFonts w:eastAsia="Times New Roman"/>
        </w:rPr>
        <w:t>(2)</w:t>
      </w:r>
      <w:r>
        <w:rPr>
          <w:rStyle w:val="salnbdy"/>
          <w:rFonts w:eastAsia="Times New Roman"/>
        </w:rPr>
        <w:t xml:space="preserve"> </w:t>
      </w:r>
      <w:r>
        <w:rPr>
          <w:rStyle w:val="salnbdy"/>
          <w:rFonts w:eastAsia="Times New Roman"/>
        </w:rPr>
        <w:t>Fiecare consilier local, precum şi viceprimarii sunt obligaţi să prezinte un raport anual de activitate, care este făcut public prin grija secretarului general.</w:t>
      </w:r>
    </w:p>
    <w:p w14:paraId="2B8F5B86" w14:textId="77777777" w:rsidR="00000000" w:rsidRDefault="00E437F4">
      <w:pPr>
        <w:autoSpaceDE/>
        <w:autoSpaceDN/>
        <w:jc w:val="both"/>
        <w:divId w:val="64887230"/>
        <w:rPr>
          <w:rFonts w:eastAsia="Times New Roman"/>
          <w:color w:val="000000"/>
          <w:sz w:val="20"/>
          <w:szCs w:val="20"/>
          <w:shd w:val="clear" w:color="auto" w:fill="FFFFFF"/>
        </w:rPr>
      </w:pPr>
      <w:r>
        <w:rPr>
          <w:rStyle w:val="salnttl1"/>
          <w:rFonts w:eastAsia="Times New Roman"/>
        </w:rPr>
        <w:lastRenderedPageBreak/>
        <w:t>(3)</w:t>
      </w:r>
      <w:r>
        <w:rPr>
          <w:rStyle w:val="salnbdy"/>
          <w:rFonts w:eastAsia="Times New Roman"/>
        </w:rPr>
        <w:t xml:space="preserve"> În urma efectuării unor deplasări în străinătate pentru exercitarea unor atribuţii stabilit</w:t>
      </w:r>
      <w:r>
        <w:rPr>
          <w:rStyle w:val="salnbdy"/>
          <w:rFonts w:eastAsia="Times New Roman"/>
        </w:rPr>
        <w:t>e prin lege, aleşii locali sunt obligaţi să prezinte la prima şedinţă ordinară a autorităţii deliberative o informare privind deplasările efectuate. Termenul maxim de prezentare a informării este de 45 de zile de la data încheierii deplasării.</w:t>
      </w:r>
    </w:p>
    <w:p w14:paraId="35B6F61A" w14:textId="77777777" w:rsidR="00000000" w:rsidRDefault="00E437F4">
      <w:pPr>
        <w:autoSpaceDE/>
        <w:autoSpaceDN/>
        <w:jc w:val="both"/>
        <w:divId w:val="693385961"/>
        <w:rPr>
          <w:rFonts w:eastAsia="Times New Roman"/>
          <w:color w:val="000000"/>
          <w:sz w:val="20"/>
          <w:szCs w:val="20"/>
          <w:shd w:val="clear" w:color="auto" w:fill="FFFFFF"/>
        </w:rPr>
      </w:pPr>
      <w:r>
        <w:rPr>
          <w:rStyle w:val="salnttl1"/>
          <w:rFonts w:eastAsia="Times New Roman"/>
        </w:rPr>
        <w:t>(4)</w:t>
      </w:r>
      <w:r>
        <w:rPr>
          <w:rStyle w:val="salnbdy"/>
          <w:rFonts w:eastAsia="Times New Roman"/>
        </w:rPr>
        <w:t xml:space="preserve">În cazul </w:t>
      </w:r>
      <w:r>
        <w:rPr>
          <w:rStyle w:val="salnbdy"/>
          <w:rFonts w:eastAsia="Times New Roman"/>
        </w:rPr>
        <w:t xml:space="preserve">nerespectării prevederilor </w:t>
      </w:r>
      <w:r>
        <w:rPr>
          <w:rStyle w:val="slgi1"/>
          <w:rFonts w:eastAsia="Times New Roman"/>
        </w:rPr>
        <w:t>alin. (3)</w:t>
      </w:r>
      <w:r>
        <w:rPr>
          <w:rStyle w:val="salnbdy"/>
          <w:rFonts w:eastAsia="Times New Roman"/>
        </w:rPr>
        <w:t>, aleşii locali suportă cheltuielile deplasării.</w:t>
      </w:r>
    </w:p>
    <w:p w14:paraId="470C15CB" w14:textId="77777777" w:rsidR="00000000" w:rsidRDefault="00E437F4">
      <w:pPr>
        <w:pStyle w:val="sartttl"/>
        <w:jc w:val="both"/>
        <w:divId w:val="1813519981"/>
        <w:rPr>
          <w:shd w:val="clear" w:color="auto" w:fill="FFFFFF"/>
        </w:rPr>
      </w:pPr>
      <w:r>
        <w:rPr>
          <w:shd w:val="clear" w:color="auto" w:fill="FFFFFF"/>
        </w:rPr>
        <w:t>Articolul 73</w:t>
      </w:r>
    </w:p>
    <w:p w14:paraId="35ACD820" w14:textId="77777777" w:rsidR="00000000" w:rsidRDefault="00E437F4">
      <w:pPr>
        <w:pStyle w:val="spar"/>
        <w:jc w:val="both"/>
        <w:divId w:val="1813519981"/>
        <w:rPr>
          <w:rFonts w:ascii="Verdana" w:hAnsi="Verdana"/>
          <w:color w:val="000000"/>
          <w:sz w:val="20"/>
          <w:szCs w:val="20"/>
          <w:shd w:val="clear" w:color="auto" w:fill="FFFFFF"/>
        </w:rPr>
      </w:pPr>
      <w:r>
        <w:rPr>
          <w:rFonts w:ascii="Verdana" w:hAnsi="Verdana"/>
          <w:color w:val="000000"/>
          <w:sz w:val="20"/>
          <w:szCs w:val="20"/>
          <w:shd w:val="clear" w:color="auto" w:fill="FFFFFF"/>
        </w:rPr>
        <w:t>Transparenţa activităţii</w:t>
      </w:r>
    </w:p>
    <w:p w14:paraId="42EC1320" w14:textId="77777777" w:rsidR="00000000" w:rsidRDefault="00E437F4">
      <w:pPr>
        <w:autoSpaceDE/>
        <w:autoSpaceDN/>
        <w:jc w:val="both"/>
        <w:divId w:val="226232990"/>
        <w:rPr>
          <w:rFonts w:eastAsia="Times New Roman"/>
          <w:color w:val="000000"/>
          <w:sz w:val="20"/>
          <w:szCs w:val="20"/>
          <w:shd w:val="clear" w:color="auto" w:fill="FFFFFF"/>
        </w:rPr>
      </w:pPr>
      <w:r>
        <w:rPr>
          <w:rStyle w:val="salnttl1"/>
          <w:rFonts w:eastAsia="Times New Roman"/>
        </w:rPr>
        <w:t>(1)</w:t>
      </w:r>
      <w:r>
        <w:rPr>
          <w:rStyle w:val="salnbdy"/>
          <w:rFonts w:eastAsia="Times New Roman"/>
        </w:rPr>
        <w:t xml:space="preserve"> </w:t>
      </w:r>
      <w:r>
        <w:rPr>
          <w:rStyle w:val="salnbdy"/>
          <w:rFonts w:eastAsia="Times New Roman"/>
        </w:rPr>
        <w:t>Primarul este obligat ca, prin intermediul secretarului general şi al aparatului de specialitate, să pună la dispoziţie consilierilor locali, la cererea acestora, în termen de cel mult 10 zile lucrătoare, informaţiile necesare în vederea îndeplinirii manda</w:t>
      </w:r>
      <w:r>
        <w:rPr>
          <w:rStyle w:val="salnbdy"/>
          <w:rFonts w:eastAsia="Times New Roman"/>
        </w:rPr>
        <w:t>tului în condiţiile legii.</w:t>
      </w:r>
    </w:p>
    <w:p w14:paraId="75A681BF" w14:textId="77777777" w:rsidR="00000000" w:rsidRDefault="00E437F4">
      <w:pPr>
        <w:autoSpaceDE/>
        <w:autoSpaceDN/>
        <w:jc w:val="both"/>
        <w:divId w:val="1544557313"/>
        <w:rPr>
          <w:rFonts w:eastAsia="Times New Roman"/>
          <w:color w:val="000000"/>
          <w:sz w:val="20"/>
          <w:szCs w:val="20"/>
          <w:shd w:val="clear" w:color="auto" w:fill="FFFFFF"/>
        </w:rPr>
      </w:pPr>
      <w:r>
        <w:rPr>
          <w:rStyle w:val="salnttl1"/>
          <w:rFonts w:eastAsia="Times New Roman"/>
        </w:rPr>
        <w:t>(2)</w:t>
      </w:r>
      <w:r>
        <w:rPr>
          <w:rStyle w:val="salnbdy"/>
          <w:rFonts w:eastAsia="Times New Roman"/>
        </w:rPr>
        <w:t xml:space="preserve"> Consilierii locali pot adresa întrebări şi interpelări primarului sau viceprimarului.</w:t>
      </w:r>
    </w:p>
    <w:p w14:paraId="0FCC7566" w14:textId="77777777" w:rsidR="00000000" w:rsidRDefault="00E437F4">
      <w:pPr>
        <w:autoSpaceDE/>
        <w:autoSpaceDN/>
        <w:jc w:val="both"/>
        <w:divId w:val="589656056"/>
        <w:rPr>
          <w:rFonts w:eastAsia="Times New Roman"/>
          <w:color w:val="000000"/>
          <w:sz w:val="20"/>
          <w:szCs w:val="20"/>
          <w:shd w:val="clear" w:color="auto" w:fill="FFFFFF"/>
        </w:rPr>
      </w:pPr>
      <w:r>
        <w:rPr>
          <w:rStyle w:val="salnttl1"/>
          <w:rFonts w:eastAsia="Times New Roman"/>
        </w:rPr>
        <w:t>(3)</w:t>
      </w:r>
      <w:r>
        <w:rPr>
          <w:rStyle w:val="salnbdy"/>
          <w:rFonts w:eastAsia="Times New Roman"/>
        </w:rPr>
        <w:t xml:space="preserve">Răspunsul solicitat în conformitate cu prevederile </w:t>
      </w:r>
      <w:r>
        <w:rPr>
          <w:rStyle w:val="slgi1"/>
          <w:rFonts w:eastAsia="Times New Roman"/>
        </w:rPr>
        <w:t>alin. (2)</w:t>
      </w:r>
      <w:r>
        <w:rPr>
          <w:rStyle w:val="salnbdy"/>
          <w:rFonts w:eastAsia="Times New Roman"/>
        </w:rPr>
        <w:t xml:space="preserve"> se transmite, de regulă, imediat sau, dacă nu este posibil, la următoarea ş</w:t>
      </w:r>
      <w:r>
        <w:rPr>
          <w:rStyle w:val="salnbdy"/>
          <w:rFonts w:eastAsia="Times New Roman"/>
        </w:rPr>
        <w:t>edinţă a consiliului local.</w:t>
      </w:r>
    </w:p>
    <w:p w14:paraId="31C08B05" w14:textId="77777777" w:rsidR="00000000" w:rsidRDefault="00E437F4">
      <w:pPr>
        <w:autoSpaceDE/>
        <w:autoSpaceDN/>
        <w:jc w:val="both"/>
        <w:divId w:val="420683898"/>
        <w:rPr>
          <w:rFonts w:eastAsia="Times New Roman"/>
          <w:color w:val="000000"/>
          <w:sz w:val="20"/>
          <w:szCs w:val="20"/>
          <w:shd w:val="clear" w:color="auto" w:fill="FFFFFF"/>
        </w:rPr>
      </w:pPr>
      <w:r>
        <w:rPr>
          <w:rStyle w:val="salnttl1"/>
          <w:rFonts w:eastAsia="Times New Roman"/>
        </w:rPr>
        <w:t>(4)</w:t>
      </w:r>
      <w:r>
        <w:rPr>
          <w:rStyle w:val="salnbdy"/>
          <w:rFonts w:eastAsia="Times New Roman"/>
        </w:rPr>
        <w:t xml:space="preserve"> Cel interpelat are obligaţia de a răspunde în scris sau, după caz, oral până cel mai târziu la următoarea şedinţă a consiliului local.</w:t>
      </w:r>
    </w:p>
    <w:p w14:paraId="42A204CD" w14:textId="77777777" w:rsidR="00000000" w:rsidRDefault="00E437F4">
      <w:pPr>
        <w:pStyle w:val="scapttl"/>
        <w:divId w:val="623192082"/>
        <w:rPr>
          <w:shd w:val="clear" w:color="auto" w:fill="FFFFFF"/>
        </w:rPr>
      </w:pPr>
      <w:r>
        <w:rPr>
          <w:shd w:val="clear" w:color="auto" w:fill="FFFFFF"/>
        </w:rPr>
        <w:t>Capitolul VII</w:t>
      </w:r>
    </w:p>
    <w:p w14:paraId="5C9EF8F9" w14:textId="77777777" w:rsidR="00000000" w:rsidRDefault="00E437F4">
      <w:pPr>
        <w:pStyle w:val="scapden"/>
        <w:divId w:val="623192082"/>
        <w:rPr>
          <w:shd w:val="clear" w:color="auto" w:fill="FFFFFF"/>
        </w:rPr>
      </w:pPr>
      <w:r>
        <w:rPr>
          <w:shd w:val="clear" w:color="auto" w:fill="FFFFFF"/>
        </w:rPr>
        <w:t>Incompatibilităţile aleşilor locali şi conflictul de interese</w:t>
      </w:r>
    </w:p>
    <w:p w14:paraId="59C253C1" w14:textId="77777777" w:rsidR="00000000" w:rsidRDefault="00E437F4">
      <w:pPr>
        <w:pStyle w:val="sartttl"/>
        <w:jc w:val="both"/>
        <w:divId w:val="2097169039"/>
        <w:rPr>
          <w:shd w:val="clear" w:color="auto" w:fill="FFFFFF"/>
        </w:rPr>
      </w:pPr>
      <w:r>
        <w:rPr>
          <w:shd w:val="clear" w:color="auto" w:fill="FFFFFF"/>
        </w:rPr>
        <w:t>Articolul 74</w:t>
      </w:r>
    </w:p>
    <w:p w14:paraId="0F13F127" w14:textId="77777777" w:rsidR="00000000" w:rsidRDefault="00E437F4">
      <w:pPr>
        <w:pStyle w:val="spar"/>
        <w:jc w:val="both"/>
        <w:divId w:val="2097169039"/>
        <w:rPr>
          <w:rFonts w:ascii="Verdana" w:hAnsi="Verdana"/>
          <w:color w:val="000000"/>
          <w:sz w:val="20"/>
          <w:szCs w:val="20"/>
          <w:shd w:val="clear" w:color="auto" w:fill="FFFFFF"/>
        </w:rPr>
      </w:pPr>
      <w:r>
        <w:rPr>
          <w:rFonts w:ascii="Verdana" w:hAnsi="Verdana"/>
          <w:color w:val="000000"/>
          <w:sz w:val="20"/>
          <w:szCs w:val="20"/>
          <w:shd w:val="clear" w:color="auto" w:fill="FFFFFF"/>
        </w:rPr>
        <w:t>Regimul incompatibilităţilor aplicabil funcţiei de viceprimar şi de consilier local</w:t>
      </w:r>
    </w:p>
    <w:p w14:paraId="0B171713" w14:textId="77777777" w:rsidR="00000000" w:rsidRDefault="00E437F4">
      <w:pPr>
        <w:autoSpaceDE/>
        <w:autoSpaceDN/>
        <w:jc w:val="both"/>
        <w:divId w:val="1960725618"/>
        <w:rPr>
          <w:rFonts w:eastAsia="Times New Roman"/>
          <w:color w:val="000000"/>
          <w:sz w:val="20"/>
          <w:szCs w:val="20"/>
          <w:shd w:val="clear" w:color="auto" w:fill="FFFFFF"/>
        </w:rPr>
      </w:pPr>
      <w:r>
        <w:rPr>
          <w:rStyle w:val="salnttl1"/>
          <w:rFonts w:eastAsia="Times New Roman"/>
        </w:rPr>
        <w:t>(1)</w:t>
      </w:r>
      <w:r>
        <w:rPr>
          <w:rStyle w:val="salnbdy"/>
          <w:rFonts w:eastAsia="Times New Roman"/>
        </w:rPr>
        <w:t xml:space="preserve"> Regimul incompatibilităţilor aplicabil funcţiei de viceprimar şi de consilier local este cel prevăzut în </w:t>
      </w:r>
      <w:r>
        <w:rPr>
          <w:rStyle w:val="salnbdy"/>
          <w:rFonts w:eastAsia="Times New Roman"/>
          <w:color w:val="0000FF"/>
          <w:u w:val="single"/>
        </w:rPr>
        <w:t>cartea I titlul IV din Legea nr. 161/2003</w:t>
      </w:r>
      <w:r>
        <w:rPr>
          <w:rStyle w:val="salnbdy"/>
          <w:rFonts w:eastAsia="Times New Roman"/>
        </w:rPr>
        <w:t>, cu modificările şi c</w:t>
      </w:r>
      <w:r>
        <w:rPr>
          <w:rStyle w:val="salnbdy"/>
          <w:rFonts w:eastAsia="Times New Roman"/>
        </w:rPr>
        <w:t>ompletările ulterioare.</w:t>
      </w:r>
    </w:p>
    <w:p w14:paraId="0FDCE655" w14:textId="77777777" w:rsidR="00000000" w:rsidRDefault="00E437F4">
      <w:pPr>
        <w:autoSpaceDE/>
        <w:autoSpaceDN/>
        <w:jc w:val="both"/>
        <w:divId w:val="1608389575"/>
        <w:rPr>
          <w:rFonts w:eastAsia="Times New Roman"/>
          <w:color w:val="000000"/>
          <w:sz w:val="20"/>
          <w:szCs w:val="20"/>
          <w:shd w:val="clear" w:color="auto" w:fill="FFFFFF"/>
        </w:rPr>
      </w:pPr>
      <w:r>
        <w:rPr>
          <w:rStyle w:val="salnttl1"/>
          <w:rFonts w:eastAsia="Times New Roman"/>
        </w:rPr>
        <w:t>(2)</w:t>
      </w:r>
      <w:r>
        <w:rPr>
          <w:rStyle w:val="salnbdy"/>
          <w:rFonts w:eastAsia="Times New Roman"/>
        </w:rPr>
        <w:t xml:space="preserve">Constatarea şi sancţionarea stării de incompatibilitate şi a conflictului de interese pentru persoanele care ocupă funcţiile prevăzute la </w:t>
      </w:r>
      <w:r>
        <w:rPr>
          <w:rStyle w:val="slgi1"/>
          <w:rFonts w:eastAsia="Times New Roman"/>
        </w:rPr>
        <w:t>alin. (1)</w:t>
      </w:r>
      <w:r>
        <w:rPr>
          <w:rStyle w:val="salnbdy"/>
          <w:rFonts w:eastAsia="Times New Roman"/>
        </w:rPr>
        <w:t xml:space="preserve"> se fac în condiţiile </w:t>
      </w:r>
      <w:r>
        <w:rPr>
          <w:rStyle w:val="salnbdy"/>
          <w:rFonts w:eastAsia="Times New Roman"/>
          <w:color w:val="0000FF"/>
          <w:u w:val="single"/>
        </w:rPr>
        <w:t>Legii nr. 176/2010</w:t>
      </w:r>
      <w:r>
        <w:rPr>
          <w:rStyle w:val="salnbdy"/>
          <w:rFonts w:eastAsia="Times New Roman"/>
        </w:rPr>
        <w:t>, cu modificările şi completările ulterioa</w:t>
      </w:r>
      <w:r>
        <w:rPr>
          <w:rStyle w:val="salnbdy"/>
          <w:rFonts w:eastAsia="Times New Roman"/>
        </w:rPr>
        <w:t xml:space="preserve">re, şi ale </w:t>
      </w:r>
      <w:r>
        <w:rPr>
          <w:rStyle w:val="salnbdy"/>
          <w:rFonts w:eastAsia="Times New Roman"/>
          <w:color w:val="0000FF"/>
          <w:u w:val="single"/>
        </w:rPr>
        <w:t>Ordonanţei de urgenţă a Guvernului nr. 57/2019</w:t>
      </w:r>
      <w:r>
        <w:rPr>
          <w:rStyle w:val="salnbdy"/>
          <w:rFonts w:eastAsia="Times New Roman"/>
        </w:rPr>
        <w:t>, cu modificările şi completările ulterioare.</w:t>
      </w:r>
    </w:p>
    <w:p w14:paraId="287D07B9" w14:textId="77777777" w:rsidR="00000000" w:rsidRDefault="00E437F4">
      <w:pPr>
        <w:autoSpaceDE/>
        <w:autoSpaceDN/>
        <w:jc w:val="both"/>
        <w:divId w:val="1180849131"/>
        <w:rPr>
          <w:rFonts w:eastAsia="Times New Roman"/>
          <w:color w:val="000000"/>
          <w:sz w:val="20"/>
          <w:szCs w:val="20"/>
          <w:shd w:val="clear" w:color="auto" w:fill="FFFFFF"/>
        </w:rPr>
      </w:pPr>
      <w:r>
        <w:rPr>
          <w:rStyle w:val="salnttl1"/>
          <w:rFonts w:eastAsia="Times New Roman"/>
        </w:rPr>
        <w:t>(3)</w:t>
      </w:r>
      <w:r>
        <w:rPr>
          <w:rStyle w:val="salnbdy"/>
          <w:rFonts w:eastAsia="Times New Roman"/>
        </w:rPr>
        <w:t xml:space="preserve"> Prin activităţi în domeniul didactic pe care viceprimarul le poate desfăşura, în condiţiile legislaţiei speciale privind unele măsuri pentru asigurar</w:t>
      </w:r>
      <w:r>
        <w:rPr>
          <w:rStyle w:val="salnbdy"/>
          <w:rFonts w:eastAsia="Times New Roman"/>
        </w:rPr>
        <w:t xml:space="preserve">ea transparenţei în exercitarea demnităţilor publice şi a funcţiilor publice, se înţeleg activităţile prevăzute la </w:t>
      </w:r>
      <w:r>
        <w:rPr>
          <w:rStyle w:val="salnbdy"/>
          <w:rFonts w:eastAsia="Times New Roman"/>
          <w:color w:val="0000FF"/>
          <w:u w:val="single"/>
        </w:rPr>
        <w:t>art. 462 alin. (2) din Ordonanţa de urgenţă a Guvernului nr. 57/2019</w:t>
      </w:r>
      <w:r>
        <w:rPr>
          <w:rStyle w:val="salnbdy"/>
          <w:rFonts w:eastAsia="Times New Roman"/>
        </w:rPr>
        <w:t>, cu modificările şi completările ulterioare.</w:t>
      </w:r>
    </w:p>
    <w:p w14:paraId="5F9E0A90" w14:textId="77777777" w:rsidR="00000000" w:rsidRDefault="00E437F4">
      <w:pPr>
        <w:pStyle w:val="sartttl"/>
        <w:jc w:val="both"/>
        <w:divId w:val="669723295"/>
        <w:rPr>
          <w:shd w:val="clear" w:color="auto" w:fill="FFFFFF"/>
        </w:rPr>
      </w:pPr>
      <w:r>
        <w:rPr>
          <w:shd w:val="clear" w:color="auto" w:fill="FFFFFF"/>
        </w:rPr>
        <w:t>Articolul 75</w:t>
      </w:r>
    </w:p>
    <w:p w14:paraId="4D0825A8" w14:textId="77777777" w:rsidR="00000000" w:rsidRDefault="00E437F4">
      <w:pPr>
        <w:pStyle w:val="spar"/>
        <w:jc w:val="both"/>
        <w:divId w:val="669723295"/>
        <w:rPr>
          <w:rFonts w:ascii="Verdana" w:hAnsi="Verdana"/>
          <w:color w:val="000000"/>
          <w:sz w:val="20"/>
          <w:szCs w:val="20"/>
          <w:shd w:val="clear" w:color="auto" w:fill="FFFFFF"/>
        </w:rPr>
      </w:pPr>
      <w:r>
        <w:rPr>
          <w:rFonts w:ascii="Verdana" w:hAnsi="Verdana"/>
          <w:color w:val="000000"/>
          <w:sz w:val="20"/>
          <w:szCs w:val="20"/>
          <w:shd w:val="clear" w:color="auto" w:fill="FFFFFF"/>
        </w:rPr>
        <w:t>Regimul genera</w:t>
      </w:r>
      <w:r>
        <w:rPr>
          <w:rFonts w:ascii="Verdana" w:hAnsi="Verdana"/>
          <w:color w:val="000000"/>
          <w:sz w:val="20"/>
          <w:szCs w:val="20"/>
          <w:shd w:val="clear" w:color="auto" w:fill="FFFFFF"/>
        </w:rPr>
        <w:t>l aplicabil conflictului de interese pentru funcţia de viceprimar şi de consilier local</w:t>
      </w:r>
    </w:p>
    <w:p w14:paraId="4C9974B9" w14:textId="77777777" w:rsidR="00000000" w:rsidRDefault="00E437F4">
      <w:pPr>
        <w:autoSpaceDE/>
        <w:autoSpaceDN/>
        <w:jc w:val="both"/>
        <w:divId w:val="1040786749"/>
        <w:rPr>
          <w:rStyle w:val="salnbdy"/>
          <w:rFonts w:eastAsia="Times New Roman"/>
        </w:rPr>
      </w:pPr>
      <w:r>
        <w:rPr>
          <w:rStyle w:val="salnttl1"/>
          <w:rFonts w:eastAsia="Times New Roman"/>
        </w:rPr>
        <w:t>(1)</w:t>
      </w:r>
      <w:r>
        <w:rPr>
          <w:rStyle w:val="salnbdy"/>
          <w:rFonts w:eastAsia="Times New Roman"/>
        </w:rPr>
        <w:t xml:space="preserve"> Alesul local aflat în conflict de interese în condiţiile prevăzute de </w:t>
      </w:r>
      <w:r>
        <w:rPr>
          <w:rStyle w:val="salnbdy"/>
          <w:rFonts w:eastAsia="Times New Roman"/>
          <w:color w:val="0000FF"/>
          <w:u w:val="single"/>
        </w:rPr>
        <w:t>cartea I titlul IV din Legea nr. 161/2003</w:t>
      </w:r>
      <w:r>
        <w:rPr>
          <w:rStyle w:val="salnbdy"/>
          <w:rFonts w:eastAsia="Times New Roman"/>
        </w:rPr>
        <w:t>, cu modificările şi completările ulterioare, are obl</w:t>
      </w:r>
      <w:r>
        <w:rPr>
          <w:rStyle w:val="salnbdy"/>
          <w:rFonts w:eastAsia="Times New Roman"/>
        </w:rPr>
        <w:t>igaţia să se abţină de la emiterea sau participarea la emiterea ori adoptarea actului administrativ, de la încheierea sau participarea la încheierea actului juridic respectiv, care ar putea produce un folos material pentru sine sau pentru:</w:t>
      </w:r>
    </w:p>
    <w:p w14:paraId="361FBD1E" w14:textId="77777777" w:rsidR="00000000" w:rsidRDefault="00E437F4">
      <w:pPr>
        <w:autoSpaceDE/>
        <w:autoSpaceDN/>
        <w:jc w:val="both"/>
        <w:divId w:val="1901016246"/>
      </w:pPr>
      <w:r>
        <w:rPr>
          <w:rStyle w:val="slitttl1"/>
          <w:rFonts w:eastAsia="Times New Roman"/>
        </w:rPr>
        <w:t>a)</w:t>
      </w:r>
      <w:r>
        <w:rPr>
          <w:rStyle w:val="slitbdy"/>
          <w:rFonts w:eastAsia="Times New Roman"/>
        </w:rPr>
        <w:t>soţ, soţie sau</w:t>
      </w:r>
      <w:r>
        <w:rPr>
          <w:rStyle w:val="slitbdy"/>
          <w:rFonts w:eastAsia="Times New Roman"/>
        </w:rPr>
        <w:t xml:space="preserve"> rude ori afini până la gradul al II-lea inclusiv;</w:t>
      </w:r>
    </w:p>
    <w:p w14:paraId="7AA6EE8D" w14:textId="77777777" w:rsidR="00000000" w:rsidRDefault="00E437F4">
      <w:pPr>
        <w:autoSpaceDE/>
        <w:autoSpaceDN/>
        <w:jc w:val="both"/>
        <w:divId w:val="978849763"/>
        <w:rPr>
          <w:rFonts w:eastAsia="Times New Roman"/>
          <w:color w:val="000000"/>
          <w:sz w:val="20"/>
          <w:szCs w:val="20"/>
          <w:shd w:val="clear" w:color="auto" w:fill="FFFFFF"/>
        </w:rPr>
      </w:pPr>
      <w:r>
        <w:rPr>
          <w:rStyle w:val="slitttl1"/>
          <w:rFonts w:eastAsia="Times New Roman"/>
        </w:rPr>
        <w:t>b)</w:t>
      </w:r>
      <w:r>
        <w:rPr>
          <w:rStyle w:val="slitbdy"/>
          <w:rFonts w:eastAsia="Times New Roman"/>
        </w:rPr>
        <w:t>orice persoană fizică sau juridică faţă de care alesul local are calitatea de debitor al unei obligaţii;</w:t>
      </w:r>
    </w:p>
    <w:p w14:paraId="711AA270" w14:textId="77777777" w:rsidR="00000000" w:rsidRDefault="00E437F4">
      <w:pPr>
        <w:autoSpaceDE/>
        <w:autoSpaceDN/>
        <w:jc w:val="both"/>
        <w:divId w:val="347558982"/>
        <w:rPr>
          <w:rFonts w:eastAsia="Times New Roman"/>
          <w:color w:val="000000"/>
          <w:sz w:val="20"/>
          <w:szCs w:val="20"/>
          <w:shd w:val="clear" w:color="auto" w:fill="FFFFFF"/>
        </w:rPr>
      </w:pPr>
      <w:r>
        <w:rPr>
          <w:rStyle w:val="slitttl1"/>
          <w:rFonts w:eastAsia="Times New Roman"/>
        </w:rPr>
        <w:t>c)</w:t>
      </w:r>
      <w:r>
        <w:rPr>
          <w:rStyle w:val="slitbdy"/>
          <w:rFonts w:eastAsia="Times New Roman"/>
        </w:rPr>
        <w:t>o societate la care deţine calitatea de asociat unic ori funcţia de administrator sau de la care</w:t>
      </w:r>
      <w:r>
        <w:rPr>
          <w:rStyle w:val="slitbdy"/>
          <w:rFonts w:eastAsia="Times New Roman"/>
        </w:rPr>
        <w:t xml:space="preserve"> obţine venituri;</w:t>
      </w:r>
    </w:p>
    <w:p w14:paraId="25D68F69" w14:textId="77777777" w:rsidR="00000000" w:rsidRDefault="00E437F4">
      <w:pPr>
        <w:autoSpaceDE/>
        <w:autoSpaceDN/>
        <w:jc w:val="both"/>
        <w:divId w:val="628513240"/>
        <w:rPr>
          <w:rFonts w:eastAsia="Times New Roman"/>
          <w:color w:val="000000"/>
          <w:sz w:val="20"/>
          <w:szCs w:val="20"/>
          <w:shd w:val="clear" w:color="auto" w:fill="FFFFFF"/>
        </w:rPr>
      </w:pPr>
      <w:r>
        <w:rPr>
          <w:rStyle w:val="slitttl1"/>
          <w:rFonts w:eastAsia="Times New Roman"/>
        </w:rPr>
        <w:t>d)</w:t>
      </w:r>
      <w:r>
        <w:rPr>
          <w:rStyle w:val="slitbdy"/>
          <w:rFonts w:eastAsia="Times New Roman"/>
        </w:rPr>
        <w:t>o altă autoritate din care face parte;</w:t>
      </w:r>
    </w:p>
    <w:p w14:paraId="33487833" w14:textId="77777777" w:rsidR="00000000" w:rsidRDefault="00E437F4">
      <w:pPr>
        <w:autoSpaceDE/>
        <w:autoSpaceDN/>
        <w:jc w:val="both"/>
        <w:divId w:val="1740900267"/>
        <w:rPr>
          <w:rFonts w:eastAsia="Times New Roman"/>
          <w:color w:val="000000"/>
          <w:sz w:val="20"/>
          <w:szCs w:val="20"/>
          <w:shd w:val="clear" w:color="auto" w:fill="FFFFFF"/>
        </w:rPr>
      </w:pPr>
      <w:r>
        <w:rPr>
          <w:rStyle w:val="slitttl1"/>
          <w:rFonts w:eastAsia="Times New Roman"/>
        </w:rPr>
        <w:t>e)</w:t>
      </w:r>
      <w:r>
        <w:rPr>
          <w:rStyle w:val="slitbdy"/>
          <w:rFonts w:eastAsia="Times New Roman"/>
        </w:rPr>
        <w:t>orice persoană fizică sau juridică, alta decât autoritatea din care face parte, care a făcut o plată către acesta sau a efectuat orice fel de cheltuieli ale acestuia;</w:t>
      </w:r>
    </w:p>
    <w:p w14:paraId="7E381A2F" w14:textId="77777777" w:rsidR="00000000" w:rsidRDefault="00E437F4">
      <w:pPr>
        <w:autoSpaceDE/>
        <w:autoSpaceDN/>
        <w:jc w:val="both"/>
        <w:divId w:val="666830229"/>
        <w:rPr>
          <w:rFonts w:eastAsia="Times New Roman"/>
          <w:color w:val="000000"/>
          <w:sz w:val="20"/>
          <w:szCs w:val="20"/>
          <w:shd w:val="clear" w:color="auto" w:fill="FFFFFF"/>
        </w:rPr>
      </w:pPr>
      <w:r>
        <w:rPr>
          <w:rStyle w:val="slitttl1"/>
          <w:rFonts w:eastAsia="Times New Roman"/>
        </w:rPr>
        <w:t>f)</w:t>
      </w:r>
      <w:r>
        <w:rPr>
          <w:rStyle w:val="slitbdy"/>
          <w:rFonts w:eastAsia="Times New Roman"/>
        </w:rPr>
        <w:t>o asociaţie sau fundaţie din care face parte.</w:t>
      </w:r>
    </w:p>
    <w:p w14:paraId="49517F39" w14:textId="77777777" w:rsidR="00000000" w:rsidRDefault="00E437F4">
      <w:pPr>
        <w:autoSpaceDE/>
        <w:autoSpaceDN/>
        <w:jc w:val="both"/>
        <w:divId w:val="811017919"/>
        <w:rPr>
          <w:rFonts w:eastAsia="Times New Roman"/>
          <w:color w:val="000000"/>
          <w:sz w:val="20"/>
          <w:szCs w:val="20"/>
          <w:shd w:val="clear" w:color="auto" w:fill="FFFFFF"/>
        </w:rPr>
      </w:pPr>
      <w:r>
        <w:rPr>
          <w:rStyle w:val="salnttl1"/>
          <w:rFonts w:eastAsia="Times New Roman"/>
        </w:rPr>
        <w:t>(2)</w:t>
      </w:r>
      <w:r>
        <w:rPr>
          <w:rStyle w:val="salnbdy"/>
          <w:rFonts w:eastAsia="Times New Roman"/>
        </w:rPr>
        <w:t>În exercitarea funcţiei, consilierul l</w:t>
      </w:r>
      <w:r>
        <w:rPr>
          <w:rStyle w:val="salnbdy"/>
          <w:rFonts w:eastAsia="Times New Roman"/>
        </w:rPr>
        <w:t xml:space="preserve">ocal aflat în una dintre situaţiile prevăzute la </w:t>
      </w:r>
      <w:r>
        <w:rPr>
          <w:rStyle w:val="slgi1"/>
          <w:rFonts w:eastAsia="Times New Roman"/>
        </w:rPr>
        <w:t>alin. (1)</w:t>
      </w:r>
      <w:r>
        <w:rPr>
          <w:rStyle w:val="salnbdy"/>
          <w:rFonts w:eastAsia="Times New Roman"/>
        </w:rPr>
        <w:t xml:space="preserve"> are obligaţia să anunţe la începutul şedinţei consiliului local interesul personal pe care îl are la adoptarea hotărârii respective, anunţ care se consemnează în mod obligatoriu în procesul-verbal </w:t>
      </w:r>
      <w:r>
        <w:rPr>
          <w:rStyle w:val="salnbdy"/>
          <w:rFonts w:eastAsia="Times New Roman"/>
        </w:rPr>
        <w:t>al şedinţei.</w:t>
      </w:r>
    </w:p>
    <w:p w14:paraId="568A9B2D" w14:textId="77777777" w:rsidR="00000000" w:rsidRDefault="00E437F4">
      <w:pPr>
        <w:autoSpaceDE/>
        <w:autoSpaceDN/>
        <w:jc w:val="both"/>
        <w:divId w:val="1864980387"/>
        <w:rPr>
          <w:rFonts w:eastAsia="Times New Roman"/>
          <w:color w:val="000000"/>
          <w:sz w:val="20"/>
          <w:szCs w:val="20"/>
          <w:shd w:val="clear" w:color="auto" w:fill="FFFFFF"/>
        </w:rPr>
      </w:pPr>
      <w:r>
        <w:rPr>
          <w:rStyle w:val="salnttl1"/>
          <w:rFonts w:eastAsia="Times New Roman"/>
        </w:rPr>
        <w:t>(3)</w:t>
      </w:r>
      <w:r>
        <w:rPr>
          <w:rStyle w:val="salnbdy"/>
          <w:rFonts w:eastAsia="Times New Roman"/>
        </w:rPr>
        <w:t xml:space="preserve"> Ulterior anunţării interesului personal, consilierul local nu mai este luat în calcul pentru cvorumul necesar adoptării hotărârii consiliului cu privire la care acesta şi-a anunţat interesul şi nu are drept de vot la adoptarea acestei hotă</w:t>
      </w:r>
      <w:r>
        <w:rPr>
          <w:rStyle w:val="salnbdy"/>
          <w:rFonts w:eastAsia="Times New Roman"/>
        </w:rPr>
        <w:t>râri.</w:t>
      </w:r>
    </w:p>
    <w:p w14:paraId="1E6FF5A6" w14:textId="77777777" w:rsidR="00000000" w:rsidRDefault="00E437F4">
      <w:pPr>
        <w:autoSpaceDE/>
        <w:autoSpaceDN/>
        <w:jc w:val="both"/>
        <w:divId w:val="390926160"/>
        <w:rPr>
          <w:rFonts w:eastAsia="Times New Roman"/>
          <w:color w:val="000000"/>
          <w:sz w:val="20"/>
          <w:szCs w:val="20"/>
          <w:shd w:val="clear" w:color="auto" w:fill="FFFFFF"/>
        </w:rPr>
      </w:pPr>
      <w:r>
        <w:rPr>
          <w:rStyle w:val="salnttl1"/>
          <w:rFonts w:eastAsia="Times New Roman"/>
        </w:rPr>
        <w:t>(4)</w:t>
      </w:r>
      <w:r>
        <w:rPr>
          <w:rStyle w:val="salnbdy"/>
          <w:rFonts w:eastAsia="Times New Roman"/>
        </w:rPr>
        <w:t xml:space="preserve">Actele administrative emise ori adoptate sau actele juridice încheiate cu încălcarea prevederilor </w:t>
      </w:r>
      <w:r>
        <w:rPr>
          <w:rStyle w:val="slgi1"/>
          <w:rFonts w:eastAsia="Times New Roman"/>
        </w:rPr>
        <w:t>alin. (1)</w:t>
      </w:r>
      <w:r>
        <w:rPr>
          <w:rStyle w:val="salnbdy"/>
          <w:rFonts w:eastAsia="Times New Roman"/>
        </w:rPr>
        <w:t xml:space="preserve"> sunt lovite de nulitate absolută în condiţiile </w:t>
      </w:r>
      <w:r>
        <w:rPr>
          <w:rStyle w:val="salnbdy"/>
          <w:rFonts w:eastAsia="Times New Roman"/>
          <w:color w:val="0000FF"/>
          <w:u w:val="single"/>
        </w:rPr>
        <w:t>Legii nr. 176/2010</w:t>
      </w:r>
      <w:r>
        <w:rPr>
          <w:rStyle w:val="salnbdy"/>
          <w:rFonts w:eastAsia="Times New Roman"/>
        </w:rPr>
        <w:t>, cu modificările şi completările ulterioare.</w:t>
      </w:r>
    </w:p>
    <w:p w14:paraId="482FB526" w14:textId="77777777" w:rsidR="00000000" w:rsidRDefault="00E437F4">
      <w:pPr>
        <w:autoSpaceDE/>
        <w:autoSpaceDN/>
        <w:jc w:val="both"/>
        <w:divId w:val="2107800759"/>
        <w:rPr>
          <w:rFonts w:eastAsia="Times New Roman"/>
          <w:color w:val="000000"/>
          <w:sz w:val="20"/>
          <w:szCs w:val="20"/>
          <w:shd w:val="clear" w:color="auto" w:fill="FFFFFF"/>
        </w:rPr>
      </w:pPr>
      <w:r>
        <w:rPr>
          <w:rStyle w:val="salnttl1"/>
          <w:rFonts w:eastAsia="Times New Roman"/>
        </w:rPr>
        <w:lastRenderedPageBreak/>
        <w:t>(5)</w:t>
      </w:r>
      <w:r>
        <w:rPr>
          <w:rStyle w:val="salnbdy"/>
          <w:rFonts w:eastAsia="Times New Roman"/>
        </w:rPr>
        <w:t xml:space="preserve">Fapta aleşilor locali de </w:t>
      </w:r>
      <w:r>
        <w:rPr>
          <w:rStyle w:val="salnbdy"/>
          <w:rFonts w:eastAsia="Times New Roman"/>
        </w:rPr>
        <w:t xml:space="preserve">a încălca prevederile </w:t>
      </w:r>
      <w:r>
        <w:rPr>
          <w:rStyle w:val="slgi1"/>
          <w:rFonts w:eastAsia="Times New Roman"/>
        </w:rPr>
        <w:t>alin. (1)</w:t>
      </w:r>
      <w:r>
        <w:rPr>
          <w:rStyle w:val="salnbdy"/>
          <w:rFonts w:eastAsia="Times New Roman"/>
        </w:rPr>
        <w:t xml:space="preserve"> şi legislaţia în materie privind conflictul de interese constituie abatere disciplinară şi se sancţionează cu diminuarea indemnizaţiei cu 10% pe o perioadă de maximum 6 luni.</w:t>
      </w:r>
    </w:p>
    <w:p w14:paraId="69455675" w14:textId="77777777" w:rsidR="00000000" w:rsidRDefault="00E437F4">
      <w:pPr>
        <w:pStyle w:val="sartttl"/>
        <w:jc w:val="both"/>
        <w:divId w:val="889729710"/>
        <w:rPr>
          <w:shd w:val="clear" w:color="auto" w:fill="FFFFFF"/>
        </w:rPr>
      </w:pPr>
      <w:r>
        <w:rPr>
          <w:shd w:val="clear" w:color="auto" w:fill="FFFFFF"/>
        </w:rPr>
        <w:t>Articolul 76</w:t>
      </w:r>
    </w:p>
    <w:p w14:paraId="2412B6AC" w14:textId="77777777" w:rsidR="00000000" w:rsidRDefault="00E437F4">
      <w:pPr>
        <w:pStyle w:val="spar"/>
        <w:jc w:val="both"/>
        <w:divId w:val="889729710"/>
        <w:rPr>
          <w:rFonts w:ascii="Verdana" w:hAnsi="Verdana"/>
          <w:color w:val="000000"/>
          <w:sz w:val="20"/>
          <w:szCs w:val="20"/>
          <w:shd w:val="clear" w:color="auto" w:fill="FFFFFF"/>
        </w:rPr>
      </w:pPr>
      <w:r>
        <w:rPr>
          <w:rFonts w:ascii="Verdana" w:hAnsi="Verdana"/>
          <w:color w:val="000000"/>
          <w:sz w:val="20"/>
          <w:szCs w:val="20"/>
          <w:shd w:val="clear" w:color="auto" w:fill="FFFFFF"/>
        </w:rPr>
        <w:t>Declaraţia de interese şi declaraţia</w:t>
      </w:r>
      <w:r>
        <w:rPr>
          <w:rFonts w:ascii="Verdana" w:hAnsi="Verdana"/>
          <w:color w:val="000000"/>
          <w:sz w:val="20"/>
          <w:szCs w:val="20"/>
          <w:shd w:val="clear" w:color="auto" w:fill="FFFFFF"/>
        </w:rPr>
        <w:t xml:space="preserve"> de avere</w:t>
      </w:r>
    </w:p>
    <w:p w14:paraId="7CF6BB19" w14:textId="77777777" w:rsidR="00000000" w:rsidRDefault="00E437F4">
      <w:pPr>
        <w:autoSpaceDE/>
        <w:autoSpaceDN/>
        <w:jc w:val="both"/>
        <w:divId w:val="889729710"/>
        <w:rPr>
          <w:rFonts w:eastAsia="Times New Roman"/>
          <w:color w:val="000000"/>
          <w:sz w:val="20"/>
          <w:szCs w:val="20"/>
          <w:shd w:val="clear" w:color="auto" w:fill="FFFFFF"/>
        </w:rPr>
      </w:pPr>
      <w:r>
        <w:rPr>
          <w:rStyle w:val="spar3"/>
          <w:rFonts w:eastAsia="Times New Roman"/>
        </w:rPr>
        <w:t xml:space="preserve">Aleşii locali au obligaţia să întocmească, să depună şi să actualizeze declaraţii de avere şi declaraţii de interese în conformitate cu prevederile </w:t>
      </w:r>
      <w:r>
        <w:rPr>
          <w:rStyle w:val="spar3"/>
          <w:rFonts w:eastAsia="Times New Roman"/>
          <w:color w:val="0000FF"/>
          <w:u w:val="single"/>
        </w:rPr>
        <w:t>Legii nr. 176/2010</w:t>
      </w:r>
      <w:r>
        <w:rPr>
          <w:rStyle w:val="spar3"/>
          <w:rFonts w:eastAsia="Times New Roman"/>
        </w:rPr>
        <w:t>, cu modificările şi completările ulterioare.</w:t>
      </w:r>
    </w:p>
    <w:p w14:paraId="2074AD63" w14:textId="77777777" w:rsidR="00000000" w:rsidRDefault="00E437F4">
      <w:pPr>
        <w:pStyle w:val="sartttl"/>
        <w:jc w:val="both"/>
        <w:divId w:val="1194880259"/>
        <w:rPr>
          <w:shd w:val="clear" w:color="auto" w:fill="FFFFFF"/>
        </w:rPr>
      </w:pPr>
      <w:r>
        <w:rPr>
          <w:shd w:val="clear" w:color="auto" w:fill="FFFFFF"/>
        </w:rPr>
        <w:t>Articolul 77</w:t>
      </w:r>
    </w:p>
    <w:p w14:paraId="372C79D2" w14:textId="77777777" w:rsidR="00000000" w:rsidRDefault="00E437F4">
      <w:pPr>
        <w:pStyle w:val="spar"/>
        <w:jc w:val="both"/>
        <w:divId w:val="1194880259"/>
        <w:rPr>
          <w:rFonts w:ascii="Verdana" w:hAnsi="Verdana"/>
          <w:color w:val="000000"/>
          <w:sz w:val="20"/>
          <w:szCs w:val="20"/>
          <w:shd w:val="clear" w:color="auto" w:fill="FFFFFF"/>
        </w:rPr>
      </w:pPr>
      <w:r>
        <w:rPr>
          <w:rFonts w:ascii="Verdana" w:hAnsi="Verdana"/>
          <w:color w:val="000000"/>
          <w:sz w:val="20"/>
          <w:szCs w:val="20"/>
          <w:shd w:val="clear" w:color="auto" w:fill="FFFFFF"/>
        </w:rPr>
        <w:t>Sancţiuni pentru nedepunerea declaraţiei de avere şi a declaraţiei de interese</w:t>
      </w:r>
    </w:p>
    <w:p w14:paraId="404A3260" w14:textId="77777777" w:rsidR="00000000" w:rsidRDefault="00E437F4">
      <w:pPr>
        <w:autoSpaceDE/>
        <w:autoSpaceDN/>
        <w:jc w:val="both"/>
        <w:divId w:val="1194880259"/>
        <w:rPr>
          <w:rFonts w:eastAsia="Times New Roman"/>
          <w:color w:val="000000"/>
          <w:sz w:val="20"/>
          <w:szCs w:val="20"/>
          <w:shd w:val="clear" w:color="auto" w:fill="FFFFFF"/>
        </w:rPr>
      </w:pPr>
      <w:r>
        <w:rPr>
          <w:rStyle w:val="spar3"/>
          <w:rFonts w:eastAsia="Times New Roman"/>
        </w:rPr>
        <w:t xml:space="preserve">Nerespectarea prevederilor legale referitoare la procedura de depunere a declaraţiei de avere şi de interese prevăzute de lege atrage sancţiunile prevăzute de </w:t>
      </w:r>
      <w:r>
        <w:rPr>
          <w:rStyle w:val="spar3"/>
          <w:rFonts w:eastAsia="Times New Roman"/>
          <w:color w:val="0000FF"/>
          <w:u w:val="single"/>
        </w:rPr>
        <w:t>Legea nr. 176/2010</w:t>
      </w:r>
      <w:r>
        <w:rPr>
          <w:rStyle w:val="spar3"/>
          <w:rFonts w:eastAsia="Times New Roman"/>
        </w:rPr>
        <w:t>, cu modificările şi completările ulterioare.</w:t>
      </w:r>
    </w:p>
    <w:p w14:paraId="797B527B" w14:textId="77777777" w:rsidR="00000000" w:rsidRDefault="00E437F4">
      <w:pPr>
        <w:pStyle w:val="scapttl"/>
        <w:divId w:val="371270755"/>
        <w:rPr>
          <w:shd w:val="clear" w:color="auto" w:fill="FFFFFF"/>
        </w:rPr>
      </w:pPr>
      <w:r>
        <w:rPr>
          <w:shd w:val="clear" w:color="auto" w:fill="FFFFFF"/>
        </w:rPr>
        <w:t xml:space="preserve">Capitolul VIII </w:t>
      </w:r>
    </w:p>
    <w:p w14:paraId="0B182F13" w14:textId="77777777" w:rsidR="00000000" w:rsidRDefault="00E437F4">
      <w:pPr>
        <w:pStyle w:val="scapden"/>
        <w:divId w:val="371270755"/>
        <w:rPr>
          <w:shd w:val="clear" w:color="auto" w:fill="FFFFFF"/>
        </w:rPr>
      </w:pPr>
      <w:r>
        <w:rPr>
          <w:shd w:val="clear" w:color="auto" w:fill="FFFFFF"/>
        </w:rPr>
        <w:t>Răspunderea aleşilor locali</w:t>
      </w:r>
    </w:p>
    <w:p w14:paraId="39D29F14" w14:textId="77777777" w:rsidR="00000000" w:rsidRDefault="00E437F4">
      <w:pPr>
        <w:pStyle w:val="sartttl"/>
        <w:jc w:val="both"/>
        <w:divId w:val="1420566585"/>
        <w:rPr>
          <w:shd w:val="clear" w:color="auto" w:fill="FFFFFF"/>
        </w:rPr>
      </w:pPr>
      <w:r>
        <w:rPr>
          <w:shd w:val="clear" w:color="auto" w:fill="FFFFFF"/>
        </w:rPr>
        <w:t>Articolul 78</w:t>
      </w:r>
    </w:p>
    <w:p w14:paraId="602D9E6D" w14:textId="77777777" w:rsidR="00000000" w:rsidRDefault="00E437F4">
      <w:pPr>
        <w:pStyle w:val="spar"/>
        <w:jc w:val="both"/>
        <w:divId w:val="1420566585"/>
        <w:rPr>
          <w:rFonts w:ascii="Verdana" w:hAnsi="Verdana"/>
          <w:color w:val="000000"/>
          <w:sz w:val="20"/>
          <w:szCs w:val="20"/>
          <w:shd w:val="clear" w:color="auto" w:fill="FFFFFF"/>
        </w:rPr>
      </w:pPr>
      <w:r>
        <w:rPr>
          <w:rFonts w:ascii="Verdana" w:hAnsi="Verdana"/>
          <w:color w:val="000000"/>
          <w:sz w:val="20"/>
          <w:szCs w:val="20"/>
          <w:shd w:val="clear" w:color="auto" w:fill="FFFFFF"/>
        </w:rPr>
        <w:t>Tipurile de răspundere a aleşilor locali</w:t>
      </w:r>
    </w:p>
    <w:p w14:paraId="5123A578" w14:textId="77777777" w:rsidR="00000000" w:rsidRDefault="00E437F4">
      <w:pPr>
        <w:autoSpaceDE/>
        <w:autoSpaceDN/>
        <w:jc w:val="both"/>
        <w:divId w:val="1420566585"/>
        <w:rPr>
          <w:rFonts w:eastAsia="Times New Roman"/>
          <w:color w:val="000000"/>
          <w:sz w:val="20"/>
          <w:szCs w:val="20"/>
          <w:shd w:val="clear" w:color="auto" w:fill="FFFFFF"/>
        </w:rPr>
      </w:pPr>
      <w:r>
        <w:rPr>
          <w:rStyle w:val="spar3"/>
          <w:rFonts w:eastAsia="Times New Roman"/>
        </w:rPr>
        <w:t>Aleşii locali răspund, după caz, administrativ, civil sau penal pentru faptele săvârşite în exercitarea atribuţi</w:t>
      </w:r>
      <w:r>
        <w:rPr>
          <w:rStyle w:val="spar3"/>
          <w:rFonts w:eastAsia="Times New Roman"/>
        </w:rPr>
        <w:t xml:space="preserve">ilor ce le revin, în condiţiile legii şi ale </w:t>
      </w:r>
      <w:r>
        <w:rPr>
          <w:rStyle w:val="spar3"/>
          <w:rFonts w:eastAsia="Times New Roman"/>
          <w:color w:val="0000FF"/>
          <w:u w:val="single"/>
        </w:rPr>
        <w:t>Ordonanţei de urgenţă a Guvernului nr. 57/2019</w:t>
      </w:r>
      <w:r>
        <w:rPr>
          <w:rStyle w:val="spar3"/>
          <w:rFonts w:eastAsia="Times New Roman"/>
        </w:rPr>
        <w:t>, cu modificările şi completările ulterioare.</w:t>
      </w:r>
    </w:p>
    <w:p w14:paraId="5F8FDFAF" w14:textId="77777777" w:rsidR="00000000" w:rsidRDefault="00E437F4">
      <w:pPr>
        <w:pStyle w:val="sartttl"/>
        <w:jc w:val="both"/>
        <w:divId w:val="1382942798"/>
        <w:rPr>
          <w:shd w:val="clear" w:color="auto" w:fill="FFFFFF"/>
        </w:rPr>
      </w:pPr>
      <w:r>
        <w:rPr>
          <w:shd w:val="clear" w:color="auto" w:fill="FFFFFF"/>
        </w:rPr>
        <w:t>Articolul 79</w:t>
      </w:r>
    </w:p>
    <w:p w14:paraId="2D85166A" w14:textId="77777777" w:rsidR="00000000" w:rsidRDefault="00E437F4">
      <w:pPr>
        <w:pStyle w:val="spar"/>
        <w:jc w:val="both"/>
        <w:divId w:val="1382942798"/>
        <w:rPr>
          <w:rFonts w:ascii="Verdana" w:hAnsi="Verdana"/>
          <w:color w:val="000000"/>
          <w:sz w:val="20"/>
          <w:szCs w:val="20"/>
          <w:shd w:val="clear" w:color="auto" w:fill="FFFFFF"/>
        </w:rPr>
      </w:pPr>
      <w:r>
        <w:rPr>
          <w:rFonts w:ascii="Verdana" w:hAnsi="Verdana"/>
          <w:color w:val="000000"/>
          <w:sz w:val="20"/>
          <w:szCs w:val="20"/>
          <w:shd w:val="clear" w:color="auto" w:fill="FFFFFF"/>
        </w:rPr>
        <w:t>Răspunderea consilierilor locali</w:t>
      </w:r>
    </w:p>
    <w:p w14:paraId="65B9B22D" w14:textId="77777777" w:rsidR="00000000" w:rsidRDefault="00E437F4">
      <w:pPr>
        <w:autoSpaceDE/>
        <w:autoSpaceDN/>
        <w:jc w:val="both"/>
        <w:divId w:val="1303147415"/>
        <w:rPr>
          <w:rFonts w:eastAsia="Times New Roman"/>
          <w:color w:val="000000"/>
          <w:sz w:val="20"/>
          <w:szCs w:val="20"/>
          <w:shd w:val="clear" w:color="auto" w:fill="FFFFFF"/>
        </w:rPr>
      </w:pPr>
      <w:r>
        <w:rPr>
          <w:rStyle w:val="salnttl1"/>
          <w:rFonts w:eastAsia="Times New Roman"/>
        </w:rPr>
        <w:t>(1)</w:t>
      </w:r>
      <w:r>
        <w:rPr>
          <w:rStyle w:val="salnbdy"/>
          <w:rFonts w:eastAsia="Times New Roman"/>
        </w:rPr>
        <w:t xml:space="preserve"> Consilierii locali răspund în nume propriu pentru activitatea desfăşu</w:t>
      </w:r>
      <w:r>
        <w:rPr>
          <w:rStyle w:val="salnbdy"/>
          <w:rFonts w:eastAsia="Times New Roman"/>
        </w:rPr>
        <w:t>rată în exercitarea mandatului, precum şi solidar pentru activitatea consiliului din care fac parte şi pentru hotărârile pe care le-au votat.</w:t>
      </w:r>
    </w:p>
    <w:p w14:paraId="1FF5681A" w14:textId="77777777" w:rsidR="00000000" w:rsidRDefault="00E437F4">
      <w:pPr>
        <w:autoSpaceDE/>
        <w:autoSpaceDN/>
        <w:jc w:val="both"/>
        <w:divId w:val="44990171"/>
        <w:rPr>
          <w:rFonts w:eastAsia="Times New Roman"/>
          <w:color w:val="000000"/>
          <w:sz w:val="20"/>
          <w:szCs w:val="20"/>
          <w:shd w:val="clear" w:color="auto" w:fill="FFFFFF"/>
        </w:rPr>
      </w:pPr>
      <w:r>
        <w:rPr>
          <w:rStyle w:val="salnttl1"/>
          <w:rFonts w:eastAsia="Times New Roman"/>
        </w:rPr>
        <w:t>(2)</w:t>
      </w:r>
      <w:r>
        <w:rPr>
          <w:rStyle w:val="salnbdy"/>
          <w:rFonts w:eastAsia="Times New Roman"/>
        </w:rPr>
        <w:t xml:space="preserve"> În procesul-verbal al şedinţei consiliului local se consemnează rezultatul votului, iar la cererea consilierul</w:t>
      </w:r>
      <w:r>
        <w:rPr>
          <w:rStyle w:val="salnbdy"/>
          <w:rFonts w:eastAsia="Times New Roman"/>
        </w:rPr>
        <w:t>ui local se menţionează în mod expres votul acestuia.</w:t>
      </w:r>
    </w:p>
    <w:p w14:paraId="24A77BAC" w14:textId="77777777" w:rsidR="00000000" w:rsidRDefault="00E437F4">
      <w:pPr>
        <w:pStyle w:val="sartttl"/>
        <w:jc w:val="both"/>
        <w:divId w:val="446897447"/>
        <w:rPr>
          <w:shd w:val="clear" w:color="auto" w:fill="FFFFFF"/>
        </w:rPr>
      </w:pPr>
      <w:r>
        <w:rPr>
          <w:shd w:val="clear" w:color="auto" w:fill="FFFFFF"/>
        </w:rPr>
        <w:t>Articolul 80</w:t>
      </w:r>
    </w:p>
    <w:p w14:paraId="4840413D" w14:textId="77777777" w:rsidR="00000000" w:rsidRDefault="00E437F4">
      <w:pPr>
        <w:pStyle w:val="spar"/>
        <w:jc w:val="both"/>
        <w:divId w:val="446897447"/>
        <w:rPr>
          <w:rFonts w:ascii="Verdana" w:hAnsi="Verdana"/>
          <w:color w:val="000000"/>
          <w:sz w:val="20"/>
          <w:szCs w:val="20"/>
          <w:shd w:val="clear" w:color="auto" w:fill="FFFFFF"/>
        </w:rPr>
      </w:pPr>
      <w:r>
        <w:rPr>
          <w:rFonts w:ascii="Verdana" w:hAnsi="Verdana"/>
          <w:color w:val="000000"/>
          <w:sz w:val="20"/>
          <w:szCs w:val="20"/>
          <w:shd w:val="clear" w:color="auto" w:fill="FFFFFF"/>
        </w:rPr>
        <w:t>Sancţiunile disciplinare aplicabile consilierilor locali</w:t>
      </w:r>
    </w:p>
    <w:p w14:paraId="64138D23" w14:textId="77777777" w:rsidR="00000000" w:rsidRDefault="00E437F4">
      <w:pPr>
        <w:autoSpaceDE/>
        <w:autoSpaceDN/>
        <w:jc w:val="both"/>
        <w:divId w:val="2128116428"/>
        <w:rPr>
          <w:rStyle w:val="salnbdy"/>
          <w:rFonts w:eastAsia="Times New Roman"/>
        </w:rPr>
      </w:pPr>
      <w:r>
        <w:rPr>
          <w:rStyle w:val="salnttl1"/>
          <w:rFonts w:eastAsia="Times New Roman"/>
        </w:rPr>
        <w:t>(1)</w:t>
      </w:r>
      <w:r>
        <w:rPr>
          <w:rStyle w:val="salnbdy"/>
          <w:rFonts w:eastAsia="Times New Roman"/>
        </w:rPr>
        <w:t xml:space="preserve"> Pentru încălcarea de către consilierii locali a prevederilor din </w:t>
      </w:r>
      <w:r>
        <w:rPr>
          <w:rStyle w:val="salnbdy"/>
          <w:rFonts w:eastAsia="Times New Roman"/>
          <w:color w:val="0000FF"/>
          <w:u w:val="single"/>
        </w:rPr>
        <w:t>Ordonanţa de urgenţă a Guvernului nr. 57/2019</w:t>
      </w:r>
      <w:r>
        <w:rPr>
          <w:rStyle w:val="salnbdy"/>
          <w:rFonts w:eastAsia="Times New Roman"/>
        </w:rPr>
        <w:t xml:space="preserve">, cu modificările </w:t>
      </w:r>
      <w:r>
        <w:rPr>
          <w:rStyle w:val="salnbdy"/>
          <w:rFonts w:eastAsia="Times New Roman"/>
        </w:rPr>
        <w:t>şi completările ulterioare, a prevederilor legale referitoare la conflictul de interese şi a prevederilor regulamentului de organizare şi funcţionare a consiliului local, consiliul local poate aplica următoarele sancţiuni disciplinare:</w:t>
      </w:r>
    </w:p>
    <w:p w14:paraId="5D1A5898" w14:textId="77777777" w:rsidR="00000000" w:rsidRDefault="00E437F4">
      <w:pPr>
        <w:autoSpaceDE/>
        <w:autoSpaceDN/>
        <w:jc w:val="both"/>
        <w:divId w:val="606233764"/>
      </w:pPr>
      <w:r>
        <w:rPr>
          <w:rStyle w:val="slitttl1"/>
          <w:rFonts w:eastAsia="Times New Roman"/>
        </w:rPr>
        <w:t>a)</w:t>
      </w:r>
      <w:r>
        <w:rPr>
          <w:rStyle w:val="slitbdy"/>
          <w:rFonts w:eastAsia="Times New Roman"/>
        </w:rPr>
        <w:t>avertismentul;</w:t>
      </w:r>
    </w:p>
    <w:p w14:paraId="56C5BA1A" w14:textId="77777777" w:rsidR="00000000" w:rsidRDefault="00E437F4">
      <w:pPr>
        <w:autoSpaceDE/>
        <w:autoSpaceDN/>
        <w:jc w:val="both"/>
        <w:divId w:val="162623180"/>
        <w:rPr>
          <w:rFonts w:eastAsia="Times New Roman"/>
          <w:color w:val="000000"/>
          <w:sz w:val="20"/>
          <w:szCs w:val="20"/>
          <w:shd w:val="clear" w:color="auto" w:fill="FFFFFF"/>
        </w:rPr>
      </w:pPr>
      <w:r>
        <w:rPr>
          <w:rStyle w:val="slitttl1"/>
          <w:rFonts w:eastAsia="Times New Roman"/>
        </w:rPr>
        <w:t>b)</w:t>
      </w:r>
      <w:r>
        <w:rPr>
          <w:rStyle w:val="slitbdy"/>
          <w:rFonts w:eastAsia="Times New Roman"/>
        </w:rPr>
        <w:t>chemarea la ordine;</w:t>
      </w:r>
    </w:p>
    <w:p w14:paraId="7A814D16" w14:textId="77777777" w:rsidR="00000000" w:rsidRDefault="00E437F4">
      <w:pPr>
        <w:autoSpaceDE/>
        <w:autoSpaceDN/>
        <w:jc w:val="both"/>
        <w:divId w:val="756101806"/>
        <w:rPr>
          <w:rFonts w:eastAsia="Times New Roman"/>
          <w:color w:val="000000"/>
          <w:sz w:val="20"/>
          <w:szCs w:val="20"/>
          <w:shd w:val="clear" w:color="auto" w:fill="FFFFFF"/>
        </w:rPr>
      </w:pPr>
      <w:r>
        <w:rPr>
          <w:rStyle w:val="slitttl1"/>
          <w:rFonts w:eastAsia="Times New Roman"/>
        </w:rPr>
        <w:t>c)</w:t>
      </w:r>
      <w:r>
        <w:rPr>
          <w:rStyle w:val="slitbdy"/>
          <w:rFonts w:eastAsia="Times New Roman"/>
        </w:rPr>
        <w:t>retragerea cuvântului;</w:t>
      </w:r>
    </w:p>
    <w:p w14:paraId="4D77366F" w14:textId="77777777" w:rsidR="00000000" w:rsidRDefault="00E437F4">
      <w:pPr>
        <w:autoSpaceDE/>
        <w:autoSpaceDN/>
        <w:jc w:val="both"/>
        <w:divId w:val="1219393328"/>
        <w:rPr>
          <w:rFonts w:eastAsia="Times New Roman"/>
          <w:color w:val="000000"/>
          <w:sz w:val="20"/>
          <w:szCs w:val="20"/>
          <w:shd w:val="clear" w:color="auto" w:fill="FFFFFF"/>
        </w:rPr>
      </w:pPr>
      <w:r>
        <w:rPr>
          <w:rStyle w:val="slitttl1"/>
          <w:rFonts w:eastAsia="Times New Roman"/>
        </w:rPr>
        <w:t>d)</w:t>
      </w:r>
      <w:r>
        <w:rPr>
          <w:rStyle w:val="slitbdy"/>
          <w:rFonts w:eastAsia="Times New Roman"/>
        </w:rPr>
        <w:t>eliminarea din sala de şedinţă;</w:t>
      </w:r>
    </w:p>
    <w:p w14:paraId="71701A76" w14:textId="77777777" w:rsidR="00000000" w:rsidRDefault="00E437F4">
      <w:pPr>
        <w:autoSpaceDE/>
        <w:autoSpaceDN/>
        <w:jc w:val="both"/>
        <w:divId w:val="287668834"/>
        <w:rPr>
          <w:rFonts w:eastAsia="Times New Roman"/>
          <w:color w:val="000000"/>
          <w:sz w:val="20"/>
          <w:szCs w:val="20"/>
          <w:shd w:val="clear" w:color="auto" w:fill="FFFFFF"/>
        </w:rPr>
      </w:pPr>
      <w:r>
        <w:rPr>
          <w:rStyle w:val="slitttl1"/>
          <w:rFonts w:eastAsia="Times New Roman"/>
        </w:rPr>
        <w:t>e)</w:t>
      </w:r>
      <w:r>
        <w:rPr>
          <w:rStyle w:val="slitbdy"/>
          <w:rFonts w:eastAsia="Times New Roman"/>
        </w:rPr>
        <w:t>excluderea temporară de la lucrările consiliului şi ale comisiei de specialitate;</w:t>
      </w:r>
    </w:p>
    <w:p w14:paraId="74B40E69" w14:textId="77777777" w:rsidR="00000000" w:rsidRDefault="00E437F4">
      <w:pPr>
        <w:autoSpaceDE/>
        <w:autoSpaceDN/>
        <w:jc w:val="both"/>
        <w:divId w:val="530724585"/>
        <w:rPr>
          <w:rFonts w:eastAsia="Times New Roman"/>
          <w:color w:val="000000"/>
          <w:sz w:val="20"/>
          <w:szCs w:val="20"/>
          <w:shd w:val="clear" w:color="auto" w:fill="FFFFFF"/>
        </w:rPr>
      </w:pPr>
      <w:r>
        <w:rPr>
          <w:rStyle w:val="slitttl1"/>
          <w:rFonts w:eastAsia="Times New Roman"/>
        </w:rPr>
        <w:t>f)</w:t>
      </w:r>
      <w:r>
        <w:rPr>
          <w:rStyle w:val="slitbdy"/>
          <w:rFonts w:eastAsia="Times New Roman"/>
        </w:rPr>
        <w:t>diminuarea indemnizaţiei lunare cu 10% pentru maximum 6 luni;</w:t>
      </w:r>
    </w:p>
    <w:p w14:paraId="3A99C190" w14:textId="77777777" w:rsidR="00000000" w:rsidRDefault="00E437F4">
      <w:pPr>
        <w:autoSpaceDE/>
        <w:autoSpaceDN/>
        <w:jc w:val="both"/>
        <w:divId w:val="273169122"/>
        <w:rPr>
          <w:rFonts w:eastAsia="Times New Roman"/>
          <w:color w:val="000000"/>
          <w:sz w:val="20"/>
          <w:szCs w:val="20"/>
          <w:shd w:val="clear" w:color="auto" w:fill="FFFFFF"/>
        </w:rPr>
      </w:pPr>
      <w:r>
        <w:rPr>
          <w:rStyle w:val="slitttl1"/>
          <w:rFonts w:eastAsia="Times New Roman"/>
        </w:rPr>
        <w:t>g)</w:t>
      </w:r>
      <w:r>
        <w:rPr>
          <w:rStyle w:val="slitbdy"/>
          <w:rFonts w:eastAsia="Times New Roman"/>
        </w:rPr>
        <w:t xml:space="preserve">retragerea indemnizaţiei </w:t>
      </w:r>
      <w:r>
        <w:rPr>
          <w:rStyle w:val="slitbdy"/>
          <w:rFonts w:eastAsia="Times New Roman"/>
        </w:rPr>
        <w:t>lunare pentru una sau două luni.</w:t>
      </w:r>
    </w:p>
    <w:p w14:paraId="37A38F0C" w14:textId="77777777" w:rsidR="00000000" w:rsidRDefault="00E437F4">
      <w:pPr>
        <w:autoSpaceDE/>
        <w:autoSpaceDN/>
        <w:jc w:val="both"/>
        <w:divId w:val="264002670"/>
        <w:rPr>
          <w:rFonts w:eastAsia="Times New Roman"/>
          <w:color w:val="000000"/>
          <w:sz w:val="20"/>
          <w:szCs w:val="20"/>
          <w:shd w:val="clear" w:color="auto" w:fill="FFFFFF"/>
        </w:rPr>
      </w:pPr>
      <w:r>
        <w:rPr>
          <w:rStyle w:val="salnttl1"/>
          <w:rFonts w:eastAsia="Times New Roman"/>
        </w:rPr>
        <w:t>(2)</w:t>
      </w:r>
      <w:r>
        <w:rPr>
          <w:rStyle w:val="salnbdy"/>
          <w:rFonts w:eastAsia="Times New Roman"/>
        </w:rPr>
        <w:t xml:space="preserve">Sancţiunile prevăzute la </w:t>
      </w:r>
      <w:r>
        <w:rPr>
          <w:rStyle w:val="slgi1"/>
          <w:rFonts w:eastAsia="Times New Roman"/>
        </w:rPr>
        <w:t>alin. (1) lit. a)-d)</w:t>
      </w:r>
      <w:r>
        <w:rPr>
          <w:rStyle w:val="salnbdy"/>
          <w:rFonts w:eastAsia="Times New Roman"/>
        </w:rPr>
        <w:t xml:space="preserve"> se aplică de către preşedintele de şedinţă, iar cele de la </w:t>
      </w:r>
      <w:r>
        <w:rPr>
          <w:rStyle w:val="slgi1"/>
          <w:rFonts w:eastAsia="Times New Roman"/>
        </w:rPr>
        <w:t>alin. (1) lit. e)-g)</w:t>
      </w:r>
      <w:r>
        <w:rPr>
          <w:rStyle w:val="salnbdy"/>
          <w:rFonts w:eastAsia="Times New Roman"/>
        </w:rPr>
        <w:t xml:space="preserve"> de către consiliul local, prin hotărâre.</w:t>
      </w:r>
    </w:p>
    <w:p w14:paraId="18B3A21E" w14:textId="77777777" w:rsidR="00000000" w:rsidRDefault="00E437F4">
      <w:pPr>
        <w:autoSpaceDE/>
        <w:autoSpaceDN/>
        <w:jc w:val="both"/>
        <w:divId w:val="167410908"/>
        <w:rPr>
          <w:rFonts w:eastAsia="Times New Roman"/>
          <w:color w:val="000000"/>
          <w:sz w:val="20"/>
          <w:szCs w:val="20"/>
          <w:shd w:val="clear" w:color="auto" w:fill="FFFFFF"/>
        </w:rPr>
      </w:pPr>
      <w:r>
        <w:rPr>
          <w:rStyle w:val="salnttl1"/>
          <w:rFonts w:eastAsia="Times New Roman"/>
        </w:rPr>
        <w:t>(3)</w:t>
      </w:r>
      <w:r>
        <w:rPr>
          <w:rStyle w:val="salnbdy"/>
          <w:rFonts w:eastAsia="Times New Roman"/>
        </w:rPr>
        <w:t xml:space="preserve">Sancţiunile prevăzute la </w:t>
      </w:r>
      <w:r>
        <w:rPr>
          <w:rStyle w:val="slgi1"/>
          <w:rFonts w:eastAsia="Times New Roman"/>
        </w:rPr>
        <w:t>alin. (1) lit. a)-e)</w:t>
      </w:r>
      <w:r>
        <w:rPr>
          <w:rStyle w:val="salnbdy"/>
          <w:rFonts w:eastAsia="Times New Roman"/>
        </w:rPr>
        <w:t xml:space="preserve"> sunt</w:t>
      </w:r>
      <w:r>
        <w:rPr>
          <w:rStyle w:val="salnbdy"/>
          <w:rFonts w:eastAsia="Times New Roman"/>
        </w:rPr>
        <w:t xml:space="preserve"> aplicabile şi viceprimarilor.</w:t>
      </w:r>
    </w:p>
    <w:p w14:paraId="3E5F1BCF" w14:textId="77777777" w:rsidR="00000000" w:rsidRDefault="00E437F4">
      <w:pPr>
        <w:autoSpaceDE/>
        <w:autoSpaceDN/>
        <w:jc w:val="both"/>
        <w:divId w:val="570506952"/>
        <w:rPr>
          <w:rFonts w:eastAsia="Times New Roman"/>
          <w:color w:val="000000"/>
          <w:sz w:val="20"/>
          <w:szCs w:val="20"/>
          <w:shd w:val="clear" w:color="auto" w:fill="FFFFFF"/>
        </w:rPr>
      </w:pPr>
      <w:r>
        <w:rPr>
          <w:rStyle w:val="salnttl1"/>
          <w:rFonts w:eastAsia="Times New Roman"/>
        </w:rPr>
        <w:t>(4)</w:t>
      </w:r>
      <w:r>
        <w:rPr>
          <w:rStyle w:val="salnbdy"/>
          <w:rFonts w:eastAsia="Times New Roman"/>
        </w:rPr>
        <w:t xml:space="preserve">Pentru aplicarea sancţiunilor prevăzute la </w:t>
      </w:r>
      <w:r>
        <w:rPr>
          <w:rStyle w:val="slgi1"/>
          <w:rFonts w:eastAsia="Times New Roman"/>
        </w:rPr>
        <w:t>alin. (1) lit. e)</w:t>
      </w:r>
      <w:r>
        <w:rPr>
          <w:rStyle w:val="salnbdy"/>
          <w:rFonts w:eastAsia="Times New Roman"/>
        </w:rPr>
        <w:t>, cazul se transmite comisiei de specialitate care are în obiectul de activitate şi aspectele juridice, aceasta prezentând un raport întocmit pe baza cercetărilor</w:t>
      </w:r>
      <w:r>
        <w:rPr>
          <w:rStyle w:val="salnbdy"/>
          <w:rFonts w:eastAsia="Times New Roman"/>
        </w:rPr>
        <w:t xml:space="preserve"> efectuate, inclusiv a explicaţiilor furnizate de cel în cauză.</w:t>
      </w:r>
    </w:p>
    <w:p w14:paraId="61BAB5E7" w14:textId="77777777" w:rsidR="00000000" w:rsidRDefault="00E437F4">
      <w:pPr>
        <w:pStyle w:val="sartttl"/>
        <w:jc w:val="both"/>
        <w:divId w:val="1685934941"/>
        <w:rPr>
          <w:shd w:val="clear" w:color="auto" w:fill="FFFFFF"/>
        </w:rPr>
      </w:pPr>
      <w:r>
        <w:rPr>
          <w:shd w:val="clear" w:color="auto" w:fill="FFFFFF"/>
        </w:rPr>
        <w:t>Articolul 81</w:t>
      </w:r>
    </w:p>
    <w:p w14:paraId="52E159B9" w14:textId="77777777" w:rsidR="00000000" w:rsidRDefault="00E437F4">
      <w:pPr>
        <w:pStyle w:val="spar"/>
        <w:jc w:val="both"/>
        <w:divId w:val="1685934941"/>
        <w:rPr>
          <w:rFonts w:ascii="Verdana" w:hAnsi="Verdana"/>
          <w:color w:val="000000"/>
          <w:sz w:val="20"/>
          <w:szCs w:val="20"/>
          <w:shd w:val="clear" w:color="auto" w:fill="FFFFFF"/>
        </w:rPr>
      </w:pPr>
      <w:r>
        <w:rPr>
          <w:rFonts w:ascii="Verdana" w:hAnsi="Verdana"/>
          <w:color w:val="000000"/>
          <w:sz w:val="20"/>
          <w:szCs w:val="20"/>
          <w:shd w:val="clear" w:color="auto" w:fill="FFFFFF"/>
        </w:rPr>
        <w:t>Avertismentul</w:t>
      </w:r>
    </w:p>
    <w:p w14:paraId="2A3C033F" w14:textId="77777777" w:rsidR="00000000" w:rsidRDefault="00E437F4">
      <w:pPr>
        <w:pStyle w:val="spar"/>
        <w:jc w:val="both"/>
        <w:divId w:val="1685934941"/>
        <w:rPr>
          <w:rFonts w:ascii="Verdana" w:hAnsi="Verdana"/>
          <w:color w:val="000000"/>
          <w:sz w:val="20"/>
          <w:szCs w:val="20"/>
          <w:shd w:val="clear" w:color="auto" w:fill="FFFFFF"/>
        </w:rPr>
      </w:pPr>
      <w:r>
        <w:rPr>
          <w:rFonts w:ascii="Verdana" w:hAnsi="Verdana"/>
          <w:color w:val="000000"/>
          <w:sz w:val="20"/>
          <w:szCs w:val="20"/>
          <w:shd w:val="clear" w:color="auto" w:fill="FFFFFF"/>
        </w:rPr>
        <w:t>La prima abatere, preşedintele de şedinţă atrage atenţia consilierului local în culpă şi îl invită să respecte regulamentul.</w:t>
      </w:r>
    </w:p>
    <w:p w14:paraId="5B555716" w14:textId="77777777" w:rsidR="00000000" w:rsidRDefault="00E437F4">
      <w:pPr>
        <w:pStyle w:val="sartttl"/>
        <w:jc w:val="both"/>
        <w:divId w:val="1288856910"/>
        <w:rPr>
          <w:shd w:val="clear" w:color="auto" w:fill="FFFFFF"/>
        </w:rPr>
      </w:pPr>
      <w:r>
        <w:rPr>
          <w:shd w:val="clear" w:color="auto" w:fill="FFFFFF"/>
        </w:rPr>
        <w:t>Articolul 82</w:t>
      </w:r>
    </w:p>
    <w:p w14:paraId="73FAC09B" w14:textId="77777777" w:rsidR="00000000" w:rsidRDefault="00E437F4">
      <w:pPr>
        <w:pStyle w:val="spar"/>
        <w:jc w:val="both"/>
        <w:divId w:val="1288856910"/>
        <w:rPr>
          <w:rFonts w:ascii="Verdana" w:hAnsi="Verdana"/>
          <w:color w:val="000000"/>
          <w:sz w:val="20"/>
          <w:szCs w:val="20"/>
          <w:shd w:val="clear" w:color="auto" w:fill="FFFFFF"/>
        </w:rPr>
      </w:pPr>
      <w:r>
        <w:rPr>
          <w:rFonts w:ascii="Verdana" w:hAnsi="Verdana"/>
          <w:color w:val="000000"/>
          <w:sz w:val="20"/>
          <w:szCs w:val="20"/>
          <w:shd w:val="clear" w:color="auto" w:fill="FFFFFF"/>
        </w:rPr>
        <w:t>Chemarea la ordine</w:t>
      </w:r>
    </w:p>
    <w:p w14:paraId="75BBDD70" w14:textId="77777777" w:rsidR="00000000" w:rsidRDefault="00E437F4">
      <w:pPr>
        <w:autoSpaceDE/>
        <w:autoSpaceDN/>
        <w:jc w:val="both"/>
        <w:divId w:val="880628056"/>
        <w:rPr>
          <w:rFonts w:eastAsia="Times New Roman"/>
          <w:color w:val="000000"/>
          <w:sz w:val="20"/>
          <w:szCs w:val="20"/>
          <w:shd w:val="clear" w:color="auto" w:fill="FFFFFF"/>
        </w:rPr>
      </w:pPr>
      <w:r>
        <w:rPr>
          <w:rStyle w:val="salnttl1"/>
          <w:rFonts w:eastAsia="Times New Roman"/>
        </w:rPr>
        <w:t>(1)</w:t>
      </w:r>
      <w:r>
        <w:rPr>
          <w:rStyle w:val="salnbdy"/>
          <w:rFonts w:eastAsia="Times New Roman"/>
        </w:rPr>
        <w:t xml:space="preserve"> Consilierii locali care nesocotesc avertismentul şi invitaţia preşedintelui de şedinţă şi conti</w:t>
      </w:r>
      <w:r>
        <w:rPr>
          <w:rStyle w:val="salnbdy"/>
          <w:rFonts w:eastAsia="Times New Roman"/>
        </w:rPr>
        <w:t>nuă să se abată de la regulament, precum şi cei care încalcă în mod grav, chiar pentru prima dată, dispoziţiile regulamentului sunt chemaţi la ordine.</w:t>
      </w:r>
    </w:p>
    <w:p w14:paraId="432AF784" w14:textId="77777777" w:rsidR="00000000" w:rsidRDefault="00E437F4">
      <w:pPr>
        <w:autoSpaceDE/>
        <w:autoSpaceDN/>
        <w:jc w:val="both"/>
        <w:divId w:val="1105539343"/>
        <w:rPr>
          <w:rFonts w:eastAsia="Times New Roman"/>
          <w:color w:val="000000"/>
          <w:sz w:val="20"/>
          <w:szCs w:val="20"/>
          <w:shd w:val="clear" w:color="auto" w:fill="FFFFFF"/>
        </w:rPr>
      </w:pPr>
      <w:r>
        <w:rPr>
          <w:rStyle w:val="salnttl1"/>
          <w:rFonts w:eastAsia="Times New Roman"/>
        </w:rPr>
        <w:lastRenderedPageBreak/>
        <w:t>(2)</w:t>
      </w:r>
      <w:r>
        <w:rPr>
          <w:rStyle w:val="salnbdy"/>
          <w:rFonts w:eastAsia="Times New Roman"/>
        </w:rPr>
        <w:t xml:space="preserve"> Chemarea la ordine se înscrie în procesul-verbal de şedinţă.</w:t>
      </w:r>
    </w:p>
    <w:p w14:paraId="62665719" w14:textId="77777777" w:rsidR="00000000" w:rsidRDefault="00E437F4">
      <w:pPr>
        <w:autoSpaceDE/>
        <w:autoSpaceDN/>
        <w:jc w:val="both"/>
        <w:divId w:val="585656640"/>
        <w:rPr>
          <w:rFonts w:eastAsia="Times New Roman"/>
          <w:color w:val="000000"/>
          <w:sz w:val="20"/>
          <w:szCs w:val="20"/>
          <w:shd w:val="clear" w:color="auto" w:fill="FFFFFF"/>
        </w:rPr>
      </w:pPr>
      <w:r>
        <w:rPr>
          <w:rStyle w:val="salnttl1"/>
          <w:rFonts w:eastAsia="Times New Roman"/>
        </w:rPr>
        <w:t>(3)</w:t>
      </w:r>
      <w:r>
        <w:rPr>
          <w:rStyle w:val="salnbdy"/>
          <w:rFonts w:eastAsia="Times New Roman"/>
        </w:rPr>
        <w:t xml:space="preserve"> Înainte de a fi chemat la ordine, co</w:t>
      </w:r>
      <w:r>
        <w:rPr>
          <w:rStyle w:val="salnbdy"/>
          <w:rFonts w:eastAsia="Times New Roman"/>
        </w:rPr>
        <w:t>nsilierul local este invitat de către preşedintele de şedinţă să îşi retragă sau să explice cuvântul ori expresiile care au generat incidentul şi care ar atrage aplicarea sancţiunii.</w:t>
      </w:r>
    </w:p>
    <w:p w14:paraId="0B283340" w14:textId="77777777" w:rsidR="00000000" w:rsidRDefault="00E437F4">
      <w:pPr>
        <w:autoSpaceDE/>
        <w:autoSpaceDN/>
        <w:jc w:val="both"/>
        <w:divId w:val="1691449695"/>
        <w:rPr>
          <w:rFonts w:eastAsia="Times New Roman"/>
          <w:color w:val="000000"/>
          <w:sz w:val="20"/>
          <w:szCs w:val="20"/>
          <w:shd w:val="clear" w:color="auto" w:fill="FFFFFF"/>
        </w:rPr>
      </w:pPr>
      <w:r>
        <w:rPr>
          <w:rStyle w:val="salnttl1"/>
          <w:rFonts w:eastAsia="Times New Roman"/>
        </w:rPr>
        <w:t>(4)</w:t>
      </w:r>
      <w:r>
        <w:rPr>
          <w:rStyle w:val="salnbdy"/>
          <w:rFonts w:eastAsia="Times New Roman"/>
        </w:rPr>
        <w:t xml:space="preserve"> Dacă expresia întrebuinţată a fost retrasă ori dacă explicaţiile date</w:t>
      </w:r>
      <w:r>
        <w:rPr>
          <w:rStyle w:val="salnbdy"/>
          <w:rFonts w:eastAsia="Times New Roman"/>
        </w:rPr>
        <w:t xml:space="preserve"> sunt apreciate de preşedintele de şedinţă ca satisfăcătoare, sancţiunea nu se mai aplică.</w:t>
      </w:r>
    </w:p>
    <w:p w14:paraId="2042D793" w14:textId="77777777" w:rsidR="00000000" w:rsidRDefault="00E437F4">
      <w:pPr>
        <w:pStyle w:val="sartttl"/>
        <w:jc w:val="both"/>
        <w:divId w:val="2019117417"/>
        <w:rPr>
          <w:shd w:val="clear" w:color="auto" w:fill="FFFFFF"/>
        </w:rPr>
      </w:pPr>
      <w:r>
        <w:rPr>
          <w:shd w:val="clear" w:color="auto" w:fill="FFFFFF"/>
        </w:rPr>
        <w:t>Articolul 83</w:t>
      </w:r>
    </w:p>
    <w:p w14:paraId="3F54D428" w14:textId="77777777" w:rsidR="00000000" w:rsidRDefault="00E437F4">
      <w:pPr>
        <w:pStyle w:val="spar"/>
        <w:jc w:val="both"/>
        <w:divId w:val="2019117417"/>
        <w:rPr>
          <w:rFonts w:ascii="Verdana" w:hAnsi="Verdana"/>
          <w:color w:val="000000"/>
          <w:sz w:val="20"/>
          <w:szCs w:val="20"/>
          <w:shd w:val="clear" w:color="auto" w:fill="FFFFFF"/>
        </w:rPr>
      </w:pPr>
      <w:r>
        <w:rPr>
          <w:rFonts w:ascii="Verdana" w:hAnsi="Verdana"/>
          <w:color w:val="000000"/>
          <w:sz w:val="20"/>
          <w:szCs w:val="20"/>
          <w:shd w:val="clear" w:color="auto" w:fill="FFFFFF"/>
        </w:rPr>
        <w:t>Retragerea cuvântului şi eliminarea din sală</w:t>
      </w:r>
    </w:p>
    <w:p w14:paraId="345BCD63" w14:textId="77777777" w:rsidR="00000000" w:rsidRDefault="00E437F4">
      <w:pPr>
        <w:pStyle w:val="spar"/>
        <w:jc w:val="both"/>
        <w:divId w:val="2019117417"/>
        <w:rPr>
          <w:rFonts w:ascii="Verdana" w:hAnsi="Verdana"/>
          <w:color w:val="000000"/>
          <w:sz w:val="20"/>
          <w:szCs w:val="20"/>
          <w:shd w:val="clear" w:color="auto" w:fill="FFFFFF"/>
        </w:rPr>
      </w:pPr>
      <w:r>
        <w:rPr>
          <w:rFonts w:ascii="Verdana" w:hAnsi="Verdana"/>
          <w:color w:val="000000"/>
          <w:sz w:val="20"/>
          <w:szCs w:val="20"/>
          <w:shd w:val="clear" w:color="auto" w:fill="FFFFFF"/>
        </w:rPr>
        <w:t>În cazul în care, după chemarea la ordine, un consilier local continuă să se abată de la regulament, preşed</w:t>
      </w:r>
      <w:r>
        <w:rPr>
          <w:rFonts w:ascii="Verdana" w:hAnsi="Verdana"/>
          <w:color w:val="000000"/>
          <w:sz w:val="20"/>
          <w:szCs w:val="20"/>
          <w:shd w:val="clear" w:color="auto" w:fill="FFFFFF"/>
        </w:rPr>
        <w:t xml:space="preserve">intele de şedinţă îi va retrage cuvântul, acesta nemaiputând lua cuvântul pe perioada desfăşurării şedinţei consiliului. În situaţia în care un consilier persistă să se abată de la regulament, preşedintele de şedinţă îl va elimina din sală. Eliminarea din </w:t>
      </w:r>
      <w:r>
        <w:rPr>
          <w:rFonts w:ascii="Verdana" w:hAnsi="Verdana"/>
          <w:color w:val="000000"/>
          <w:sz w:val="20"/>
          <w:szCs w:val="20"/>
          <w:shd w:val="clear" w:color="auto" w:fill="FFFFFF"/>
        </w:rPr>
        <w:t>sală echivalează cu absenţa nemotivată de la şedinţă.</w:t>
      </w:r>
    </w:p>
    <w:p w14:paraId="40E3140D" w14:textId="77777777" w:rsidR="00000000" w:rsidRDefault="00E437F4">
      <w:pPr>
        <w:pStyle w:val="sartttl"/>
        <w:jc w:val="both"/>
        <w:divId w:val="629828309"/>
        <w:rPr>
          <w:shd w:val="clear" w:color="auto" w:fill="FFFFFF"/>
        </w:rPr>
      </w:pPr>
      <w:r>
        <w:rPr>
          <w:shd w:val="clear" w:color="auto" w:fill="FFFFFF"/>
        </w:rPr>
        <w:t>Articolul 84</w:t>
      </w:r>
    </w:p>
    <w:p w14:paraId="6284FC54" w14:textId="77777777" w:rsidR="00000000" w:rsidRDefault="00E437F4">
      <w:pPr>
        <w:pStyle w:val="spar"/>
        <w:jc w:val="both"/>
        <w:divId w:val="629828309"/>
        <w:rPr>
          <w:rFonts w:ascii="Verdana" w:hAnsi="Verdana"/>
          <w:color w:val="000000"/>
          <w:sz w:val="20"/>
          <w:szCs w:val="20"/>
          <w:shd w:val="clear" w:color="auto" w:fill="FFFFFF"/>
        </w:rPr>
      </w:pPr>
      <w:r>
        <w:rPr>
          <w:rFonts w:ascii="Verdana" w:hAnsi="Verdana"/>
          <w:color w:val="000000"/>
          <w:sz w:val="20"/>
          <w:szCs w:val="20"/>
          <w:shd w:val="clear" w:color="auto" w:fill="FFFFFF"/>
        </w:rPr>
        <w:t>Excluderea temporară de la lucrările consiliului şi ale comisiei de specialitate</w:t>
      </w:r>
    </w:p>
    <w:p w14:paraId="22D118E8" w14:textId="77777777" w:rsidR="00000000" w:rsidRDefault="00E437F4">
      <w:pPr>
        <w:autoSpaceDE/>
        <w:autoSpaceDN/>
        <w:jc w:val="both"/>
        <w:divId w:val="1891915342"/>
        <w:rPr>
          <w:rFonts w:eastAsia="Times New Roman"/>
          <w:color w:val="000000"/>
          <w:sz w:val="20"/>
          <w:szCs w:val="20"/>
          <w:shd w:val="clear" w:color="auto" w:fill="FFFFFF"/>
        </w:rPr>
      </w:pPr>
      <w:r>
        <w:rPr>
          <w:rStyle w:val="salnttl1"/>
          <w:rFonts w:eastAsia="Times New Roman"/>
        </w:rPr>
        <w:t>(1)</w:t>
      </w:r>
      <w:r>
        <w:rPr>
          <w:rStyle w:val="salnbdy"/>
          <w:rFonts w:eastAsia="Times New Roman"/>
        </w:rPr>
        <w:t xml:space="preserve"> În cazul unor abateri grave, săvârşite în mod repetat, sau al unor abateri deosebit de grave, consiliul </w:t>
      </w:r>
      <w:r>
        <w:rPr>
          <w:rStyle w:val="salnbdy"/>
          <w:rFonts w:eastAsia="Times New Roman"/>
        </w:rPr>
        <w:t>local poate aplica sancţiunea excluderii temporare a consilierului local de la lucrările consiliului local, după caz, şi ale comisiilor de specialitate.</w:t>
      </w:r>
    </w:p>
    <w:p w14:paraId="4AB52F75" w14:textId="77777777" w:rsidR="00000000" w:rsidRDefault="00E437F4">
      <w:pPr>
        <w:autoSpaceDE/>
        <w:autoSpaceDN/>
        <w:jc w:val="both"/>
        <w:divId w:val="343898117"/>
        <w:rPr>
          <w:rFonts w:eastAsia="Times New Roman"/>
          <w:color w:val="000000"/>
          <w:sz w:val="20"/>
          <w:szCs w:val="20"/>
          <w:shd w:val="clear" w:color="auto" w:fill="FFFFFF"/>
        </w:rPr>
      </w:pPr>
      <w:r>
        <w:rPr>
          <w:rStyle w:val="salnttl1"/>
          <w:rFonts w:eastAsia="Times New Roman"/>
        </w:rPr>
        <w:t>(2)</w:t>
      </w:r>
      <w:r>
        <w:rPr>
          <w:rStyle w:val="salnbdy"/>
          <w:rFonts w:eastAsia="Times New Roman"/>
        </w:rPr>
        <w:t xml:space="preserve"> Gravitatea abaterii este stabilită de comisia de specialitate care are în obiectul de activitate as</w:t>
      </w:r>
      <w:r>
        <w:rPr>
          <w:rStyle w:val="salnbdy"/>
          <w:rFonts w:eastAsia="Times New Roman"/>
        </w:rPr>
        <w:t>pecte juridice, în cel mult 10 zile de la sesizare.</w:t>
      </w:r>
    </w:p>
    <w:p w14:paraId="23EA77AB" w14:textId="77777777" w:rsidR="00000000" w:rsidRDefault="00E437F4">
      <w:pPr>
        <w:autoSpaceDE/>
        <w:autoSpaceDN/>
        <w:jc w:val="both"/>
        <w:divId w:val="181820429"/>
        <w:rPr>
          <w:rFonts w:eastAsia="Times New Roman"/>
          <w:color w:val="000000"/>
          <w:sz w:val="20"/>
          <w:szCs w:val="20"/>
          <w:shd w:val="clear" w:color="auto" w:fill="FFFFFF"/>
        </w:rPr>
      </w:pPr>
      <w:r>
        <w:rPr>
          <w:rStyle w:val="salnttl1"/>
          <w:rFonts w:eastAsia="Times New Roman"/>
        </w:rPr>
        <w:t>(3)</w:t>
      </w:r>
      <w:r>
        <w:rPr>
          <w:rStyle w:val="salnbdy"/>
          <w:rFonts w:eastAsia="Times New Roman"/>
        </w:rPr>
        <w:t xml:space="preserve"> Excluderea temporară de la lucrările consiliului local şi ale comisiilor de specialitate nu poate depăşi două şedinţe consecutive.</w:t>
      </w:r>
    </w:p>
    <w:p w14:paraId="74FD9EA1" w14:textId="77777777" w:rsidR="00000000" w:rsidRDefault="00E437F4">
      <w:pPr>
        <w:autoSpaceDE/>
        <w:autoSpaceDN/>
        <w:jc w:val="both"/>
        <w:divId w:val="255554471"/>
        <w:rPr>
          <w:rFonts w:eastAsia="Times New Roman"/>
          <w:color w:val="000000"/>
          <w:sz w:val="20"/>
          <w:szCs w:val="20"/>
          <w:shd w:val="clear" w:color="auto" w:fill="FFFFFF"/>
        </w:rPr>
      </w:pPr>
      <w:r>
        <w:rPr>
          <w:rStyle w:val="salnttl1"/>
          <w:rFonts w:eastAsia="Times New Roman"/>
        </w:rPr>
        <w:t>(4)</w:t>
      </w:r>
      <w:r>
        <w:rPr>
          <w:rStyle w:val="salnbdy"/>
          <w:rFonts w:eastAsia="Times New Roman"/>
        </w:rPr>
        <w:t xml:space="preserve"> Excluderea de la lucrările consiliului local şi ale comisiilor de</w:t>
      </w:r>
      <w:r>
        <w:rPr>
          <w:rStyle w:val="salnbdy"/>
          <w:rFonts w:eastAsia="Times New Roman"/>
        </w:rPr>
        <w:t xml:space="preserve"> specialitate are drept consecinţă neacordarea indemnizaţiei lunare.</w:t>
      </w:r>
    </w:p>
    <w:p w14:paraId="40BB7994" w14:textId="77777777" w:rsidR="00000000" w:rsidRDefault="00E437F4">
      <w:pPr>
        <w:autoSpaceDE/>
        <w:autoSpaceDN/>
        <w:jc w:val="both"/>
        <w:divId w:val="2051682191"/>
        <w:rPr>
          <w:rFonts w:eastAsia="Times New Roman"/>
          <w:color w:val="000000"/>
          <w:sz w:val="20"/>
          <w:szCs w:val="20"/>
          <w:shd w:val="clear" w:color="auto" w:fill="FFFFFF"/>
        </w:rPr>
      </w:pPr>
      <w:r>
        <w:rPr>
          <w:rStyle w:val="salnttl1"/>
          <w:rFonts w:eastAsia="Times New Roman"/>
        </w:rPr>
        <w:t>(5)</w:t>
      </w:r>
      <w:r>
        <w:rPr>
          <w:rStyle w:val="salnbdy"/>
          <w:rFonts w:eastAsia="Times New Roman"/>
        </w:rPr>
        <w:t xml:space="preserve"> În caz de opunere, interzicerea participării la şedinţe se execută cu ajutorul personalului care asigură ordinea publică locală.</w:t>
      </w:r>
    </w:p>
    <w:p w14:paraId="7333FC9A" w14:textId="77777777" w:rsidR="00000000" w:rsidRDefault="00E437F4">
      <w:pPr>
        <w:pStyle w:val="sartttl"/>
        <w:jc w:val="both"/>
        <w:divId w:val="1743679260"/>
        <w:rPr>
          <w:shd w:val="clear" w:color="auto" w:fill="FFFFFF"/>
        </w:rPr>
      </w:pPr>
      <w:r>
        <w:rPr>
          <w:shd w:val="clear" w:color="auto" w:fill="FFFFFF"/>
        </w:rPr>
        <w:t>Articolul 85</w:t>
      </w:r>
    </w:p>
    <w:p w14:paraId="2C6E97FB" w14:textId="77777777" w:rsidR="00000000" w:rsidRDefault="00E437F4">
      <w:pPr>
        <w:pStyle w:val="spar"/>
        <w:jc w:val="both"/>
        <w:divId w:val="1743679260"/>
        <w:rPr>
          <w:rFonts w:ascii="Verdana" w:hAnsi="Verdana"/>
          <w:color w:val="000000"/>
          <w:sz w:val="20"/>
          <w:szCs w:val="20"/>
          <w:shd w:val="clear" w:color="auto" w:fill="FFFFFF"/>
        </w:rPr>
      </w:pPr>
      <w:r>
        <w:rPr>
          <w:rFonts w:ascii="Verdana" w:hAnsi="Verdana"/>
          <w:color w:val="000000"/>
          <w:sz w:val="20"/>
          <w:szCs w:val="20"/>
          <w:shd w:val="clear" w:color="auto" w:fill="FFFFFF"/>
        </w:rPr>
        <w:t>Aplicarea sancţiunilor</w:t>
      </w:r>
    </w:p>
    <w:p w14:paraId="29C951B9" w14:textId="77777777" w:rsidR="00000000" w:rsidRDefault="00E437F4">
      <w:pPr>
        <w:autoSpaceDE/>
        <w:autoSpaceDN/>
        <w:jc w:val="both"/>
        <w:divId w:val="169486076"/>
        <w:rPr>
          <w:rFonts w:eastAsia="Times New Roman"/>
          <w:color w:val="000000"/>
          <w:sz w:val="20"/>
          <w:szCs w:val="20"/>
          <w:shd w:val="clear" w:color="auto" w:fill="FFFFFF"/>
        </w:rPr>
      </w:pPr>
      <w:r>
        <w:rPr>
          <w:rStyle w:val="salnttl1"/>
          <w:rFonts w:eastAsia="Times New Roman"/>
        </w:rPr>
        <w:t>(1)</w:t>
      </w:r>
      <w:r>
        <w:rPr>
          <w:rStyle w:val="salnbdy"/>
          <w:rFonts w:eastAsia="Times New Roman"/>
        </w:rPr>
        <w:t xml:space="preserve">Sancţiunile prevăzute la </w:t>
      </w:r>
      <w:r>
        <w:rPr>
          <w:rStyle w:val="slgi1"/>
          <w:rFonts w:eastAsia="Times New Roman"/>
        </w:rPr>
        <w:t>art. 80 alin. (1) lit. e)</w:t>
      </w:r>
      <w:r>
        <w:rPr>
          <w:rStyle w:val="salnbdy"/>
          <w:rFonts w:eastAsia="Times New Roman"/>
        </w:rPr>
        <w:t xml:space="preserve"> şi </w:t>
      </w:r>
      <w:r>
        <w:rPr>
          <w:rStyle w:val="slgi1"/>
          <w:rFonts w:eastAsia="Times New Roman"/>
        </w:rPr>
        <w:t>f)</w:t>
      </w:r>
      <w:r>
        <w:rPr>
          <w:rStyle w:val="salnbdy"/>
          <w:rFonts w:eastAsia="Times New Roman"/>
        </w:rPr>
        <w:t xml:space="preserve"> se aplică prin hotărâre adoptată de consiliul local, cu majoritate absolută.</w:t>
      </w:r>
    </w:p>
    <w:p w14:paraId="2B51025F" w14:textId="77777777" w:rsidR="00000000" w:rsidRDefault="00E437F4">
      <w:pPr>
        <w:autoSpaceDE/>
        <w:autoSpaceDN/>
        <w:jc w:val="both"/>
        <w:divId w:val="706494803"/>
        <w:rPr>
          <w:rFonts w:eastAsia="Times New Roman"/>
          <w:color w:val="000000"/>
          <w:sz w:val="20"/>
          <w:szCs w:val="20"/>
          <w:shd w:val="clear" w:color="auto" w:fill="FFFFFF"/>
        </w:rPr>
      </w:pPr>
      <w:r>
        <w:rPr>
          <w:rStyle w:val="salnttl1"/>
          <w:rFonts w:eastAsia="Times New Roman"/>
        </w:rPr>
        <w:t>(2)</w:t>
      </w:r>
      <w:r>
        <w:rPr>
          <w:rStyle w:val="salnbdy"/>
          <w:rFonts w:eastAsia="Times New Roman"/>
        </w:rPr>
        <w:t xml:space="preserve">Pe perioada aplicării sancţiunilor prevăzute la </w:t>
      </w:r>
      <w:r>
        <w:rPr>
          <w:rStyle w:val="slgi1"/>
          <w:rFonts w:eastAsia="Times New Roman"/>
        </w:rPr>
        <w:t>art. 80 alin. (1) lit. d)</w:t>
      </w:r>
      <w:r>
        <w:rPr>
          <w:rStyle w:val="salnbdy"/>
          <w:rFonts w:eastAsia="Times New Roman"/>
        </w:rPr>
        <w:t xml:space="preserve"> şi </w:t>
      </w:r>
      <w:r>
        <w:rPr>
          <w:rStyle w:val="slgi1"/>
          <w:rFonts w:eastAsia="Times New Roman"/>
        </w:rPr>
        <w:t>e)</w:t>
      </w:r>
      <w:r>
        <w:rPr>
          <w:rStyle w:val="salnbdy"/>
          <w:rFonts w:eastAsia="Times New Roman"/>
        </w:rPr>
        <w:t xml:space="preserve">, consilierii </w:t>
      </w:r>
      <w:r>
        <w:rPr>
          <w:rStyle w:val="salnbdy"/>
          <w:rFonts w:eastAsia="Times New Roman"/>
        </w:rPr>
        <w:t>locali în cauză nu vor fi socotiţi la cvorumul pentru şedinţă.</w:t>
      </w:r>
    </w:p>
    <w:p w14:paraId="5DD4BA05" w14:textId="77777777" w:rsidR="00000000" w:rsidRDefault="00E437F4">
      <w:pPr>
        <w:autoSpaceDE/>
        <w:autoSpaceDN/>
        <w:jc w:val="both"/>
        <w:divId w:val="798499311"/>
        <w:rPr>
          <w:rFonts w:eastAsia="Times New Roman"/>
          <w:color w:val="000000"/>
          <w:sz w:val="20"/>
          <w:szCs w:val="20"/>
          <w:shd w:val="clear" w:color="auto" w:fill="FFFFFF"/>
        </w:rPr>
      </w:pPr>
      <w:r>
        <w:rPr>
          <w:rStyle w:val="salnttl1"/>
          <w:rFonts w:eastAsia="Times New Roman"/>
        </w:rPr>
        <w:t>(3)</w:t>
      </w:r>
      <w:r>
        <w:rPr>
          <w:rStyle w:val="salnbdy"/>
          <w:rFonts w:eastAsia="Times New Roman"/>
        </w:rPr>
        <w:t xml:space="preserve">Pentru menţinerea ordinii în şedinţele comisiilor de specialitate, preşedinţii acestora au aceleaşi drepturi ca preşedintele de şedinţă. Aceştia pot aplica sancţiunile prevăzute la </w:t>
      </w:r>
      <w:r>
        <w:rPr>
          <w:rStyle w:val="slgi1"/>
          <w:rFonts w:eastAsia="Times New Roman"/>
        </w:rPr>
        <w:t>art. 80 a</w:t>
      </w:r>
      <w:r>
        <w:rPr>
          <w:rStyle w:val="slgi1"/>
          <w:rFonts w:eastAsia="Times New Roman"/>
        </w:rPr>
        <w:t>lin. (1) lit. a)-d)</w:t>
      </w:r>
      <w:r>
        <w:rPr>
          <w:rStyle w:val="salnbdy"/>
          <w:rFonts w:eastAsia="Times New Roman"/>
        </w:rPr>
        <w:t>.</w:t>
      </w:r>
    </w:p>
    <w:p w14:paraId="44F144E8" w14:textId="77777777" w:rsidR="00000000" w:rsidRDefault="00E437F4">
      <w:pPr>
        <w:autoSpaceDE/>
        <w:autoSpaceDN/>
        <w:jc w:val="both"/>
        <w:divId w:val="1852914888"/>
        <w:rPr>
          <w:rFonts w:eastAsia="Times New Roman"/>
          <w:color w:val="000000"/>
          <w:sz w:val="20"/>
          <w:szCs w:val="20"/>
          <w:shd w:val="clear" w:color="auto" w:fill="FFFFFF"/>
        </w:rPr>
      </w:pPr>
      <w:r>
        <w:rPr>
          <w:rStyle w:val="salnttl1"/>
          <w:rFonts w:eastAsia="Times New Roman"/>
        </w:rPr>
        <w:t>(4)</w:t>
      </w:r>
      <w:r>
        <w:rPr>
          <w:rStyle w:val="salnbdy"/>
          <w:rFonts w:eastAsia="Times New Roman"/>
        </w:rPr>
        <w:t xml:space="preserve">Sancţiunile prevăzute la </w:t>
      </w:r>
      <w:r>
        <w:rPr>
          <w:rStyle w:val="slgi1"/>
          <w:rFonts w:eastAsia="Times New Roman"/>
        </w:rPr>
        <w:t>art. 80 alin. (1)</w:t>
      </w:r>
      <w:r>
        <w:rPr>
          <w:rStyle w:val="salnbdy"/>
          <w:rFonts w:eastAsia="Times New Roman"/>
        </w:rPr>
        <w:t xml:space="preserve"> se pot aplica în mod corespunzător viceprimarilor pentru abaterile săvârşite în calitatea lor de consilier local.</w:t>
      </w:r>
    </w:p>
    <w:p w14:paraId="76ED521E" w14:textId="77777777" w:rsidR="00000000" w:rsidRDefault="00E437F4">
      <w:pPr>
        <w:pStyle w:val="sartttl"/>
        <w:jc w:val="both"/>
        <w:divId w:val="1220481956"/>
        <w:rPr>
          <w:shd w:val="clear" w:color="auto" w:fill="FFFFFF"/>
        </w:rPr>
      </w:pPr>
      <w:r>
        <w:rPr>
          <w:shd w:val="clear" w:color="auto" w:fill="FFFFFF"/>
        </w:rPr>
        <w:t>Articolul 86</w:t>
      </w:r>
    </w:p>
    <w:p w14:paraId="097440F0" w14:textId="77777777" w:rsidR="00000000" w:rsidRDefault="00E437F4">
      <w:pPr>
        <w:pStyle w:val="spar"/>
        <w:jc w:val="both"/>
        <w:divId w:val="1220481956"/>
        <w:rPr>
          <w:rFonts w:ascii="Verdana" w:hAnsi="Verdana"/>
          <w:color w:val="000000"/>
          <w:sz w:val="20"/>
          <w:szCs w:val="20"/>
          <w:shd w:val="clear" w:color="auto" w:fill="FFFFFF"/>
        </w:rPr>
      </w:pPr>
      <w:r>
        <w:rPr>
          <w:rFonts w:ascii="Verdana" w:hAnsi="Verdana"/>
          <w:color w:val="000000"/>
          <w:sz w:val="20"/>
          <w:szCs w:val="20"/>
          <w:shd w:val="clear" w:color="auto" w:fill="FFFFFF"/>
        </w:rPr>
        <w:t>Sancţiuni aplicabile viceprimarilor</w:t>
      </w:r>
    </w:p>
    <w:p w14:paraId="4BEBEA5D" w14:textId="77777777" w:rsidR="00000000" w:rsidRDefault="00E437F4">
      <w:pPr>
        <w:autoSpaceDE/>
        <w:autoSpaceDN/>
        <w:jc w:val="both"/>
        <w:divId w:val="1692337550"/>
        <w:rPr>
          <w:rStyle w:val="salnbdy"/>
          <w:rFonts w:eastAsia="Times New Roman"/>
        </w:rPr>
      </w:pPr>
      <w:r>
        <w:rPr>
          <w:rStyle w:val="salnttl1"/>
          <w:rFonts w:eastAsia="Times New Roman"/>
        </w:rPr>
        <w:t>(1)</w:t>
      </w:r>
      <w:r>
        <w:rPr>
          <w:rStyle w:val="salnbdy"/>
          <w:rFonts w:eastAsia="Times New Roman"/>
        </w:rPr>
        <w:t xml:space="preserve"> Pentru abateri grave ş</w:t>
      </w:r>
      <w:r>
        <w:rPr>
          <w:rStyle w:val="salnbdy"/>
          <w:rFonts w:eastAsia="Times New Roman"/>
        </w:rPr>
        <w:t>i/sau repetate, săvârşite în exercitarea mandatului de viceprimar, persoanelor în cauză li se pot aplica următoarele sancţiuni:</w:t>
      </w:r>
    </w:p>
    <w:p w14:paraId="348ACDF3" w14:textId="77777777" w:rsidR="00000000" w:rsidRDefault="00E437F4">
      <w:pPr>
        <w:autoSpaceDE/>
        <w:autoSpaceDN/>
        <w:jc w:val="both"/>
        <w:divId w:val="589774487"/>
      </w:pPr>
      <w:r>
        <w:rPr>
          <w:rStyle w:val="slitttl1"/>
          <w:rFonts w:eastAsia="Times New Roman"/>
        </w:rPr>
        <w:t>a)</w:t>
      </w:r>
      <w:r>
        <w:rPr>
          <w:rStyle w:val="slitbdy"/>
          <w:rFonts w:eastAsia="Times New Roman"/>
        </w:rPr>
        <w:t>mustrare;</w:t>
      </w:r>
    </w:p>
    <w:p w14:paraId="4C0BA6CA" w14:textId="77777777" w:rsidR="00000000" w:rsidRDefault="00E437F4">
      <w:pPr>
        <w:autoSpaceDE/>
        <w:autoSpaceDN/>
        <w:jc w:val="both"/>
        <w:divId w:val="1395355136"/>
        <w:rPr>
          <w:rFonts w:eastAsia="Times New Roman"/>
          <w:color w:val="000000"/>
          <w:sz w:val="20"/>
          <w:szCs w:val="20"/>
          <w:shd w:val="clear" w:color="auto" w:fill="FFFFFF"/>
        </w:rPr>
      </w:pPr>
      <w:r>
        <w:rPr>
          <w:rStyle w:val="slitttl1"/>
          <w:rFonts w:eastAsia="Times New Roman"/>
        </w:rPr>
        <w:t>b)</w:t>
      </w:r>
      <w:r>
        <w:rPr>
          <w:rStyle w:val="slitbdy"/>
          <w:rFonts w:eastAsia="Times New Roman"/>
        </w:rPr>
        <w:t>avertisment;</w:t>
      </w:r>
    </w:p>
    <w:p w14:paraId="760A601B" w14:textId="77777777" w:rsidR="00000000" w:rsidRDefault="00E437F4">
      <w:pPr>
        <w:autoSpaceDE/>
        <w:autoSpaceDN/>
        <w:jc w:val="both"/>
        <w:divId w:val="408574022"/>
        <w:rPr>
          <w:rFonts w:eastAsia="Times New Roman"/>
          <w:color w:val="000000"/>
          <w:sz w:val="20"/>
          <w:szCs w:val="20"/>
          <w:shd w:val="clear" w:color="auto" w:fill="FFFFFF"/>
        </w:rPr>
      </w:pPr>
      <w:r>
        <w:rPr>
          <w:rStyle w:val="slitttl1"/>
          <w:rFonts w:eastAsia="Times New Roman"/>
        </w:rPr>
        <w:t>c)</w:t>
      </w:r>
      <w:r>
        <w:rPr>
          <w:rStyle w:val="slitbdy"/>
          <w:rFonts w:eastAsia="Times New Roman"/>
        </w:rPr>
        <w:t>diminuarea indemnizaţiei cu 5-10% timp de 1-3 luni;</w:t>
      </w:r>
    </w:p>
    <w:p w14:paraId="0715EC04" w14:textId="77777777" w:rsidR="00000000" w:rsidRDefault="00E437F4">
      <w:pPr>
        <w:autoSpaceDE/>
        <w:autoSpaceDN/>
        <w:jc w:val="both"/>
        <w:divId w:val="578639127"/>
        <w:rPr>
          <w:rFonts w:eastAsia="Times New Roman"/>
          <w:color w:val="000000"/>
          <w:sz w:val="20"/>
          <w:szCs w:val="20"/>
          <w:shd w:val="clear" w:color="auto" w:fill="FFFFFF"/>
        </w:rPr>
      </w:pPr>
      <w:r>
        <w:rPr>
          <w:rStyle w:val="slitttl1"/>
          <w:rFonts w:eastAsia="Times New Roman"/>
        </w:rPr>
        <w:t>d)</w:t>
      </w:r>
      <w:r>
        <w:rPr>
          <w:rStyle w:val="slitbdy"/>
          <w:rFonts w:eastAsia="Times New Roman"/>
        </w:rPr>
        <w:t>eliberarea din funcţie.</w:t>
      </w:r>
    </w:p>
    <w:p w14:paraId="6F0C00D6" w14:textId="77777777" w:rsidR="00000000" w:rsidRDefault="00E437F4">
      <w:pPr>
        <w:autoSpaceDE/>
        <w:autoSpaceDN/>
        <w:jc w:val="both"/>
        <w:divId w:val="342317427"/>
        <w:rPr>
          <w:rFonts w:eastAsia="Times New Roman"/>
          <w:color w:val="000000"/>
          <w:sz w:val="20"/>
          <w:szCs w:val="20"/>
          <w:shd w:val="clear" w:color="auto" w:fill="FFFFFF"/>
        </w:rPr>
      </w:pPr>
      <w:r>
        <w:rPr>
          <w:rStyle w:val="salnttl1"/>
          <w:rFonts w:eastAsia="Times New Roman"/>
        </w:rPr>
        <w:t>(2)</w:t>
      </w:r>
      <w:r>
        <w:rPr>
          <w:rStyle w:val="salnbdy"/>
          <w:rFonts w:eastAsia="Times New Roman"/>
        </w:rPr>
        <w:t xml:space="preserve">Sancţiunile prevăzute la </w:t>
      </w:r>
      <w:r>
        <w:rPr>
          <w:rStyle w:val="slgi1"/>
          <w:rFonts w:eastAsia="Times New Roman"/>
        </w:rPr>
        <w:t>alin. (1) lit. a)-c)</w:t>
      </w:r>
      <w:r>
        <w:rPr>
          <w:rStyle w:val="salnbdy"/>
          <w:rFonts w:eastAsia="Times New Roman"/>
        </w:rPr>
        <w:t xml:space="preserve"> se aplică, prin hotărâre a consiliului local, la propunerea motivată a primarului. Motivele care justifică propunerea de sancţion</w:t>
      </w:r>
      <w:r>
        <w:rPr>
          <w:rStyle w:val="salnbdy"/>
          <w:rFonts w:eastAsia="Times New Roman"/>
        </w:rPr>
        <w:t>are sunt aduse la cunoştinţă consilierilor locali cu cel puţin 5 zile înaintea şedinţei.</w:t>
      </w:r>
    </w:p>
    <w:p w14:paraId="3A88F21A" w14:textId="77777777" w:rsidR="00000000" w:rsidRDefault="00E437F4">
      <w:pPr>
        <w:autoSpaceDE/>
        <w:autoSpaceDN/>
        <w:jc w:val="both"/>
        <w:divId w:val="929890675"/>
        <w:rPr>
          <w:rFonts w:eastAsia="Times New Roman"/>
          <w:color w:val="000000"/>
          <w:sz w:val="20"/>
          <w:szCs w:val="20"/>
          <w:shd w:val="clear" w:color="auto" w:fill="FFFFFF"/>
        </w:rPr>
      </w:pPr>
      <w:r>
        <w:rPr>
          <w:rStyle w:val="salnttl1"/>
          <w:rFonts w:eastAsia="Times New Roman"/>
        </w:rPr>
        <w:t>(3)</w:t>
      </w:r>
      <w:r>
        <w:rPr>
          <w:rStyle w:val="salnbdy"/>
          <w:rFonts w:eastAsia="Times New Roman"/>
        </w:rPr>
        <w:t xml:space="preserve">În cazul sancţiunilor prevăzute la </w:t>
      </w:r>
      <w:r>
        <w:rPr>
          <w:rStyle w:val="slgi1"/>
          <w:rFonts w:eastAsia="Times New Roman"/>
        </w:rPr>
        <w:t>alin. (1)</w:t>
      </w:r>
      <w:r>
        <w:rPr>
          <w:rStyle w:val="salnbdy"/>
          <w:rFonts w:eastAsia="Times New Roman"/>
        </w:rPr>
        <w:t>, hotărârea se adoptă prin vot secret cu majoritatea calificată de două treimi din numărul consilierilor locali.</w:t>
      </w:r>
    </w:p>
    <w:p w14:paraId="32BC99B3" w14:textId="77777777" w:rsidR="00000000" w:rsidRDefault="00E437F4">
      <w:pPr>
        <w:autoSpaceDE/>
        <w:autoSpaceDN/>
        <w:jc w:val="both"/>
        <w:divId w:val="243341713"/>
        <w:rPr>
          <w:rFonts w:eastAsia="Times New Roman"/>
          <w:color w:val="000000"/>
          <w:sz w:val="20"/>
          <w:szCs w:val="20"/>
          <w:shd w:val="clear" w:color="auto" w:fill="FFFFFF"/>
        </w:rPr>
      </w:pPr>
      <w:r>
        <w:rPr>
          <w:rStyle w:val="salnttl1"/>
          <w:rFonts w:eastAsia="Times New Roman"/>
        </w:rPr>
        <w:t>(4)</w:t>
      </w:r>
      <w:r>
        <w:rPr>
          <w:rStyle w:val="salnbdy"/>
          <w:rFonts w:eastAsia="Times New Roman"/>
        </w:rPr>
        <w:t>Prin</w:t>
      </w:r>
      <w:r>
        <w:rPr>
          <w:rStyle w:val="salnbdy"/>
          <w:rFonts w:eastAsia="Times New Roman"/>
        </w:rPr>
        <w:t xml:space="preserve"> excepţie de la prevederile </w:t>
      </w:r>
      <w:r>
        <w:rPr>
          <w:rStyle w:val="slgi1"/>
          <w:rFonts w:eastAsia="Times New Roman"/>
        </w:rPr>
        <w:t>alin. (3)</w:t>
      </w:r>
      <w:r>
        <w:rPr>
          <w:rStyle w:val="salnbdy"/>
          <w:rFonts w:eastAsia="Times New Roman"/>
        </w:rPr>
        <w:t xml:space="preserve">, aplicarea sancţiunii prevăzute la </w:t>
      </w:r>
      <w:r>
        <w:rPr>
          <w:rStyle w:val="slgi1"/>
          <w:rFonts w:eastAsia="Times New Roman"/>
        </w:rPr>
        <w:t>alin. (1) lit. d)</w:t>
      </w:r>
      <w:r>
        <w:rPr>
          <w:rStyle w:val="salnbdy"/>
          <w:rFonts w:eastAsia="Times New Roman"/>
        </w:rPr>
        <w:t xml:space="preserve"> se face cu respectarea prevederilor </w:t>
      </w:r>
      <w:r>
        <w:rPr>
          <w:rStyle w:val="slgi1"/>
          <w:rFonts w:eastAsia="Times New Roman"/>
        </w:rPr>
        <w:t>art. 11</w:t>
      </w:r>
      <w:r>
        <w:rPr>
          <w:rStyle w:val="salnbdy"/>
          <w:rFonts w:eastAsia="Times New Roman"/>
        </w:rPr>
        <w:t>.</w:t>
      </w:r>
    </w:p>
    <w:p w14:paraId="08614218" w14:textId="77777777" w:rsidR="00000000" w:rsidRDefault="00E437F4">
      <w:pPr>
        <w:autoSpaceDE/>
        <w:autoSpaceDN/>
        <w:jc w:val="both"/>
        <w:divId w:val="1300767994"/>
        <w:rPr>
          <w:rFonts w:eastAsia="Times New Roman"/>
          <w:color w:val="000000"/>
          <w:sz w:val="20"/>
          <w:szCs w:val="20"/>
          <w:shd w:val="clear" w:color="auto" w:fill="FFFFFF"/>
        </w:rPr>
      </w:pPr>
      <w:r>
        <w:rPr>
          <w:rStyle w:val="salnttl1"/>
          <w:rFonts w:eastAsia="Times New Roman"/>
        </w:rPr>
        <w:t>(5)</w:t>
      </w:r>
      <w:r>
        <w:rPr>
          <w:rStyle w:val="salnbdy"/>
          <w:rFonts w:eastAsia="Times New Roman"/>
        </w:rPr>
        <w:t xml:space="preserve">Împotriva sancţiunilor prevăzute la </w:t>
      </w:r>
      <w:r>
        <w:rPr>
          <w:rStyle w:val="slgi1"/>
          <w:rFonts w:eastAsia="Times New Roman"/>
        </w:rPr>
        <w:t>alin. (1) lit. c)</w:t>
      </w:r>
      <w:r>
        <w:rPr>
          <w:rStyle w:val="salnbdy"/>
          <w:rFonts w:eastAsia="Times New Roman"/>
        </w:rPr>
        <w:t xml:space="preserve"> şi </w:t>
      </w:r>
      <w:r>
        <w:rPr>
          <w:rStyle w:val="slgi1"/>
          <w:rFonts w:eastAsia="Times New Roman"/>
        </w:rPr>
        <w:t>d)</w:t>
      </w:r>
      <w:r>
        <w:rPr>
          <w:rStyle w:val="salnbdy"/>
          <w:rFonts w:eastAsia="Times New Roman"/>
        </w:rPr>
        <w:t xml:space="preserve"> persoana în cauză se poate adresa instanţei de contencios</w:t>
      </w:r>
      <w:r>
        <w:rPr>
          <w:rStyle w:val="salnbdy"/>
          <w:rFonts w:eastAsia="Times New Roman"/>
        </w:rPr>
        <w:t xml:space="preserve"> administrativ competente. Procedura prealabilă nu este obligatorie.</w:t>
      </w:r>
    </w:p>
    <w:p w14:paraId="163152EF" w14:textId="77777777" w:rsidR="00000000" w:rsidRDefault="00E437F4">
      <w:pPr>
        <w:autoSpaceDE/>
        <w:autoSpaceDN/>
        <w:jc w:val="both"/>
        <w:divId w:val="797144661"/>
        <w:rPr>
          <w:rFonts w:eastAsia="Times New Roman"/>
          <w:color w:val="000000"/>
          <w:sz w:val="20"/>
          <w:szCs w:val="20"/>
          <w:shd w:val="clear" w:color="auto" w:fill="FFFFFF"/>
        </w:rPr>
      </w:pPr>
      <w:r>
        <w:rPr>
          <w:rStyle w:val="salnttl1"/>
          <w:rFonts w:eastAsia="Times New Roman"/>
        </w:rPr>
        <w:lastRenderedPageBreak/>
        <w:t>(6)</w:t>
      </w:r>
      <w:r>
        <w:rPr>
          <w:rStyle w:val="salnbdy"/>
          <w:rFonts w:eastAsia="Times New Roman"/>
        </w:rPr>
        <w:t xml:space="preserve">Aplicarea sancţiunii prevăzute la </w:t>
      </w:r>
      <w:r>
        <w:rPr>
          <w:rStyle w:val="slgi1"/>
          <w:rFonts w:eastAsia="Times New Roman"/>
        </w:rPr>
        <w:t>alin. (1) lit. d)</w:t>
      </w:r>
      <w:r>
        <w:rPr>
          <w:rStyle w:val="salnbdy"/>
          <w:rFonts w:eastAsia="Times New Roman"/>
        </w:rPr>
        <w:t xml:space="preserve"> nu are niciun efect asupra mandatului de consilier local.</w:t>
      </w:r>
    </w:p>
    <w:p w14:paraId="7D4767D9" w14:textId="77777777" w:rsidR="00000000" w:rsidRDefault="00E437F4">
      <w:pPr>
        <w:pStyle w:val="sartttl"/>
        <w:jc w:val="both"/>
        <w:divId w:val="1821648232"/>
        <w:rPr>
          <w:shd w:val="clear" w:color="auto" w:fill="FFFFFF"/>
        </w:rPr>
      </w:pPr>
      <w:r>
        <w:rPr>
          <w:shd w:val="clear" w:color="auto" w:fill="FFFFFF"/>
        </w:rPr>
        <w:t>Articolul 87</w:t>
      </w:r>
    </w:p>
    <w:p w14:paraId="3767E58C" w14:textId="77777777" w:rsidR="00000000" w:rsidRDefault="00E437F4">
      <w:pPr>
        <w:pStyle w:val="spar"/>
        <w:jc w:val="both"/>
        <w:divId w:val="1821648232"/>
        <w:rPr>
          <w:rFonts w:ascii="Verdana" w:hAnsi="Verdana"/>
          <w:color w:val="000000"/>
          <w:sz w:val="20"/>
          <w:szCs w:val="20"/>
          <w:shd w:val="clear" w:color="auto" w:fill="FFFFFF"/>
        </w:rPr>
      </w:pPr>
      <w:r>
        <w:rPr>
          <w:rFonts w:ascii="Verdana" w:hAnsi="Verdana"/>
          <w:color w:val="000000"/>
          <w:sz w:val="20"/>
          <w:szCs w:val="20"/>
          <w:shd w:val="clear" w:color="auto" w:fill="FFFFFF"/>
        </w:rPr>
        <w:t>Răspunderea aferentă actelor administrative</w:t>
      </w:r>
    </w:p>
    <w:p w14:paraId="27DDED20" w14:textId="77777777" w:rsidR="00000000" w:rsidRDefault="00E437F4">
      <w:pPr>
        <w:autoSpaceDE/>
        <w:autoSpaceDN/>
        <w:jc w:val="both"/>
        <w:divId w:val="2127649131"/>
        <w:rPr>
          <w:rFonts w:eastAsia="Times New Roman"/>
          <w:color w:val="000000"/>
          <w:sz w:val="20"/>
          <w:szCs w:val="20"/>
          <w:shd w:val="clear" w:color="auto" w:fill="FFFFFF"/>
        </w:rPr>
      </w:pPr>
      <w:r>
        <w:rPr>
          <w:rStyle w:val="salnttl1"/>
          <w:rFonts w:eastAsia="Times New Roman"/>
        </w:rPr>
        <w:t>(1)</w:t>
      </w:r>
      <w:r>
        <w:rPr>
          <w:rStyle w:val="salnbdy"/>
          <w:rFonts w:eastAsia="Times New Roman"/>
        </w:rPr>
        <w:t xml:space="preserve"> Preşedintele de şedinţă al consiliului local, prin semnare, învesteşte cu formulă de autoritate executarea actelor administrative adoptate în exercitarea atribuţiilor care îi revin potrivit legii.</w:t>
      </w:r>
    </w:p>
    <w:p w14:paraId="07DEA01F" w14:textId="77777777" w:rsidR="00000000" w:rsidRDefault="00E437F4">
      <w:pPr>
        <w:autoSpaceDE/>
        <w:autoSpaceDN/>
        <w:jc w:val="both"/>
        <w:divId w:val="87848178"/>
        <w:rPr>
          <w:rFonts w:eastAsia="Times New Roman"/>
          <w:color w:val="000000"/>
          <w:sz w:val="20"/>
          <w:szCs w:val="20"/>
          <w:shd w:val="clear" w:color="auto" w:fill="FFFFFF"/>
        </w:rPr>
      </w:pPr>
      <w:r>
        <w:rPr>
          <w:rStyle w:val="salnttl1"/>
          <w:rFonts w:eastAsia="Times New Roman"/>
        </w:rPr>
        <w:t>(2)</w:t>
      </w:r>
      <w:r>
        <w:rPr>
          <w:rStyle w:val="salnbdy"/>
          <w:rFonts w:eastAsia="Times New Roman"/>
        </w:rPr>
        <w:t xml:space="preserve"> Aprecie</w:t>
      </w:r>
      <w:r>
        <w:rPr>
          <w:rStyle w:val="salnbdy"/>
          <w:rFonts w:eastAsia="Times New Roman"/>
        </w:rPr>
        <w:t>rea necesităţii şi oportunitatea adoptării hotărârilor aparţine exclusiv autorităţilor deliberative. Întocmirea rapoartelor sau a altor documente de fundamentare prevăzute de lege, contrasemnarea sau avizarea pentru legalitate şi semnarea documentelor de f</w:t>
      </w:r>
      <w:r>
        <w:rPr>
          <w:rStyle w:val="salnbdy"/>
          <w:rFonts w:eastAsia="Times New Roman"/>
        </w:rPr>
        <w:t>undamentare angajează răspunderea administrativă, civilă sau penală, după caz, a semnatarilor, în cazul încălcării legii, în raport cu atribuţiile specifice.</w:t>
      </w:r>
    </w:p>
    <w:p w14:paraId="02B18149" w14:textId="77777777" w:rsidR="00000000" w:rsidRDefault="00E437F4">
      <w:pPr>
        <w:autoSpaceDE/>
        <w:autoSpaceDN/>
        <w:jc w:val="both"/>
        <w:divId w:val="66659492"/>
        <w:rPr>
          <w:rFonts w:eastAsia="Times New Roman"/>
          <w:color w:val="000000"/>
          <w:sz w:val="20"/>
          <w:szCs w:val="20"/>
          <w:shd w:val="clear" w:color="auto" w:fill="FFFFFF"/>
        </w:rPr>
      </w:pPr>
      <w:r>
        <w:rPr>
          <w:rStyle w:val="salnttl1"/>
          <w:rFonts w:eastAsia="Times New Roman"/>
        </w:rPr>
        <w:t>(3)</w:t>
      </w:r>
      <w:r>
        <w:rPr>
          <w:rStyle w:val="salnbdy"/>
          <w:rFonts w:eastAsia="Times New Roman"/>
        </w:rPr>
        <w:t xml:space="preserve"> Actele autorităţilor administraţiei publice locale angajează, în condiţiile legii, răspunderea</w:t>
      </w:r>
      <w:r>
        <w:rPr>
          <w:rStyle w:val="salnbdy"/>
          <w:rFonts w:eastAsia="Times New Roman"/>
        </w:rPr>
        <w:t xml:space="preserve"> administrativă, civilă sau penală, după caz, a funcţionarilor publici şi personalului contractual din aparatul de specialitate al primarului care, cu încălcarea prevederilor legale, fundamentează din punct de vedere tehnic şi al legalităţii adoptarea lor </w:t>
      </w:r>
      <w:r>
        <w:rPr>
          <w:rStyle w:val="salnbdy"/>
          <w:rFonts w:eastAsia="Times New Roman"/>
        </w:rPr>
        <w:t>sau contrasemnează ori avizează, după caz, pentru legalitate aceste acte.</w:t>
      </w:r>
    </w:p>
    <w:p w14:paraId="6EB96D96" w14:textId="77777777" w:rsidR="00000000" w:rsidRDefault="00E437F4">
      <w:pPr>
        <w:autoSpaceDE/>
        <w:autoSpaceDN/>
        <w:jc w:val="both"/>
        <w:divId w:val="970283172"/>
        <w:rPr>
          <w:rFonts w:eastAsia="Times New Roman"/>
          <w:color w:val="000000"/>
          <w:sz w:val="20"/>
          <w:szCs w:val="20"/>
          <w:shd w:val="clear" w:color="auto" w:fill="FFFFFF"/>
        </w:rPr>
      </w:pPr>
      <w:r>
        <w:rPr>
          <w:rStyle w:val="salnttl1"/>
          <w:rFonts w:eastAsia="Times New Roman"/>
        </w:rPr>
        <w:t>(4)</w:t>
      </w:r>
      <w:r>
        <w:rPr>
          <w:rStyle w:val="salnbdy"/>
          <w:rFonts w:eastAsia="Times New Roman"/>
        </w:rPr>
        <w:t xml:space="preserve"> În cazul în care printr-un act administrativ al autorităţilor administraţiei publice locale adoptat fără a fi fundamentat, contrasemnat sau avizat din punct de vedere tehnic sau </w:t>
      </w:r>
      <w:r>
        <w:rPr>
          <w:rStyle w:val="salnbdy"/>
          <w:rFonts w:eastAsia="Times New Roman"/>
        </w:rPr>
        <w:t xml:space="preserve">al legalităţii s-au produs consecinţe vătămătoare, este angajată răspunderea juridică a autorităţii deliberative, după caz, în condiţiile legii şi ale </w:t>
      </w:r>
      <w:r>
        <w:rPr>
          <w:rStyle w:val="salnbdy"/>
          <w:rFonts w:eastAsia="Times New Roman"/>
          <w:color w:val="0000FF"/>
          <w:u w:val="single"/>
        </w:rPr>
        <w:t>Ordonanţei de urgenţă a Guvernului nr. 57/2019</w:t>
      </w:r>
      <w:r>
        <w:rPr>
          <w:rStyle w:val="salnbdy"/>
          <w:rFonts w:eastAsia="Times New Roman"/>
        </w:rPr>
        <w:t>, cu modificările şi completările ulterioare.</w:t>
      </w:r>
    </w:p>
    <w:p w14:paraId="5AAE09CE" w14:textId="77777777" w:rsidR="00000000" w:rsidRDefault="00E437F4">
      <w:pPr>
        <w:autoSpaceDE/>
        <w:autoSpaceDN/>
        <w:jc w:val="both"/>
        <w:divId w:val="882986778"/>
        <w:rPr>
          <w:rFonts w:eastAsia="Times New Roman"/>
          <w:color w:val="000000"/>
          <w:sz w:val="20"/>
          <w:szCs w:val="20"/>
          <w:shd w:val="clear" w:color="auto" w:fill="FFFFFF"/>
        </w:rPr>
      </w:pPr>
      <w:r>
        <w:rPr>
          <w:rStyle w:val="salnttl1"/>
          <w:rFonts w:eastAsia="Times New Roman"/>
        </w:rPr>
        <w:t>(5)</w:t>
      </w:r>
      <w:r>
        <w:rPr>
          <w:rStyle w:val="salnbdy"/>
          <w:rFonts w:eastAsia="Times New Roman"/>
        </w:rPr>
        <w:t>Funcţionar</w:t>
      </w:r>
      <w:r>
        <w:rPr>
          <w:rStyle w:val="salnbdy"/>
          <w:rFonts w:eastAsia="Times New Roman"/>
        </w:rPr>
        <w:t xml:space="preserve">ii publici sau personalul contractual, după caz, responsabili cu operaţiunile prevăzute la </w:t>
      </w:r>
      <w:r>
        <w:rPr>
          <w:rStyle w:val="slgi1"/>
          <w:rFonts w:eastAsia="Times New Roman"/>
        </w:rPr>
        <w:t>alin. (3)</w:t>
      </w:r>
      <w:r>
        <w:rPr>
          <w:rStyle w:val="salnbdy"/>
          <w:rFonts w:eastAsia="Times New Roman"/>
        </w:rPr>
        <w:t xml:space="preserve"> pot formula obiecţii ori refuza efectuarea acestora în condiţiile </w:t>
      </w:r>
      <w:r>
        <w:rPr>
          <w:rStyle w:val="salnbdy"/>
          <w:rFonts w:eastAsia="Times New Roman"/>
          <w:color w:val="0000FF"/>
          <w:u w:val="single"/>
        </w:rPr>
        <w:t>art. 490,</w:t>
      </w:r>
      <w:r>
        <w:rPr>
          <w:rStyle w:val="salnbdy"/>
          <w:rFonts w:eastAsia="Times New Roman"/>
        </w:rPr>
        <w:t xml:space="preserve"> respectiv </w:t>
      </w:r>
      <w:r>
        <w:rPr>
          <w:rStyle w:val="salnbdy"/>
          <w:rFonts w:eastAsia="Times New Roman"/>
          <w:color w:val="0000FF"/>
          <w:u w:val="single"/>
        </w:rPr>
        <w:t>art. 553 din Ordonanţa de urgenţă a Guvernului nr. 57/2019</w:t>
      </w:r>
      <w:r>
        <w:rPr>
          <w:rStyle w:val="salnbdy"/>
          <w:rFonts w:eastAsia="Times New Roman"/>
        </w:rPr>
        <w:t>, cu modifi</w:t>
      </w:r>
      <w:r>
        <w:rPr>
          <w:rStyle w:val="salnbdy"/>
          <w:rFonts w:eastAsia="Times New Roman"/>
        </w:rPr>
        <w:t>cările şi completările ulterioare.</w:t>
      </w:r>
    </w:p>
    <w:p w14:paraId="61BB0D68" w14:textId="77777777" w:rsidR="00000000" w:rsidRDefault="00E437F4">
      <w:pPr>
        <w:autoSpaceDE/>
        <w:autoSpaceDN/>
        <w:jc w:val="both"/>
        <w:divId w:val="1108935573"/>
        <w:rPr>
          <w:rFonts w:eastAsia="Times New Roman"/>
          <w:color w:val="000000"/>
          <w:sz w:val="20"/>
          <w:szCs w:val="20"/>
          <w:shd w:val="clear" w:color="auto" w:fill="FFFFFF"/>
        </w:rPr>
      </w:pPr>
      <w:r>
        <w:rPr>
          <w:rStyle w:val="salnttl1"/>
          <w:rFonts w:eastAsia="Times New Roman"/>
        </w:rPr>
        <w:t>(6)</w:t>
      </w:r>
      <w:r>
        <w:rPr>
          <w:rStyle w:val="salnbdy"/>
          <w:rFonts w:eastAsia="Times New Roman"/>
        </w:rPr>
        <w:t xml:space="preserve">Prevederile </w:t>
      </w:r>
      <w:r>
        <w:rPr>
          <w:rStyle w:val="slgi1"/>
          <w:rFonts w:eastAsia="Times New Roman"/>
        </w:rPr>
        <w:t>alin. (1)-(5)</w:t>
      </w:r>
      <w:r>
        <w:rPr>
          <w:rStyle w:val="salnbdy"/>
          <w:rFonts w:eastAsia="Times New Roman"/>
        </w:rPr>
        <w:t xml:space="preserve"> se aplică şi în cazul altor acte administrative sau asimilate acestora în condiţiile legii adoptate de autorităţile administraţiei publice locale.</w:t>
      </w:r>
    </w:p>
    <w:p w14:paraId="5FFE4C5C" w14:textId="77777777" w:rsidR="00000000" w:rsidRDefault="00E437F4">
      <w:pPr>
        <w:pStyle w:val="scapttl"/>
        <w:divId w:val="437221624"/>
        <w:rPr>
          <w:shd w:val="clear" w:color="auto" w:fill="FFFFFF"/>
        </w:rPr>
      </w:pPr>
      <w:r>
        <w:rPr>
          <w:shd w:val="clear" w:color="auto" w:fill="FFFFFF"/>
        </w:rPr>
        <w:t xml:space="preserve">Capitolul IX </w:t>
      </w:r>
    </w:p>
    <w:p w14:paraId="39C44FBF" w14:textId="77777777" w:rsidR="00000000" w:rsidRDefault="00E437F4">
      <w:pPr>
        <w:pStyle w:val="scapden"/>
        <w:divId w:val="437221624"/>
        <w:rPr>
          <w:shd w:val="clear" w:color="auto" w:fill="FFFFFF"/>
        </w:rPr>
      </w:pPr>
      <w:r>
        <w:rPr>
          <w:shd w:val="clear" w:color="auto" w:fill="FFFFFF"/>
        </w:rPr>
        <w:t>Alte dispoziţii</w:t>
      </w:r>
    </w:p>
    <w:p w14:paraId="3B342290" w14:textId="77777777" w:rsidR="00000000" w:rsidRDefault="00E437F4">
      <w:pPr>
        <w:pStyle w:val="sartttl"/>
        <w:jc w:val="both"/>
        <w:divId w:val="1944872713"/>
        <w:rPr>
          <w:shd w:val="clear" w:color="auto" w:fill="FFFFFF"/>
        </w:rPr>
      </w:pPr>
      <w:r>
        <w:rPr>
          <w:shd w:val="clear" w:color="auto" w:fill="FFFFFF"/>
        </w:rPr>
        <w:t>Articolul 88</w:t>
      </w:r>
    </w:p>
    <w:p w14:paraId="5A1EAF6D" w14:textId="77777777" w:rsidR="00000000" w:rsidRDefault="00E437F4">
      <w:pPr>
        <w:pStyle w:val="spar"/>
        <w:jc w:val="both"/>
        <w:divId w:val="1944872713"/>
        <w:rPr>
          <w:rFonts w:ascii="Verdana" w:hAnsi="Verdana"/>
          <w:color w:val="000000"/>
          <w:sz w:val="20"/>
          <w:szCs w:val="20"/>
          <w:shd w:val="clear" w:color="auto" w:fill="FFFFFF"/>
        </w:rPr>
      </w:pPr>
      <w:r>
        <w:rPr>
          <w:rFonts w:ascii="Verdana" w:hAnsi="Verdana"/>
          <w:color w:val="000000"/>
          <w:sz w:val="20"/>
          <w:szCs w:val="20"/>
          <w:shd w:val="clear" w:color="auto" w:fill="FFFFFF"/>
        </w:rPr>
        <w:t>Or</w:t>
      </w:r>
      <w:r>
        <w:rPr>
          <w:rFonts w:ascii="Verdana" w:hAnsi="Verdana"/>
          <w:color w:val="000000"/>
          <w:sz w:val="20"/>
          <w:szCs w:val="20"/>
          <w:shd w:val="clear" w:color="auto" w:fill="FFFFFF"/>
        </w:rPr>
        <w:t>ganizarea şi funcţionarea consiliilor locale ale sectoarelor şi Consiliului General al Municipiului Bucureşti</w:t>
      </w:r>
    </w:p>
    <w:p w14:paraId="663CBC84" w14:textId="77777777" w:rsidR="00000000" w:rsidRDefault="00E437F4">
      <w:pPr>
        <w:autoSpaceDE/>
        <w:autoSpaceDN/>
        <w:jc w:val="both"/>
        <w:divId w:val="1944872713"/>
        <w:rPr>
          <w:rFonts w:eastAsia="Times New Roman"/>
          <w:color w:val="000000"/>
          <w:sz w:val="20"/>
          <w:szCs w:val="20"/>
          <w:shd w:val="clear" w:color="auto" w:fill="FFFFFF"/>
        </w:rPr>
      </w:pPr>
      <w:r>
        <w:rPr>
          <w:rStyle w:val="spar3"/>
          <w:rFonts w:eastAsia="Times New Roman"/>
        </w:rPr>
        <w:t>Consiliile locale ale sectoarelor municipiului Bucureşti şi Consiliul General al Municipiului Bucureşti se constituie, funcţionează şi pot fi dizo</w:t>
      </w:r>
      <w:r>
        <w:rPr>
          <w:rStyle w:val="spar3"/>
          <w:rFonts w:eastAsia="Times New Roman"/>
        </w:rPr>
        <w:t xml:space="preserve">lvate în condiţiile prevăzute de dispoziţiile </w:t>
      </w:r>
      <w:r>
        <w:rPr>
          <w:rStyle w:val="spar3"/>
          <w:rFonts w:eastAsia="Times New Roman"/>
          <w:color w:val="0000FF"/>
          <w:u w:val="single"/>
        </w:rPr>
        <w:t>Ordonanţei de urgenţă a Guvernului nr. 57/2019</w:t>
      </w:r>
      <w:r>
        <w:rPr>
          <w:rStyle w:val="spar3"/>
          <w:rFonts w:eastAsia="Times New Roman"/>
        </w:rPr>
        <w:t>, cu modificările şi completările ulterioare, pentru consiliile locale, care se aplică în mod corespunzător.</w:t>
      </w:r>
    </w:p>
    <w:p w14:paraId="4318FE94" w14:textId="77777777" w:rsidR="00000000" w:rsidRDefault="00E437F4">
      <w:pPr>
        <w:pStyle w:val="sartttl"/>
        <w:jc w:val="both"/>
        <w:divId w:val="546835670"/>
        <w:rPr>
          <w:shd w:val="clear" w:color="auto" w:fill="FFFFFF"/>
        </w:rPr>
      </w:pPr>
      <w:r>
        <w:rPr>
          <w:shd w:val="clear" w:color="auto" w:fill="FFFFFF"/>
        </w:rPr>
        <w:t>Articolul 89</w:t>
      </w:r>
    </w:p>
    <w:p w14:paraId="30EB3973" w14:textId="77777777" w:rsidR="00000000" w:rsidRDefault="00E437F4">
      <w:pPr>
        <w:pStyle w:val="spar"/>
        <w:jc w:val="both"/>
        <w:divId w:val="546835670"/>
        <w:rPr>
          <w:rFonts w:ascii="Verdana" w:hAnsi="Verdana"/>
          <w:color w:val="000000"/>
          <w:sz w:val="20"/>
          <w:szCs w:val="20"/>
          <w:shd w:val="clear" w:color="auto" w:fill="FFFFFF"/>
        </w:rPr>
      </w:pPr>
      <w:r>
        <w:rPr>
          <w:rFonts w:ascii="Verdana" w:hAnsi="Verdana"/>
          <w:color w:val="000000"/>
          <w:sz w:val="20"/>
          <w:szCs w:val="20"/>
          <w:shd w:val="clear" w:color="auto" w:fill="FFFFFF"/>
        </w:rPr>
        <w:t>Atribuţiile Consiliului General al Municip</w:t>
      </w:r>
      <w:r>
        <w:rPr>
          <w:rFonts w:ascii="Verdana" w:hAnsi="Verdana"/>
          <w:color w:val="000000"/>
          <w:sz w:val="20"/>
          <w:szCs w:val="20"/>
          <w:shd w:val="clear" w:color="auto" w:fill="FFFFFF"/>
        </w:rPr>
        <w:t>iului Bucureşti şi atribuţiile consiliilor locale ale sectoarelor municipiului Bucureşti</w:t>
      </w:r>
    </w:p>
    <w:p w14:paraId="4B07C7C5" w14:textId="77777777" w:rsidR="00000000" w:rsidRDefault="00E437F4">
      <w:pPr>
        <w:autoSpaceDE/>
        <w:autoSpaceDN/>
        <w:jc w:val="both"/>
        <w:divId w:val="1954703769"/>
        <w:rPr>
          <w:rFonts w:eastAsia="Times New Roman"/>
          <w:color w:val="000000"/>
          <w:sz w:val="20"/>
          <w:szCs w:val="20"/>
          <w:shd w:val="clear" w:color="auto" w:fill="FFFFFF"/>
        </w:rPr>
      </w:pPr>
      <w:r>
        <w:rPr>
          <w:rStyle w:val="salnttl1"/>
          <w:rFonts w:eastAsia="Times New Roman"/>
        </w:rPr>
        <w:t>(1)</w:t>
      </w:r>
      <w:r>
        <w:rPr>
          <w:rStyle w:val="salnbdy"/>
          <w:rFonts w:eastAsia="Times New Roman"/>
        </w:rPr>
        <w:t xml:space="preserve">Consiliul General al Municipiului Bucureşti îndeplineşte atribuţiile prevăzute la </w:t>
      </w:r>
      <w:r>
        <w:rPr>
          <w:rStyle w:val="slgi1"/>
          <w:rFonts w:eastAsia="Times New Roman"/>
        </w:rPr>
        <w:t>art. 21</w:t>
      </w:r>
      <w:r>
        <w:rPr>
          <w:rStyle w:val="salnbdy"/>
          <w:rFonts w:eastAsia="Times New Roman"/>
        </w:rPr>
        <w:t>, care se aplică în mod corespunzător.</w:t>
      </w:r>
    </w:p>
    <w:p w14:paraId="0487A5FD" w14:textId="77777777" w:rsidR="00000000" w:rsidRDefault="00E437F4">
      <w:pPr>
        <w:autoSpaceDE/>
        <w:autoSpaceDN/>
        <w:jc w:val="both"/>
        <w:divId w:val="1416395673"/>
        <w:rPr>
          <w:rStyle w:val="salnbdy"/>
        </w:rPr>
      </w:pPr>
      <w:r>
        <w:rPr>
          <w:rStyle w:val="salnttl1"/>
          <w:rFonts w:eastAsia="Times New Roman"/>
        </w:rPr>
        <w:t>(2)</w:t>
      </w:r>
      <w:r>
        <w:rPr>
          <w:rStyle w:val="salnbdy"/>
          <w:rFonts w:eastAsia="Times New Roman"/>
        </w:rPr>
        <w:t xml:space="preserve"> Consiliile locale ale sectoarelo</w:t>
      </w:r>
      <w:r>
        <w:rPr>
          <w:rStyle w:val="salnbdy"/>
          <w:rFonts w:eastAsia="Times New Roman"/>
        </w:rPr>
        <w:t>r municipiului Bucureşti exercită, în principal, următoarele atribuţii:</w:t>
      </w:r>
    </w:p>
    <w:p w14:paraId="62F79115" w14:textId="77777777" w:rsidR="00000000" w:rsidRDefault="00E437F4">
      <w:pPr>
        <w:autoSpaceDE/>
        <w:autoSpaceDN/>
        <w:jc w:val="both"/>
        <w:divId w:val="884829440"/>
      </w:pPr>
      <w:r>
        <w:rPr>
          <w:rStyle w:val="slitttl1"/>
          <w:rFonts w:eastAsia="Times New Roman"/>
        </w:rPr>
        <w:t>a)</w:t>
      </w:r>
      <w:r>
        <w:rPr>
          <w:rStyle w:val="slitbdy"/>
          <w:rFonts w:eastAsia="Times New Roman"/>
        </w:rPr>
        <w:t>aleg viceprimarii, la propunerea primarului sau a consilierilor locali, din rândul consilierilor; viceprimarii îşi păstrează calitatea de consilieri;</w:t>
      </w:r>
    </w:p>
    <w:p w14:paraId="4E85B8FB" w14:textId="77777777" w:rsidR="00000000" w:rsidRDefault="00E437F4">
      <w:pPr>
        <w:autoSpaceDE/>
        <w:autoSpaceDN/>
        <w:jc w:val="both"/>
        <w:divId w:val="1387798619"/>
        <w:rPr>
          <w:rFonts w:eastAsia="Times New Roman"/>
          <w:color w:val="000000"/>
          <w:sz w:val="20"/>
          <w:szCs w:val="20"/>
          <w:shd w:val="clear" w:color="auto" w:fill="FFFFFF"/>
        </w:rPr>
      </w:pPr>
      <w:r>
        <w:rPr>
          <w:rStyle w:val="slitttl1"/>
          <w:rFonts w:eastAsia="Times New Roman"/>
        </w:rPr>
        <w:t>b)</w:t>
      </w:r>
      <w:r>
        <w:rPr>
          <w:rStyle w:val="slitbdy"/>
          <w:rFonts w:eastAsia="Times New Roman"/>
        </w:rPr>
        <w:t>aprobă regulamentul de organiz</w:t>
      </w:r>
      <w:r>
        <w:rPr>
          <w:rStyle w:val="slitbdy"/>
          <w:rFonts w:eastAsia="Times New Roman"/>
        </w:rPr>
        <w:t>are şi funcţionare a consiliului local;</w:t>
      </w:r>
    </w:p>
    <w:p w14:paraId="7B1653AA" w14:textId="77777777" w:rsidR="00000000" w:rsidRDefault="00E437F4">
      <w:pPr>
        <w:autoSpaceDE/>
        <w:autoSpaceDN/>
        <w:jc w:val="both"/>
        <w:divId w:val="1420254342"/>
        <w:rPr>
          <w:rFonts w:eastAsia="Times New Roman"/>
          <w:color w:val="000000"/>
          <w:sz w:val="20"/>
          <w:szCs w:val="20"/>
          <w:shd w:val="clear" w:color="auto" w:fill="FFFFFF"/>
        </w:rPr>
      </w:pPr>
      <w:r>
        <w:rPr>
          <w:rStyle w:val="slitttl1"/>
          <w:rFonts w:eastAsia="Times New Roman"/>
        </w:rPr>
        <w:t>c)</w:t>
      </w:r>
      <w:r>
        <w:rPr>
          <w:rStyle w:val="slitbdy"/>
          <w:rFonts w:eastAsia="Times New Roman"/>
        </w:rPr>
        <w:t>avizează studii, prognoze şi programe de dezvoltare economico-socială, de organizare şi amenajare a teritoriului şi urbanism, inclusiv participarea la programe de dezvoltare regională şi zonală, în condiţiile legii, pe care le supune spre aprobare Consiliu</w:t>
      </w:r>
      <w:r>
        <w:rPr>
          <w:rStyle w:val="slitbdy"/>
          <w:rFonts w:eastAsia="Times New Roman"/>
        </w:rPr>
        <w:t>lui General al Municipiului Bucureşti;</w:t>
      </w:r>
    </w:p>
    <w:p w14:paraId="2294A2D6" w14:textId="77777777" w:rsidR="00000000" w:rsidRDefault="00E437F4">
      <w:pPr>
        <w:autoSpaceDE/>
        <w:autoSpaceDN/>
        <w:jc w:val="both"/>
        <w:divId w:val="887912995"/>
        <w:rPr>
          <w:rFonts w:eastAsia="Times New Roman"/>
          <w:color w:val="000000"/>
          <w:sz w:val="20"/>
          <w:szCs w:val="20"/>
          <w:shd w:val="clear" w:color="auto" w:fill="FFFFFF"/>
        </w:rPr>
      </w:pPr>
      <w:r>
        <w:rPr>
          <w:rStyle w:val="slitttl1"/>
          <w:rFonts w:eastAsia="Times New Roman"/>
        </w:rPr>
        <w:t>d)</w:t>
      </w:r>
      <w:r>
        <w:rPr>
          <w:rStyle w:val="slitbdy"/>
          <w:rFonts w:eastAsia="Times New Roman"/>
        </w:rPr>
        <w:t>aprobă bugetul local al subdiviziunii administrativ-teritoriale, împrumuturile, virările de credite şi modul de utilizare a rezervei bugetare; aprobă contul de încheiere a exerciţiului bugetar;</w:t>
      </w:r>
    </w:p>
    <w:p w14:paraId="3B37ABCE" w14:textId="77777777" w:rsidR="00000000" w:rsidRDefault="00E437F4">
      <w:pPr>
        <w:autoSpaceDE/>
        <w:autoSpaceDN/>
        <w:jc w:val="both"/>
        <w:divId w:val="717172104"/>
        <w:rPr>
          <w:rFonts w:eastAsia="Times New Roman"/>
          <w:color w:val="000000"/>
          <w:sz w:val="20"/>
          <w:szCs w:val="20"/>
          <w:shd w:val="clear" w:color="auto" w:fill="FFFFFF"/>
        </w:rPr>
      </w:pPr>
      <w:r>
        <w:rPr>
          <w:rStyle w:val="slitttl1"/>
          <w:rFonts w:eastAsia="Times New Roman"/>
        </w:rPr>
        <w:t>e)</w:t>
      </w:r>
      <w:r>
        <w:rPr>
          <w:rStyle w:val="slitbdy"/>
          <w:rFonts w:eastAsia="Times New Roman"/>
        </w:rPr>
        <w:t>stabilesc taxe locale, precum şi taxe speciale, în condiţiile legii;</w:t>
      </w:r>
    </w:p>
    <w:p w14:paraId="61C6E349" w14:textId="77777777" w:rsidR="00000000" w:rsidRDefault="00E437F4">
      <w:pPr>
        <w:autoSpaceDE/>
        <w:autoSpaceDN/>
        <w:jc w:val="both"/>
        <w:divId w:val="1603492142"/>
        <w:rPr>
          <w:rFonts w:eastAsia="Times New Roman"/>
          <w:color w:val="000000"/>
          <w:sz w:val="20"/>
          <w:szCs w:val="20"/>
          <w:shd w:val="clear" w:color="auto" w:fill="FFFFFF"/>
        </w:rPr>
      </w:pPr>
      <w:r>
        <w:rPr>
          <w:rStyle w:val="slitttl1"/>
          <w:rFonts w:eastAsia="Times New Roman"/>
        </w:rPr>
        <w:t>f)</w:t>
      </w:r>
      <w:r>
        <w:rPr>
          <w:rStyle w:val="slitbdy"/>
          <w:rFonts w:eastAsia="Times New Roman"/>
        </w:rPr>
        <w:t>aprobă, la propunerea primarului, în condiţiile legii, organigrama, statul de funcţii, numărul de personal şi regulamentul de organizare şi funcţionare ale aparatului de specialitate şi</w:t>
      </w:r>
      <w:r>
        <w:rPr>
          <w:rStyle w:val="slitbdy"/>
          <w:rFonts w:eastAsia="Times New Roman"/>
        </w:rPr>
        <w:t xml:space="preserve"> ale instituţiilor publice de interes local;</w:t>
      </w:r>
    </w:p>
    <w:p w14:paraId="260A657A" w14:textId="77777777" w:rsidR="00000000" w:rsidRDefault="00E437F4">
      <w:pPr>
        <w:autoSpaceDE/>
        <w:autoSpaceDN/>
        <w:jc w:val="both"/>
        <w:divId w:val="1475293361"/>
        <w:rPr>
          <w:rFonts w:eastAsia="Times New Roman"/>
          <w:color w:val="000000"/>
          <w:sz w:val="20"/>
          <w:szCs w:val="20"/>
          <w:shd w:val="clear" w:color="auto" w:fill="FFFFFF"/>
        </w:rPr>
      </w:pPr>
      <w:r>
        <w:rPr>
          <w:rStyle w:val="slitttl1"/>
          <w:rFonts w:eastAsia="Times New Roman"/>
        </w:rPr>
        <w:lastRenderedPageBreak/>
        <w:t>g)</w:t>
      </w:r>
      <w:r>
        <w:rPr>
          <w:rStyle w:val="slitbdy"/>
          <w:rFonts w:eastAsia="Times New Roman"/>
        </w:rPr>
        <w:t>administrează, în condiţiile legii, bunurile proprietate publică sau privată a municipiului, de pe raza teritorială a sectorului, pe baza hotărârii Consiliului General al Municipiului Bucureşti;</w:t>
      </w:r>
    </w:p>
    <w:p w14:paraId="77E3B9C1" w14:textId="77777777" w:rsidR="00000000" w:rsidRDefault="00E437F4">
      <w:pPr>
        <w:autoSpaceDE/>
        <w:autoSpaceDN/>
        <w:jc w:val="both"/>
        <w:divId w:val="354384578"/>
        <w:rPr>
          <w:rFonts w:eastAsia="Times New Roman"/>
          <w:color w:val="000000"/>
          <w:sz w:val="20"/>
          <w:szCs w:val="20"/>
          <w:shd w:val="clear" w:color="auto" w:fill="FFFFFF"/>
        </w:rPr>
      </w:pPr>
      <w:r>
        <w:rPr>
          <w:rStyle w:val="slitttl1"/>
          <w:rFonts w:eastAsia="Times New Roman"/>
        </w:rPr>
        <w:t>h)</w:t>
      </w:r>
      <w:r>
        <w:rPr>
          <w:rStyle w:val="slitbdy"/>
          <w:rFonts w:eastAsia="Times New Roman"/>
        </w:rPr>
        <w:t xml:space="preserve">hotărăsc cu </w:t>
      </w:r>
      <w:r>
        <w:rPr>
          <w:rStyle w:val="slitbdy"/>
          <w:rFonts w:eastAsia="Times New Roman"/>
        </w:rPr>
        <w:t>privire la concesionarea sau închirierea serviciilor publice de sub autoritatea lor, în condiţiile legii;</w:t>
      </w:r>
    </w:p>
    <w:p w14:paraId="765A2968" w14:textId="77777777" w:rsidR="00000000" w:rsidRDefault="00E437F4">
      <w:pPr>
        <w:autoSpaceDE/>
        <w:autoSpaceDN/>
        <w:jc w:val="both"/>
        <w:divId w:val="318728511"/>
        <w:rPr>
          <w:rFonts w:eastAsia="Times New Roman"/>
          <w:color w:val="000000"/>
          <w:sz w:val="20"/>
          <w:szCs w:val="20"/>
          <w:shd w:val="clear" w:color="auto" w:fill="FFFFFF"/>
        </w:rPr>
      </w:pPr>
      <w:r>
        <w:rPr>
          <w:rStyle w:val="slitttl1"/>
          <w:rFonts w:eastAsia="Times New Roman"/>
        </w:rPr>
        <w:t>i)</w:t>
      </w:r>
      <w:r>
        <w:rPr>
          <w:rStyle w:val="slitbdy"/>
          <w:rFonts w:eastAsia="Times New Roman"/>
        </w:rPr>
        <w:t>înfiinţează instituţii, societăţi de interes local şi servicii publice; instituie, cu respectarea criteriilor generale stabilite prin lege, norme de</w:t>
      </w:r>
      <w:r>
        <w:rPr>
          <w:rStyle w:val="slitbdy"/>
          <w:rFonts w:eastAsia="Times New Roman"/>
        </w:rPr>
        <w:t xml:space="preserve"> organizare şi funcţionare pentru instituţiile publice de interes local, precum şi pentru societăţile pe care le înfiinţează sau care se află sub autoritatea lor;</w:t>
      </w:r>
    </w:p>
    <w:p w14:paraId="7BF36434" w14:textId="77777777" w:rsidR="00000000" w:rsidRDefault="00E437F4">
      <w:pPr>
        <w:autoSpaceDE/>
        <w:autoSpaceDN/>
        <w:jc w:val="both"/>
        <w:divId w:val="832068485"/>
        <w:rPr>
          <w:rFonts w:eastAsia="Times New Roman"/>
          <w:color w:val="000000"/>
          <w:sz w:val="20"/>
          <w:szCs w:val="20"/>
          <w:shd w:val="clear" w:color="auto" w:fill="FFFFFF"/>
        </w:rPr>
      </w:pPr>
      <w:r>
        <w:rPr>
          <w:rStyle w:val="slitttl1"/>
          <w:rFonts w:eastAsia="Times New Roman"/>
        </w:rPr>
        <w:t>j)</w:t>
      </w:r>
      <w:r>
        <w:rPr>
          <w:rStyle w:val="slitbdy"/>
          <w:rFonts w:eastAsia="Times New Roman"/>
        </w:rPr>
        <w:t>aprobă, în condiţiile legii, documentaţiile de urbanism;</w:t>
      </w:r>
    </w:p>
    <w:p w14:paraId="43580E9C" w14:textId="77777777" w:rsidR="00000000" w:rsidRDefault="00E437F4">
      <w:pPr>
        <w:autoSpaceDE/>
        <w:autoSpaceDN/>
        <w:jc w:val="both"/>
        <w:divId w:val="267153977"/>
        <w:rPr>
          <w:rFonts w:eastAsia="Times New Roman"/>
          <w:color w:val="000000"/>
          <w:sz w:val="20"/>
          <w:szCs w:val="20"/>
          <w:shd w:val="clear" w:color="auto" w:fill="FFFFFF"/>
        </w:rPr>
      </w:pPr>
      <w:r>
        <w:rPr>
          <w:rStyle w:val="slitttl1"/>
          <w:rFonts w:eastAsia="Times New Roman"/>
        </w:rPr>
        <w:t>k)</w:t>
      </w:r>
      <w:r>
        <w:rPr>
          <w:rStyle w:val="slitbdy"/>
          <w:rFonts w:eastAsia="Times New Roman"/>
        </w:rPr>
        <w:t>aprobă, în limitele competenţelo</w:t>
      </w:r>
      <w:r>
        <w:rPr>
          <w:rStyle w:val="slitbdy"/>
          <w:rFonts w:eastAsia="Times New Roman"/>
        </w:rPr>
        <w:t>r lor, documentaţiile tehnico-economice pentru lucrările de investiţii de interes local şi asigură condiţiile necesare pentru realizarea lor, în concordanţă cu prevederile planului urbanistic general al municipiului Bucureşti şi ale regulamentului aferent;</w:t>
      </w:r>
    </w:p>
    <w:p w14:paraId="243549EB" w14:textId="77777777" w:rsidR="00000000" w:rsidRDefault="00E437F4">
      <w:pPr>
        <w:autoSpaceDE/>
        <w:autoSpaceDN/>
        <w:jc w:val="both"/>
        <w:divId w:val="779224280"/>
        <w:rPr>
          <w:rFonts w:eastAsia="Times New Roman"/>
          <w:color w:val="000000"/>
          <w:sz w:val="20"/>
          <w:szCs w:val="20"/>
          <w:shd w:val="clear" w:color="auto" w:fill="FFFFFF"/>
        </w:rPr>
      </w:pPr>
      <w:r>
        <w:rPr>
          <w:rStyle w:val="slitttl1"/>
          <w:rFonts w:eastAsia="Times New Roman"/>
        </w:rPr>
        <w:t>l)</w:t>
      </w:r>
      <w:r>
        <w:rPr>
          <w:rStyle w:val="slitbdy"/>
          <w:rFonts w:eastAsia="Times New Roman"/>
        </w:rPr>
        <w:t>asigură, potrivit competenţelor lor, condiţiile necesare bunei funcţionări a instituţiilor şi serviciilor publice de educaţie, sănătate, cultură, tineret şi sport, apărarea ordinii publice, de interes local; urmăresc şi controlează activitatea acestora;</w:t>
      </w:r>
    </w:p>
    <w:p w14:paraId="2B618EA5" w14:textId="77777777" w:rsidR="00000000" w:rsidRDefault="00E437F4">
      <w:pPr>
        <w:autoSpaceDE/>
        <w:autoSpaceDN/>
        <w:jc w:val="both"/>
        <w:divId w:val="1485046033"/>
        <w:rPr>
          <w:rFonts w:eastAsia="Times New Roman"/>
          <w:color w:val="000000"/>
          <w:sz w:val="20"/>
          <w:szCs w:val="20"/>
          <w:shd w:val="clear" w:color="auto" w:fill="FFFFFF"/>
        </w:rPr>
      </w:pPr>
      <w:r>
        <w:rPr>
          <w:rStyle w:val="slitttl1"/>
          <w:rFonts w:eastAsia="Times New Roman"/>
        </w:rPr>
        <w:t>m)</w:t>
      </w:r>
      <w:r>
        <w:rPr>
          <w:rStyle w:val="slitbdy"/>
          <w:rFonts w:eastAsia="Times New Roman"/>
        </w:rPr>
        <w:t>contribuie la organizarea activităţilor ştiinţifice, culturale, artistice, sportive şi de agrement;</w:t>
      </w:r>
    </w:p>
    <w:p w14:paraId="58AA145A" w14:textId="77777777" w:rsidR="00000000" w:rsidRDefault="00E437F4">
      <w:pPr>
        <w:autoSpaceDE/>
        <w:autoSpaceDN/>
        <w:jc w:val="both"/>
        <w:divId w:val="2026708113"/>
        <w:rPr>
          <w:rFonts w:eastAsia="Times New Roman"/>
          <w:color w:val="000000"/>
          <w:sz w:val="20"/>
          <w:szCs w:val="20"/>
          <w:shd w:val="clear" w:color="auto" w:fill="FFFFFF"/>
        </w:rPr>
      </w:pPr>
      <w:r>
        <w:rPr>
          <w:rStyle w:val="slitttl1"/>
          <w:rFonts w:eastAsia="Times New Roman"/>
        </w:rPr>
        <w:t>n)</w:t>
      </w:r>
      <w:r>
        <w:rPr>
          <w:rStyle w:val="slitbdy"/>
          <w:rFonts w:eastAsia="Times New Roman"/>
        </w:rPr>
        <w:t>contribuie la asigurarea ordinii publice, analizează activitatea poliţiei locale şi propun măsuri de îmbunătăţire a acesteia;</w:t>
      </w:r>
    </w:p>
    <w:p w14:paraId="0FDB9452" w14:textId="77777777" w:rsidR="00000000" w:rsidRDefault="00E437F4">
      <w:pPr>
        <w:autoSpaceDE/>
        <w:autoSpaceDN/>
        <w:jc w:val="both"/>
        <w:divId w:val="2059083071"/>
        <w:rPr>
          <w:rFonts w:eastAsia="Times New Roman"/>
          <w:color w:val="000000"/>
          <w:sz w:val="20"/>
          <w:szCs w:val="20"/>
          <w:shd w:val="clear" w:color="auto" w:fill="FFFFFF"/>
        </w:rPr>
      </w:pPr>
      <w:r>
        <w:rPr>
          <w:rStyle w:val="slitttl1"/>
          <w:rFonts w:eastAsia="Times New Roman"/>
        </w:rPr>
        <w:t>o)</w:t>
      </w:r>
      <w:r>
        <w:rPr>
          <w:rStyle w:val="slitbdy"/>
          <w:rFonts w:eastAsia="Times New Roman"/>
        </w:rPr>
        <w:t>acţionează pentru prote</w:t>
      </w:r>
      <w:r>
        <w:rPr>
          <w:rStyle w:val="slitbdy"/>
          <w:rFonts w:eastAsia="Times New Roman"/>
        </w:rPr>
        <w:t>cţia şi refacerea mediului, în scopul creşterii calităţii vieţii; contribuie la protecţia, conservarea, restaurarea şi punerea în valoare a monumentelor istorice şi de arhitectură, a parcurilor şi a rezervaţiilor naturale;</w:t>
      </w:r>
    </w:p>
    <w:p w14:paraId="75D5B62C" w14:textId="77777777" w:rsidR="00000000" w:rsidRDefault="00E437F4">
      <w:pPr>
        <w:autoSpaceDE/>
        <w:autoSpaceDN/>
        <w:jc w:val="both"/>
        <w:divId w:val="492258147"/>
        <w:rPr>
          <w:rFonts w:eastAsia="Times New Roman"/>
          <w:color w:val="000000"/>
          <w:sz w:val="20"/>
          <w:szCs w:val="20"/>
          <w:shd w:val="clear" w:color="auto" w:fill="FFFFFF"/>
        </w:rPr>
      </w:pPr>
      <w:r>
        <w:rPr>
          <w:rStyle w:val="slitttl1"/>
          <w:rFonts w:eastAsia="Times New Roman"/>
        </w:rPr>
        <w:t>p)</w:t>
      </w:r>
      <w:r>
        <w:rPr>
          <w:rStyle w:val="slitbdy"/>
          <w:rFonts w:eastAsia="Times New Roman"/>
        </w:rPr>
        <w:t>contribuie la realizarea măsuri</w:t>
      </w:r>
      <w:r>
        <w:rPr>
          <w:rStyle w:val="slitbdy"/>
          <w:rFonts w:eastAsia="Times New Roman"/>
        </w:rPr>
        <w:t>lor de protecţie şi asistenţă socială, asigură protecţia drepturilor copilului, potrivit legislaţiei în vigoare; aprobă criteriile pentru repartizarea locuinţelor sociale; înfiinţează şi asigură funcţionarea unor instituţii de binefacere de interes local;</w:t>
      </w:r>
    </w:p>
    <w:p w14:paraId="22BAB284" w14:textId="77777777" w:rsidR="00000000" w:rsidRDefault="00E437F4">
      <w:pPr>
        <w:autoSpaceDE/>
        <w:autoSpaceDN/>
        <w:jc w:val="both"/>
        <w:divId w:val="1220559376"/>
        <w:rPr>
          <w:rFonts w:eastAsia="Times New Roman"/>
          <w:color w:val="000000"/>
          <w:sz w:val="20"/>
          <w:szCs w:val="20"/>
          <w:shd w:val="clear" w:color="auto" w:fill="FFFFFF"/>
        </w:rPr>
      </w:pPr>
      <w:r>
        <w:rPr>
          <w:rStyle w:val="slitttl1"/>
          <w:rFonts w:eastAsia="Times New Roman"/>
        </w:rPr>
        <w:t>q)</w:t>
      </w:r>
      <w:r>
        <w:rPr>
          <w:rStyle w:val="slitbdy"/>
          <w:rFonts w:eastAsia="Times New Roman"/>
        </w:rPr>
        <w:t>înfiinţează şi organizează târguri, pieţe, oboare, locuri şi parcuri de distracţie, baze sportive şi asigură buna funcţionare a acestora;</w:t>
      </w:r>
    </w:p>
    <w:p w14:paraId="6F5F4798" w14:textId="77777777" w:rsidR="00000000" w:rsidRDefault="00E437F4">
      <w:pPr>
        <w:autoSpaceDE/>
        <w:autoSpaceDN/>
        <w:jc w:val="both"/>
        <w:divId w:val="106580429"/>
        <w:rPr>
          <w:rFonts w:eastAsia="Times New Roman"/>
          <w:color w:val="000000"/>
          <w:sz w:val="20"/>
          <w:szCs w:val="20"/>
          <w:shd w:val="clear" w:color="auto" w:fill="FFFFFF"/>
        </w:rPr>
      </w:pPr>
      <w:r>
        <w:rPr>
          <w:rStyle w:val="slitttl1"/>
          <w:rFonts w:eastAsia="Times New Roman"/>
        </w:rPr>
        <w:t>r)</w:t>
      </w:r>
      <w:r>
        <w:rPr>
          <w:rStyle w:val="slitbdy"/>
          <w:rFonts w:eastAsia="Times New Roman"/>
        </w:rPr>
        <w:t xml:space="preserve">hotărăsc, în condiţiile legii, cu acordul Consiliului General al Municipiului Bucureşti, cooperarea sau asocierea </w:t>
      </w:r>
      <w:r>
        <w:rPr>
          <w:rStyle w:val="slitbdy"/>
          <w:rFonts w:eastAsia="Times New Roman"/>
        </w:rPr>
        <w:t>cu autorităţi ale administraţiei publice locale din ţară sau din străinătate, precum şi aderarea la asociaţii naţionale şi internaţionale ale autorităţilor administraţiei publice locale, în vederea promovării unor interese comune;</w:t>
      </w:r>
    </w:p>
    <w:p w14:paraId="354A83A9" w14:textId="77777777" w:rsidR="00000000" w:rsidRDefault="00E437F4">
      <w:pPr>
        <w:autoSpaceDE/>
        <w:autoSpaceDN/>
        <w:jc w:val="both"/>
        <w:divId w:val="1342396703"/>
        <w:rPr>
          <w:rFonts w:eastAsia="Times New Roman"/>
          <w:color w:val="000000"/>
          <w:sz w:val="20"/>
          <w:szCs w:val="20"/>
          <w:shd w:val="clear" w:color="auto" w:fill="FFFFFF"/>
        </w:rPr>
      </w:pPr>
      <w:r>
        <w:rPr>
          <w:rStyle w:val="slitttl1"/>
          <w:rFonts w:eastAsia="Times New Roman"/>
        </w:rPr>
        <w:t>s)</w:t>
      </w:r>
      <w:r>
        <w:rPr>
          <w:rStyle w:val="slitbdy"/>
          <w:rFonts w:eastAsia="Times New Roman"/>
        </w:rPr>
        <w:t>hotărăsc, în condiţiile</w:t>
      </w:r>
      <w:r>
        <w:rPr>
          <w:rStyle w:val="slitbdy"/>
          <w:rFonts w:eastAsia="Times New Roman"/>
        </w:rPr>
        <w:t xml:space="preserve"> legii, cu acordul prealabil al Consiliului General al Municipiului Bucureşti, cooperarea sau asocierea cu persoane juridice române sau străine, cu organizaţii neguvernamentale şi cu alţi parteneri sociali, în vederea finanţării şi realizării în comun a un</w:t>
      </w:r>
      <w:r>
        <w:rPr>
          <w:rStyle w:val="slitbdy"/>
          <w:rFonts w:eastAsia="Times New Roman"/>
        </w:rPr>
        <w:t>or acţiuni, lucrări, servicii sau proiecte de interes public local;</w:t>
      </w:r>
    </w:p>
    <w:p w14:paraId="06A9C489" w14:textId="77777777" w:rsidR="00000000" w:rsidRDefault="00E437F4">
      <w:pPr>
        <w:autoSpaceDE/>
        <w:autoSpaceDN/>
        <w:jc w:val="both"/>
        <w:divId w:val="456066369"/>
        <w:rPr>
          <w:rFonts w:eastAsia="Times New Roman"/>
          <w:color w:val="000000"/>
          <w:sz w:val="20"/>
          <w:szCs w:val="20"/>
          <w:shd w:val="clear" w:color="auto" w:fill="FFFFFF"/>
        </w:rPr>
      </w:pPr>
      <w:r>
        <w:rPr>
          <w:rStyle w:val="slitttl1"/>
          <w:rFonts w:eastAsia="Times New Roman"/>
        </w:rPr>
        <w:t>ş)</w:t>
      </w:r>
      <w:r>
        <w:rPr>
          <w:rStyle w:val="slitbdy"/>
          <w:rFonts w:eastAsia="Times New Roman"/>
        </w:rPr>
        <w:t>asigură libertatea comerţului şi încurajează libera iniţiativă, în condiţiile legii;</w:t>
      </w:r>
    </w:p>
    <w:p w14:paraId="39E582F4" w14:textId="77777777" w:rsidR="00000000" w:rsidRDefault="00E437F4">
      <w:pPr>
        <w:autoSpaceDE/>
        <w:autoSpaceDN/>
        <w:jc w:val="both"/>
        <w:divId w:val="516390212"/>
        <w:rPr>
          <w:rFonts w:eastAsia="Times New Roman"/>
          <w:color w:val="000000"/>
          <w:sz w:val="20"/>
          <w:szCs w:val="20"/>
          <w:shd w:val="clear" w:color="auto" w:fill="FFFFFF"/>
        </w:rPr>
      </w:pPr>
      <w:r>
        <w:rPr>
          <w:rStyle w:val="slitttl1"/>
          <w:rFonts w:eastAsia="Times New Roman"/>
        </w:rPr>
        <w:t>t)</w:t>
      </w:r>
      <w:r>
        <w:rPr>
          <w:rStyle w:val="slitbdy"/>
          <w:rFonts w:eastAsia="Times New Roman"/>
        </w:rPr>
        <w:t>sprijină, în condiţiile legii, activitatea cultelor religioase.</w:t>
      </w:r>
    </w:p>
    <w:p w14:paraId="34DD938C" w14:textId="77777777" w:rsidR="00000000" w:rsidRDefault="00E437F4">
      <w:pPr>
        <w:autoSpaceDE/>
        <w:autoSpaceDN/>
        <w:jc w:val="both"/>
        <w:divId w:val="1210342127"/>
        <w:rPr>
          <w:rFonts w:eastAsia="Times New Roman"/>
          <w:color w:val="000000"/>
          <w:sz w:val="20"/>
          <w:szCs w:val="20"/>
          <w:shd w:val="clear" w:color="auto" w:fill="FFFFFF"/>
        </w:rPr>
      </w:pPr>
      <w:r>
        <w:rPr>
          <w:rStyle w:val="salnttl1"/>
          <w:rFonts w:eastAsia="Times New Roman"/>
        </w:rPr>
        <w:t>(3)</w:t>
      </w:r>
      <w:r>
        <w:rPr>
          <w:rStyle w:val="salnbdy"/>
          <w:rFonts w:eastAsia="Times New Roman"/>
        </w:rPr>
        <w:t xml:space="preserve">Atribuţiile prevăzute la </w:t>
      </w:r>
      <w:r>
        <w:rPr>
          <w:rStyle w:val="slgi1"/>
          <w:rFonts w:eastAsia="Times New Roman"/>
        </w:rPr>
        <w:t>alin. (</w:t>
      </w:r>
      <w:r>
        <w:rPr>
          <w:rStyle w:val="slgi1"/>
          <w:rFonts w:eastAsia="Times New Roman"/>
        </w:rPr>
        <w:t>2) lit. c)</w:t>
      </w:r>
      <w:r>
        <w:rPr>
          <w:rStyle w:val="salnbdy"/>
          <w:rFonts w:eastAsia="Times New Roman"/>
        </w:rPr>
        <w:t xml:space="preserve">, </w:t>
      </w:r>
      <w:r>
        <w:rPr>
          <w:rStyle w:val="slgi1"/>
          <w:rFonts w:eastAsia="Times New Roman"/>
        </w:rPr>
        <w:t>e)</w:t>
      </w:r>
      <w:r>
        <w:rPr>
          <w:rStyle w:val="salnbdy"/>
          <w:rFonts w:eastAsia="Times New Roman"/>
        </w:rPr>
        <w:t xml:space="preserve">, </w:t>
      </w:r>
      <w:r>
        <w:rPr>
          <w:rStyle w:val="slgi1"/>
          <w:rFonts w:eastAsia="Times New Roman"/>
        </w:rPr>
        <w:t>g)-i)</w:t>
      </w:r>
      <w:r>
        <w:rPr>
          <w:rStyle w:val="salnbdy"/>
          <w:rFonts w:eastAsia="Times New Roman"/>
        </w:rPr>
        <w:t xml:space="preserve">, </w:t>
      </w:r>
      <w:r>
        <w:rPr>
          <w:rStyle w:val="slgi1"/>
          <w:rFonts w:eastAsia="Times New Roman"/>
        </w:rPr>
        <w:t>r)</w:t>
      </w:r>
      <w:r>
        <w:rPr>
          <w:rStyle w:val="salnbdy"/>
          <w:rFonts w:eastAsia="Times New Roman"/>
        </w:rPr>
        <w:t xml:space="preserve"> şi </w:t>
      </w:r>
      <w:r>
        <w:rPr>
          <w:rStyle w:val="slgi1"/>
          <w:rFonts w:eastAsia="Times New Roman"/>
        </w:rPr>
        <w:t>s)</w:t>
      </w:r>
      <w:r>
        <w:rPr>
          <w:rStyle w:val="salnbdy"/>
          <w:rFonts w:eastAsia="Times New Roman"/>
        </w:rPr>
        <w:t xml:space="preserve"> pot fi exercitate numai pe baza împuternicirii exprese date prin hotărâre a Consiliului General al Municipiului Bucureşti.</w:t>
      </w:r>
    </w:p>
    <w:p w14:paraId="33723196" w14:textId="77777777" w:rsidR="00000000" w:rsidRDefault="00E437F4">
      <w:pPr>
        <w:autoSpaceDE/>
        <w:autoSpaceDN/>
        <w:jc w:val="both"/>
        <w:divId w:val="434598961"/>
        <w:rPr>
          <w:rFonts w:eastAsia="Times New Roman"/>
          <w:color w:val="000000"/>
          <w:sz w:val="20"/>
          <w:szCs w:val="20"/>
          <w:shd w:val="clear" w:color="auto" w:fill="FFFFFF"/>
        </w:rPr>
      </w:pPr>
      <w:r>
        <w:rPr>
          <w:rStyle w:val="salnttl1"/>
          <w:rFonts w:eastAsia="Times New Roman"/>
        </w:rPr>
        <w:t>(4)</w:t>
      </w:r>
      <w:r>
        <w:rPr>
          <w:rStyle w:val="salnbdy"/>
          <w:rFonts w:eastAsia="Times New Roman"/>
        </w:rPr>
        <w:t xml:space="preserve"> Consiliile locale ale sectoarelor exercită şi alte atribuţii stabilite prin lege sau delegate de </w:t>
      </w:r>
      <w:r>
        <w:rPr>
          <w:rStyle w:val="salnbdy"/>
          <w:rFonts w:eastAsia="Times New Roman"/>
        </w:rPr>
        <w:t>Consiliul General al Municipiului Bucureşti.</w:t>
      </w:r>
    </w:p>
    <w:p w14:paraId="3EE50529" w14:textId="77777777" w:rsidR="00000000" w:rsidRDefault="00E437F4">
      <w:pPr>
        <w:autoSpaceDE/>
        <w:autoSpaceDN/>
        <w:jc w:val="both"/>
        <w:divId w:val="612127457"/>
        <w:rPr>
          <w:rFonts w:eastAsia="Times New Roman"/>
          <w:color w:val="000000"/>
          <w:sz w:val="20"/>
          <w:szCs w:val="20"/>
          <w:shd w:val="clear" w:color="auto" w:fill="FFFFFF"/>
        </w:rPr>
      </w:pPr>
      <w:r>
        <w:rPr>
          <w:rStyle w:val="salnttl1"/>
          <w:rFonts w:eastAsia="Times New Roman"/>
        </w:rPr>
        <w:t>(5)</w:t>
      </w:r>
      <w:r>
        <w:rPr>
          <w:rStyle w:val="salnbdy"/>
          <w:rFonts w:eastAsia="Times New Roman"/>
        </w:rPr>
        <w:t xml:space="preserve">Prevederile </w:t>
      </w:r>
      <w:r>
        <w:rPr>
          <w:rStyle w:val="slgi1"/>
          <w:rFonts w:eastAsia="Times New Roman"/>
        </w:rPr>
        <w:t>art. 21 alin. (5)</w:t>
      </w:r>
      <w:r>
        <w:rPr>
          <w:rStyle w:val="salnbdy"/>
          <w:rFonts w:eastAsia="Times New Roman"/>
        </w:rPr>
        <w:t xml:space="preserve"> se aplică în mod corespunzător sectoarelor municipiului Bucureşti. </w:t>
      </w:r>
    </w:p>
    <w:p w14:paraId="7303BC2D" w14:textId="77777777" w:rsidR="00000000" w:rsidRDefault="00E437F4">
      <w:pPr>
        <w:pStyle w:val="sartttl"/>
        <w:jc w:val="both"/>
        <w:divId w:val="178080248"/>
        <w:rPr>
          <w:shd w:val="clear" w:color="auto" w:fill="FFFFFF"/>
        </w:rPr>
      </w:pPr>
      <w:r>
        <w:rPr>
          <w:shd w:val="clear" w:color="auto" w:fill="FFFFFF"/>
        </w:rPr>
        <w:t>Articolul 90</w:t>
      </w:r>
    </w:p>
    <w:p w14:paraId="7156F2B8" w14:textId="77777777" w:rsidR="00000000" w:rsidRDefault="00E437F4">
      <w:pPr>
        <w:pStyle w:val="spar"/>
        <w:jc w:val="both"/>
        <w:divId w:val="178080248"/>
        <w:rPr>
          <w:rFonts w:ascii="Verdana" w:hAnsi="Verdana"/>
          <w:color w:val="000000"/>
          <w:sz w:val="20"/>
          <w:szCs w:val="20"/>
          <w:shd w:val="clear" w:color="auto" w:fill="FFFFFF"/>
        </w:rPr>
      </w:pPr>
      <w:r>
        <w:rPr>
          <w:rFonts w:ascii="Verdana" w:hAnsi="Verdana"/>
          <w:color w:val="000000"/>
          <w:sz w:val="20"/>
          <w:szCs w:val="20"/>
          <w:shd w:val="clear" w:color="auto" w:fill="FFFFFF"/>
        </w:rPr>
        <w:t>Relaţia dintre autorităţile administraţiei publice din municipiul Bucureşti</w:t>
      </w:r>
    </w:p>
    <w:p w14:paraId="2FAA7E19" w14:textId="77777777" w:rsidR="00000000" w:rsidRDefault="00E437F4">
      <w:pPr>
        <w:autoSpaceDE/>
        <w:autoSpaceDN/>
        <w:jc w:val="both"/>
        <w:divId w:val="2065249713"/>
        <w:rPr>
          <w:rFonts w:eastAsia="Times New Roman"/>
          <w:color w:val="000000"/>
          <w:sz w:val="20"/>
          <w:szCs w:val="20"/>
          <w:shd w:val="clear" w:color="auto" w:fill="FFFFFF"/>
        </w:rPr>
      </w:pPr>
      <w:r>
        <w:rPr>
          <w:rStyle w:val="salnttl1"/>
          <w:rFonts w:eastAsia="Times New Roman"/>
        </w:rPr>
        <w:t>(1)</w:t>
      </w:r>
      <w:r>
        <w:rPr>
          <w:rStyle w:val="salnbdy"/>
          <w:rFonts w:eastAsia="Times New Roman"/>
        </w:rPr>
        <w:t xml:space="preserve"> </w:t>
      </w:r>
      <w:r>
        <w:rPr>
          <w:rStyle w:val="salnbdy"/>
          <w:rFonts w:eastAsia="Times New Roman"/>
        </w:rPr>
        <w:t>Hotărârile Consiliului General al Municipiului Bucureşti şi dispoziţiile cu caracter normativ ale primarului general sunt obligatorii şi pentru autorităţile administraţiei publice locale organizate în sectoarele municipiului Bucureşti.</w:t>
      </w:r>
    </w:p>
    <w:p w14:paraId="3AB4454C" w14:textId="77777777" w:rsidR="00000000" w:rsidRDefault="00E437F4">
      <w:pPr>
        <w:autoSpaceDE/>
        <w:autoSpaceDN/>
        <w:jc w:val="both"/>
        <w:divId w:val="1857690594"/>
        <w:rPr>
          <w:rFonts w:eastAsia="Times New Roman"/>
          <w:color w:val="000000"/>
          <w:sz w:val="20"/>
          <w:szCs w:val="20"/>
          <w:shd w:val="clear" w:color="auto" w:fill="FFFFFF"/>
        </w:rPr>
      </w:pPr>
      <w:r>
        <w:rPr>
          <w:rStyle w:val="salnttl1"/>
          <w:rFonts w:eastAsia="Times New Roman"/>
        </w:rPr>
        <w:t>(2)</w:t>
      </w:r>
      <w:r>
        <w:rPr>
          <w:rStyle w:val="salnbdy"/>
          <w:rFonts w:eastAsia="Times New Roman"/>
        </w:rPr>
        <w:t xml:space="preserve"> Primarul general</w:t>
      </w:r>
      <w:r>
        <w:rPr>
          <w:rStyle w:val="salnbdy"/>
          <w:rFonts w:eastAsia="Times New Roman"/>
        </w:rPr>
        <w:t xml:space="preserve"> al municipiului Bucureşti împreună cu primarii sectoarelor municipiului Bucureşti se întrunesc cel puţin o dată pe lună, la convocarea primarului general sau la propunerea a cel puţin 3 primari de sectoare. La şedinţe se analizează modul în care sunt duse</w:t>
      </w:r>
      <w:r>
        <w:rPr>
          <w:rStyle w:val="salnbdy"/>
          <w:rFonts w:eastAsia="Times New Roman"/>
        </w:rPr>
        <w:t xml:space="preserve"> la îndeplinire hotărârile Consiliului General al Municipiului Bucureşti şi dispoziţiile cu caracter normativ ale primarului general şi se prezintă informări reciproce privitoare la activitatea consiliilor locale de sector, avându-se în vedere corelarea un</w:t>
      </w:r>
      <w:r>
        <w:rPr>
          <w:rStyle w:val="salnbdy"/>
          <w:rFonts w:eastAsia="Times New Roman"/>
        </w:rPr>
        <w:t>or activităţi necesare în vederea bunei funcţionări a administraţiei municipiului Bucureşti. La şedinţe poate fi invitat şi prefectul municipiului Bucureşti.</w:t>
      </w:r>
    </w:p>
    <w:p w14:paraId="30D341A3" w14:textId="77777777" w:rsidR="00000000" w:rsidRDefault="00E437F4">
      <w:pPr>
        <w:autoSpaceDE/>
        <w:autoSpaceDN/>
        <w:jc w:val="both"/>
        <w:divId w:val="1025986415"/>
        <w:rPr>
          <w:rFonts w:eastAsia="Times New Roman"/>
          <w:color w:val="000000"/>
          <w:sz w:val="20"/>
          <w:szCs w:val="20"/>
          <w:shd w:val="clear" w:color="auto" w:fill="FFFFFF"/>
        </w:rPr>
      </w:pPr>
      <w:r>
        <w:rPr>
          <w:rStyle w:val="salnttl1"/>
          <w:rFonts w:eastAsia="Times New Roman"/>
        </w:rPr>
        <w:t>(3)</w:t>
      </w:r>
      <w:r>
        <w:rPr>
          <w:rStyle w:val="salnbdy"/>
          <w:rFonts w:eastAsia="Times New Roman"/>
        </w:rPr>
        <w:t xml:space="preserve"> Primarii sectoarelor participă de drept la şedinţele Consiliului General al Municipiului Bucur</w:t>
      </w:r>
      <w:r>
        <w:rPr>
          <w:rStyle w:val="salnbdy"/>
          <w:rFonts w:eastAsia="Times New Roman"/>
        </w:rPr>
        <w:t>eşti şi pot avea intervenţii la dezbaterea problemelor aflate pe ordinea de zi.</w:t>
      </w:r>
    </w:p>
    <w:p w14:paraId="3389D991" w14:textId="77777777" w:rsidR="00000000" w:rsidRDefault="00E437F4">
      <w:pPr>
        <w:autoSpaceDE/>
        <w:autoSpaceDN/>
        <w:jc w:val="both"/>
        <w:divId w:val="2021353636"/>
        <w:rPr>
          <w:rFonts w:eastAsia="Times New Roman"/>
          <w:color w:val="000000"/>
          <w:sz w:val="20"/>
          <w:szCs w:val="20"/>
          <w:shd w:val="clear" w:color="auto" w:fill="FFFFFF"/>
        </w:rPr>
      </w:pPr>
      <w:r>
        <w:rPr>
          <w:rStyle w:val="salnttl1"/>
          <w:rFonts w:eastAsia="Times New Roman"/>
        </w:rPr>
        <w:t>(4)</w:t>
      </w:r>
      <w:r>
        <w:rPr>
          <w:rStyle w:val="salnbdy"/>
          <w:rFonts w:eastAsia="Times New Roman"/>
        </w:rPr>
        <w:t xml:space="preserve"> </w:t>
      </w:r>
      <w:r>
        <w:rPr>
          <w:rStyle w:val="salnbdy"/>
          <w:rFonts w:eastAsia="Times New Roman"/>
        </w:rPr>
        <w:t>La şedinţele comisiilor Consiliului General al Municipiului Bucureşti pot participa preşedinţii comisiilor de specialitate ale consiliilor locale de sector.</w:t>
      </w:r>
    </w:p>
    <w:p w14:paraId="4A6C50DD" w14:textId="77777777" w:rsidR="00000000" w:rsidRDefault="00E437F4">
      <w:pPr>
        <w:autoSpaceDE/>
        <w:autoSpaceDN/>
        <w:jc w:val="both"/>
        <w:divId w:val="2139763199"/>
        <w:rPr>
          <w:rFonts w:eastAsia="Times New Roman"/>
          <w:color w:val="000000"/>
          <w:sz w:val="20"/>
          <w:szCs w:val="20"/>
          <w:shd w:val="clear" w:color="auto" w:fill="FFFFFF"/>
        </w:rPr>
      </w:pPr>
      <w:r>
        <w:rPr>
          <w:rStyle w:val="salnttl1"/>
          <w:rFonts w:eastAsia="Times New Roman"/>
        </w:rPr>
        <w:lastRenderedPageBreak/>
        <w:t>(5)</w:t>
      </w:r>
      <w:r>
        <w:rPr>
          <w:rStyle w:val="salnbdy"/>
          <w:rFonts w:eastAsia="Times New Roman"/>
        </w:rPr>
        <w:t xml:space="preserve"> Preşedinţii comisiilor de specialitate ale consiliilor locale de sector au dreptul să intervină</w:t>
      </w:r>
      <w:r>
        <w:rPr>
          <w:rStyle w:val="salnbdy"/>
          <w:rFonts w:eastAsia="Times New Roman"/>
        </w:rPr>
        <w:t xml:space="preserve"> la discuţii, fără a avea drept de vot.</w:t>
      </w:r>
    </w:p>
    <w:p w14:paraId="3867092D" w14:textId="77777777" w:rsidR="00000000" w:rsidRDefault="00E437F4">
      <w:pPr>
        <w:pStyle w:val="sartttl"/>
        <w:jc w:val="both"/>
        <w:divId w:val="340397381"/>
        <w:rPr>
          <w:shd w:val="clear" w:color="auto" w:fill="FFFFFF"/>
        </w:rPr>
      </w:pPr>
      <w:r>
        <w:rPr>
          <w:shd w:val="clear" w:color="auto" w:fill="FFFFFF"/>
        </w:rPr>
        <w:t xml:space="preserve">Articolul 91 </w:t>
      </w:r>
    </w:p>
    <w:p w14:paraId="63D7C37C" w14:textId="77777777" w:rsidR="00000000" w:rsidRDefault="00E437F4">
      <w:pPr>
        <w:pStyle w:val="spar"/>
        <w:jc w:val="both"/>
        <w:divId w:val="340397381"/>
        <w:rPr>
          <w:rFonts w:ascii="Verdana" w:hAnsi="Verdana"/>
          <w:color w:val="000000"/>
          <w:sz w:val="20"/>
          <w:szCs w:val="20"/>
          <w:shd w:val="clear" w:color="auto" w:fill="FFFFFF"/>
        </w:rPr>
      </w:pPr>
      <w:r>
        <w:rPr>
          <w:rFonts w:ascii="Verdana" w:hAnsi="Verdana"/>
          <w:color w:val="000000"/>
          <w:sz w:val="20"/>
          <w:szCs w:val="20"/>
          <w:shd w:val="clear" w:color="auto" w:fill="FFFFFF"/>
        </w:rPr>
        <w:t>Secretarul general al unităţii/subdiviziunii administrativ-teritoriale</w:t>
      </w:r>
    </w:p>
    <w:p w14:paraId="67735877" w14:textId="77777777" w:rsidR="00000000" w:rsidRDefault="00E437F4">
      <w:pPr>
        <w:autoSpaceDE/>
        <w:autoSpaceDN/>
        <w:jc w:val="both"/>
        <w:divId w:val="1007516689"/>
        <w:rPr>
          <w:rStyle w:val="salnbdy"/>
          <w:rFonts w:eastAsia="Times New Roman"/>
        </w:rPr>
      </w:pPr>
      <w:r>
        <w:rPr>
          <w:rStyle w:val="salnttl1"/>
          <w:rFonts w:eastAsia="Times New Roman"/>
        </w:rPr>
        <w:t>(1)</w:t>
      </w:r>
      <w:r>
        <w:rPr>
          <w:rStyle w:val="salnbdy"/>
          <w:rFonts w:eastAsia="Times New Roman"/>
        </w:rPr>
        <w:t xml:space="preserve"> În temeiul </w:t>
      </w:r>
      <w:r>
        <w:rPr>
          <w:rStyle w:val="salnbdy"/>
          <w:rFonts w:eastAsia="Times New Roman"/>
          <w:color w:val="0000FF"/>
          <w:u w:val="single"/>
        </w:rPr>
        <w:t>art. 243 din Ordonanţa de urgenţă a Guvernului nr. 57/2019</w:t>
      </w:r>
      <w:r>
        <w:rPr>
          <w:rStyle w:val="salnbdy"/>
          <w:rFonts w:eastAsia="Times New Roman"/>
        </w:rPr>
        <w:t>, cu modificările şi completările ulterioare, secretarului</w:t>
      </w:r>
      <w:r>
        <w:rPr>
          <w:rStyle w:val="salnbdy"/>
          <w:rFonts w:eastAsia="Times New Roman"/>
        </w:rPr>
        <w:t xml:space="preserve"> general îi revin următoarele atribuţii principale în relaţia cu consiliul local:</w:t>
      </w:r>
    </w:p>
    <w:p w14:paraId="4F15C710" w14:textId="77777777" w:rsidR="00000000" w:rsidRDefault="00E437F4">
      <w:pPr>
        <w:autoSpaceDE/>
        <w:autoSpaceDN/>
        <w:jc w:val="both"/>
        <w:divId w:val="1075395172"/>
      </w:pPr>
      <w:r>
        <w:rPr>
          <w:rStyle w:val="slitttl1"/>
          <w:rFonts w:eastAsia="Times New Roman"/>
        </w:rPr>
        <w:t>a)</w:t>
      </w:r>
      <w:r>
        <w:rPr>
          <w:rStyle w:val="slitbdy"/>
          <w:rFonts w:eastAsia="Times New Roman"/>
        </w:rPr>
        <w:t>avizează proiectele de hotărâri şi contrasemnează pentru legalitate hotărârile consiliului local;</w:t>
      </w:r>
    </w:p>
    <w:p w14:paraId="118297FE" w14:textId="77777777" w:rsidR="00000000" w:rsidRDefault="00E437F4">
      <w:pPr>
        <w:autoSpaceDE/>
        <w:autoSpaceDN/>
        <w:jc w:val="both"/>
        <w:divId w:val="482817913"/>
        <w:rPr>
          <w:rFonts w:eastAsia="Times New Roman"/>
          <w:color w:val="000000"/>
          <w:sz w:val="20"/>
          <w:szCs w:val="20"/>
          <w:shd w:val="clear" w:color="auto" w:fill="FFFFFF"/>
        </w:rPr>
      </w:pPr>
      <w:r>
        <w:rPr>
          <w:rStyle w:val="slitttl1"/>
          <w:rFonts w:eastAsia="Times New Roman"/>
        </w:rPr>
        <w:t>b)</w:t>
      </w:r>
      <w:r>
        <w:rPr>
          <w:rStyle w:val="slitbdy"/>
          <w:rFonts w:eastAsia="Times New Roman"/>
        </w:rPr>
        <w:t>participă la şedinţele consiliului local;</w:t>
      </w:r>
    </w:p>
    <w:p w14:paraId="5A0DA352" w14:textId="77777777" w:rsidR="00000000" w:rsidRDefault="00E437F4">
      <w:pPr>
        <w:autoSpaceDE/>
        <w:autoSpaceDN/>
        <w:jc w:val="both"/>
        <w:divId w:val="1144393821"/>
        <w:rPr>
          <w:rFonts w:eastAsia="Times New Roman"/>
          <w:color w:val="000000"/>
          <w:sz w:val="20"/>
          <w:szCs w:val="20"/>
          <w:shd w:val="clear" w:color="auto" w:fill="FFFFFF"/>
        </w:rPr>
      </w:pPr>
      <w:r>
        <w:rPr>
          <w:rStyle w:val="slitttl1"/>
          <w:rFonts w:eastAsia="Times New Roman"/>
        </w:rPr>
        <w:t>c)</w:t>
      </w:r>
      <w:r>
        <w:rPr>
          <w:rStyle w:val="slitbdy"/>
          <w:rFonts w:eastAsia="Times New Roman"/>
        </w:rPr>
        <w:t>asigură gestionarea procedur</w:t>
      </w:r>
      <w:r>
        <w:rPr>
          <w:rStyle w:val="slitbdy"/>
          <w:rFonts w:eastAsia="Times New Roman"/>
        </w:rPr>
        <w:t xml:space="preserve">ilor administrative privind relaţia dintre consiliul local şi primar, precum şi între aceştia şi prefect; </w:t>
      </w:r>
    </w:p>
    <w:p w14:paraId="583F5588" w14:textId="77777777" w:rsidR="00000000" w:rsidRDefault="00E437F4">
      <w:pPr>
        <w:autoSpaceDE/>
        <w:autoSpaceDN/>
        <w:jc w:val="both"/>
        <w:divId w:val="1187787461"/>
        <w:rPr>
          <w:rFonts w:eastAsia="Times New Roman"/>
          <w:color w:val="000000"/>
          <w:sz w:val="20"/>
          <w:szCs w:val="20"/>
          <w:shd w:val="clear" w:color="auto" w:fill="FFFFFF"/>
        </w:rPr>
      </w:pPr>
      <w:r>
        <w:rPr>
          <w:rStyle w:val="slitttl1"/>
          <w:rFonts w:eastAsia="Times New Roman"/>
        </w:rPr>
        <w:t>d)</w:t>
      </w:r>
      <w:r>
        <w:rPr>
          <w:rStyle w:val="slitbdy"/>
          <w:rFonts w:eastAsia="Times New Roman"/>
        </w:rPr>
        <w:t>coordonează organizarea arhivei şi evidenţa statistică a hotărârilor consiliului local;</w:t>
      </w:r>
    </w:p>
    <w:p w14:paraId="10C12CF5" w14:textId="77777777" w:rsidR="00000000" w:rsidRDefault="00E437F4">
      <w:pPr>
        <w:autoSpaceDE/>
        <w:autoSpaceDN/>
        <w:jc w:val="both"/>
        <w:divId w:val="869995538"/>
        <w:rPr>
          <w:rFonts w:eastAsia="Times New Roman"/>
          <w:color w:val="000000"/>
          <w:sz w:val="20"/>
          <w:szCs w:val="20"/>
          <w:shd w:val="clear" w:color="auto" w:fill="FFFFFF"/>
        </w:rPr>
      </w:pPr>
      <w:r>
        <w:rPr>
          <w:rStyle w:val="slitttl1"/>
          <w:rFonts w:eastAsia="Times New Roman"/>
        </w:rPr>
        <w:t>e)</w:t>
      </w:r>
      <w:r>
        <w:rPr>
          <w:rStyle w:val="slitbdy"/>
          <w:rFonts w:eastAsia="Times New Roman"/>
        </w:rPr>
        <w:t>asigură transparenţa şi comunicarea către autorităţile, i</w:t>
      </w:r>
      <w:r>
        <w:rPr>
          <w:rStyle w:val="slitbdy"/>
          <w:rFonts w:eastAsia="Times New Roman"/>
        </w:rPr>
        <w:t xml:space="preserve">nstituţiile publice şi persoanele interesate a actelor prevăzute la </w:t>
      </w:r>
      <w:r>
        <w:rPr>
          <w:rStyle w:val="slgi1"/>
          <w:rFonts w:eastAsia="Times New Roman"/>
        </w:rPr>
        <w:t>lit. a)</w:t>
      </w:r>
      <w:r>
        <w:rPr>
          <w:rStyle w:val="slitbdy"/>
          <w:rFonts w:eastAsia="Times New Roman"/>
        </w:rPr>
        <w:t xml:space="preserve">; </w:t>
      </w:r>
    </w:p>
    <w:p w14:paraId="5DE671B8" w14:textId="77777777" w:rsidR="00000000" w:rsidRDefault="00E437F4">
      <w:pPr>
        <w:autoSpaceDE/>
        <w:autoSpaceDN/>
        <w:jc w:val="both"/>
        <w:divId w:val="151650393"/>
        <w:rPr>
          <w:rFonts w:eastAsia="Times New Roman"/>
          <w:color w:val="000000"/>
          <w:sz w:val="20"/>
          <w:szCs w:val="20"/>
          <w:shd w:val="clear" w:color="auto" w:fill="FFFFFF"/>
        </w:rPr>
      </w:pPr>
      <w:r>
        <w:rPr>
          <w:rStyle w:val="slitttl1"/>
          <w:rFonts w:eastAsia="Times New Roman"/>
        </w:rPr>
        <w:t>f)</w:t>
      </w:r>
      <w:r>
        <w:rPr>
          <w:rStyle w:val="slitbdy"/>
          <w:rFonts w:eastAsia="Times New Roman"/>
        </w:rPr>
        <w:t xml:space="preserve">asigură procedurile de convocare a consiliului local şi efectuarea lucrărilor de secretariat, comunicarea ordinii de zi, întocmirea procesului-verbal al şedinţelor consiliului </w:t>
      </w:r>
      <w:r>
        <w:rPr>
          <w:rStyle w:val="slitbdy"/>
          <w:rFonts w:eastAsia="Times New Roman"/>
        </w:rPr>
        <w:t xml:space="preserve">local şi redactarea hotărârilor consiliului local; </w:t>
      </w:r>
    </w:p>
    <w:p w14:paraId="6CA57AF4" w14:textId="77777777" w:rsidR="00000000" w:rsidRDefault="00E437F4">
      <w:pPr>
        <w:autoSpaceDE/>
        <w:autoSpaceDN/>
        <w:jc w:val="both"/>
        <w:divId w:val="1481968896"/>
        <w:rPr>
          <w:rFonts w:eastAsia="Times New Roman"/>
          <w:color w:val="000000"/>
          <w:sz w:val="20"/>
          <w:szCs w:val="20"/>
          <w:shd w:val="clear" w:color="auto" w:fill="FFFFFF"/>
        </w:rPr>
      </w:pPr>
      <w:r>
        <w:rPr>
          <w:rStyle w:val="slitttl1"/>
          <w:rFonts w:eastAsia="Times New Roman"/>
        </w:rPr>
        <w:t>g)</w:t>
      </w:r>
      <w:r>
        <w:rPr>
          <w:rStyle w:val="slitbdy"/>
          <w:rFonts w:eastAsia="Times New Roman"/>
        </w:rPr>
        <w:t xml:space="preserve">asigură pregătirea lucrărilor supuse dezbaterii consiliului local şi comisiilor de specialitate ale acestuia; </w:t>
      </w:r>
    </w:p>
    <w:p w14:paraId="236ADE0D" w14:textId="77777777" w:rsidR="00000000" w:rsidRDefault="00E437F4">
      <w:pPr>
        <w:autoSpaceDE/>
        <w:autoSpaceDN/>
        <w:jc w:val="both"/>
        <w:divId w:val="1038968815"/>
        <w:rPr>
          <w:rFonts w:eastAsia="Times New Roman"/>
          <w:color w:val="000000"/>
          <w:sz w:val="20"/>
          <w:szCs w:val="20"/>
          <w:shd w:val="clear" w:color="auto" w:fill="FFFFFF"/>
        </w:rPr>
      </w:pPr>
      <w:r>
        <w:rPr>
          <w:rStyle w:val="slitttl1"/>
          <w:rFonts w:eastAsia="Times New Roman"/>
        </w:rPr>
        <w:t>h)</w:t>
      </w:r>
      <w:r>
        <w:rPr>
          <w:rStyle w:val="slitbdy"/>
          <w:rFonts w:eastAsia="Times New Roman"/>
        </w:rPr>
        <w:t>poate propune primarului înscrierea unor probleme în proiectul ordinii de zi a şedinţelor</w:t>
      </w:r>
      <w:r>
        <w:rPr>
          <w:rStyle w:val="slitbdy"/>
          <w:rFonts w:eastAsia="Times New Roman"/>
        </w:rPr>
        <w:t xml:space="preserve"> ordinare ale consiliului local; </w:t>
      </w:r>
    </w:p>
    <w:p w14:paraId="55D5527E" w14:textId="77777777" w:rsidR="00000000" w:rsidRDefault="00E437F4">
      <w:pPr>
        <w:autoSpaceDE/>
        <w:autoSpaceDN/>
        <w:jc w:val="both"/>
        <w:divId w:val="1921014947"/>
        <w:rPr>
          <w:rFonts w:eastAsia="Times New Roman"/>
          <w:color w:val="000000"/>
          <w:sz w:val="20"/>
          <w:szCs w:val="20"/>
          <w:shd w:val="clear" w:color="auto" w:fill="FFFFFF"/>
        </w:rPr>
      </w:pPr>
      <w:r>
        <w:rPr>
          <w:rStyle w:val="slitttl1"/>
          <w:rFonts w:eastAsia="Times New Roman"/>
        </w:rPr>
        <w:t>i)</w:t>
      </w:r>
      <w:r>
        <w:rPr>
          <w:rStyle w:val="slitbdy"/>
          <w:rFonts w:eastAsia="Times New Roman"/>
        </w:rPr>
        <w:t xml:space="preserve">efectuează apelul nominal şi ţine evidenţa participării la şedinţele consiliului local a consilierilor locali; </w:t>
      </w:r>
    </w:p>
    <w:p w14:paraId="73CA8755" w14:textId="77777777" w:rsidR="00000000" w:rsidRDefault="00E437F4">
      <w:pPr>
        <w:autoSpaceDE/>
        <w:autoSpaceDN/>
        <w:jc w:val="both"/>
        <w:divId w:val="1806115220"/>
        <w:rPr>
          <w:rFonts w:eastAsia="Times New Roman"/>
          <w:color w:val="000000"/>
          <w:sz w:val="20"/>
          <w:szCs w:val="20"/>
          <w:shd w:val="clear" w:color="auto" w:fill="FFFFFF"/>
        </w:rPr>
      </w:pPr>
      <w:r>
        <w:rPr>
          <w:rStyle w:val="slitttl1"/>
          <w:rFonts w:eastAsia="Times New Roman"/>
        </w:rPr>
        <w:t>j)</w:t>
      </w:r>
      <w:r>
        <w:rPr>
          <w:rStyle w:val="slitbdy"/>
          <w:rFonts w:eastAsia="Times New Roman"/>
        </w:rPr>
        <w:t xml:space="preserve">numără voturile şi consemnează rezultatul votării, pe care îl prezintă preşedintelui de şedinţă sau, după </w:t>
      </w:r>
      <w:r>
        <w:rPr>
          <w:rStyle w:val="slitbdy"/>
          <w:rFonts w:eastAsia="Times New Roman"/>
        </w:rPr>
        <w:t xml:space="preserve">caz, înlocuitorului de drept al acestuia; </w:t>
      </w:r>
    </w:p>
    <w:p w14:paraId="3BB6C6BC" w14:textId="77777777" w:rsidR="00000000" w:rsidRDefault="00E437F4">
      <w:pPr>
        <w:autoSpaceDE/>
        <w:autoSpaceDN/>
        <w:jc w:val="both"/>
        <w:divId w:val="1141774310"/>
        <w:rPr>
          <w:rFonts w:eastAsia="Times New Roman"/>
          <w:color w:val="000000"/>
          <w:sz w:val="20"/>
          <w:szCs w:val="20"/>
          <w:shd w:val="clear" w:color="auto" w:fill="FFFFFF"/>
        </w:rPr>
      </w:pPr>
      <w:r>
        <w:rPr>
          <w:rStyle w:val="slitttl1"/>
          <w:rFonts w:eastAsia="Times New Roman"/>
        </w:rPr>
        <w:t>k)</w:t>
      </w:r>
      <w:r>
        <w:rPr>
          <w:rStyle w:val="slitbdy"/>
          <w:rFonts w:eastAsia="Times New Roman"/>
        </w:rPr>
        <w:t xml:space="preserve">informează preşedintele de şedinţă sau, după caz, înlocuitorul de drept al acestuia, cu privire la cvorumul şi la majoritatea necesare pentru adoptarea fiecărei hotărâri a consiliului local; </w:t>
      </w:r>
    </w:p>
    <w:p w14:paraId="6DF2E1B3" w14:textId="77777777" w:rsidR="00000000" w:rsidRDefault="00E437F4">
      <w:pPr>
        <w:autoSpaceDE/>
        <w:autoSpaceDN/>
        <w:jc w:val="both"/>
        <w:divId w:val="1444957423"/>
        <w:rPr>
          <w:rFonts w:eastAsia="Times New Roman"/>
          <w:color w:val="000000"/>
          <w:sz w:val="20"/>
          <w:szCs w:val="20"/>
          <w:shd w:val="clear" w:color="auto" w:fill="FFFFFF"/>
        </w:rPr>
      </w:pPr>
      <w:r>
        <w:rPr>
          <w:rStyle w:val="slitttl1"/>
          <w:rFonts w:eastAsia="Times New Roman"/>
        </w:rPr>
        <w:t>l)</w:t>
      </w:r>
      <w:r>
        <w:rPr>
          <w:rStyle w:val="slitbdy"/>
          <w:rFonts w:eastAsia="Times New Roman"/>
        </w:rPr>
        <w:t>asigură întocmire</w:t>
      </w:r>
      <w:r>
        <w:rPr>
          <w:rStyle w:val="slitbdy"/>
          <w:rFonts w:eastAsia="Times New Roman"/>
        </w:rPr>
        <w:t xml:space="preserve">a dosarelor de şedinţă, legarea, numerotarea paginilor, semnarea şi ştampilarea acestora; </w:t>
      </w:r>
    </w:p>
    <w:p w14:paraId="19C99434" w14:textId="77777777" w:rsidR="00000000" w:rsidRDefault="00E437F4">
      <w:pPr>
        <w:autoSpaceDE/>
        <w:autoSpaceDN/>
        <w:jc w:val="both"/>
        <w:divId w:val="138229035"/>
        <w:rPr>
          <w:rFonts w:eastAsia="Times New Roman"/>
          <w:color w:val="000000"/>
          <w:sz w:val="20"/>
          <w:szCs w:val="20"/>
          <w:shd w:val="clear" w:color="auto" w:fill="FFFFFF"/>
        </w:rPr>
      </w:pPr>
      <w:r>
        <w:rPr>
          <w:rStyle w:val="slitttl1"/>
          <w:rFonts w:eastAsia="Times New Roman"/>
        </w:rPr>
        <w:t>m)</w:t>
      </w:r>
      <w:r>
        <w:rPr>
          <w:rStyle w:val="slitbdy"/>
          <w:rFonts w:eastAsia="Times New Roman"/>
        </w:rPr>
        <w:t xml:space="preserve">urmăreşte ca la deliberarea şi adoptarea unor hotărâri ale consiliului local să nu ia parte consilierii locali care se încadrează în dispoziţiile </w:t>
      </w:r>
      <w:r>
        <w:rPr>
          <w:rStyle w:val="slgi1"/>
          <w:rFonts w:eastAsia="Times New Roman"/>
        </w:rPr>
        <w:t>art. 75 alin. (2)</w:t>
      </w:r>
      <w:r>
        <w:rPr>
          <w:rStyle w:val="slitbdy"/>
          <w:rFonts w:eastAsia="Times New Roman"/>
        </w:rPr>
        <w:t xml:space="preserve">; informează preşedintele de şedinţă, sau, după caz, înlocuitorul de drept al acestuia cu privire la asemenea situaţii şi face cunoscute sancţiunile prevăzute de lege în asemenea cazuri; </w:t>
      </w:r>
    </w:p>
    <w:p w14:paraId="65475240" w14:textId="77777777" w:rsidR="00000000" w:rsidRDefault="00E437F4">
      <w:pPr>
        <w:autoSpaceDE/>
        <w:autoSpaceDN/>
        <w:jc w:val="both"/>
        <w:divId w:val="960307537"/>
        <w:rPr>
          <w:rFonts w:eastAsia="Times New Roman"/>
          <w:color w:val="000000"/>
          <w:sz w:val="20"/>
          <w:szCs w:val="20"/>
          <w:shd w:val="clear" w:color="auto" w:fill="FFFFFF"/>
        </w:rPr>
      </w:pPr>
      <w:r>
        <w:rPr>
          <w:rStyle w:val="slitttl1"/>
          <w:rFonts w:eastAsia="Times New Roman"/>
        </w:rPr>
        <w:t>n)</w:t>
      </w:r>
      <w:r>
        <w:rPr>
          <w:rStyle w:val="slitbdy"/>
          <w:rFonts w:eastAsia="Times New Roman"/>
        </w:rPr>
        <w:t>alte atribuţii prevăzute de lege sau însărcinări date prin acte ad</w:t>
      </w:r>
      <w:r>
        <w:rPr>
          <w:rStyle w:val="slitbdy"/>
          <w:rFonts w:eastAsia="Times New Roman"/>
        </w:rPr>
        <w:t>ministrative de consiliul local.</w:t>
      </w:r>
    </w:p>
    <w:p w14:paraId="7C2B4666" w14:textId="77777777" w:rsidR="00000000" w:rsidRDefault="00E437F4">
      <w:pPr>
        <w:autoSpaceDE/>
        <w:autoSpaceDN/>
        <w:jc w:val="both"/>
        <w:divId w:val="817647099"/>
        <w:rPr>
          <w:rStyle w:val="salnbdy"/>
        </w:rPr>
      </w:pPr>
      <w:r>
        <w:rPr>
          <w:rStyle w:val="salnttl1"/>
          <w:rFonts w:eastAsia="Times New Roman"/>
        </w:rPr>
        <w:t>(2)</w:t>
      </w:r>
      <w:r>
        <w:rPr>
          <w:rStyle w:val="salnbdy"/>
          <w:rFonts w:eastAsia="Times New Roman"/>
        </w:rPr>
        <w:t xml:space="preserve"> </w:t>
      </w:r>
      <w:r>
        <w:rPr>
          <w:rStyle w:val="salnbdy"/>
          <w:rFonts w:eastAsia="Times New Roman"/>
        </w:rPr>
        <w:t xml:space="preserve">Secretarul general, cu sprijinul aparatului de specialitate al primarului, întocmeşte şi face public un raport anual privind transparenţa decizională, care cuprinde cel puţin următoarele elemente: </w:t>
      </w:r>
    </w:p>
    <w:p w14:paraId="2338BF80" w14:textId="77777777" w:rsidR="00000000" w:rsidRDefault="00E437F4">
      <w:pPr>
        <w:autoSpaceDE/>
        <w:autoSpaceDN/>
        <w:jc w:val="both"/>
        <w:divId w:val="1405563268"/>
      </w:pPr>
      <w:r>
        <w:rPr>
          <w:rStyle w:val="slitttl1"/>
          <w:rFonts w:eastAsia="Times New Roman"/>
        </w:rPr>
        <w:t>a)</w:t>
      </w:r>
      <w:r>
        <w:rPr>
          <w:rStyle w:val="slitbdy"/>
          <w:rFonts w:eastAsia="Times New Roman"/>
        </w:rPr>
        <w:t xml:space="preserve">numărul total al recomandărilor primite; </w:t>
      </w:r>
    </w:p>
    <w:p w14:paraId="5317627F" w14:textId="77777777" w:rsidR="00000000" w:rsidRDefault="00E437F4">
      <w:pPr>
        <w:autoSpaceDE/>
        <w:autoSpaceDN/>
        <w:jc w:val="both"/>
        <w:divId w:val="697048631"/>
        <w:rPr>
          <w:rFonts w:eastAsia="Times New Roman"/>
          <w:color w:val="000000"/>
          <w:sz w:val="20"/>
          <w:szCs w:val="20"/>
          <w:shd w:val="clear" w:color="auto" w:fill="FFFFFF"/>
        </w:rPr>
      </w:pPr>
      <w:r>
        <w:rPr>
          <w:rStyle w:val="slitttl1"/>
          <w:rFonts w:eastAsia="Times New Roman"/>
        </w:rPr>
        <w:t>b)</w:t>
      </w:r>
      <w:r>
        <w:rPr>
          <w:rStyle w:val="slitbdy"/>
          <w:rFonts w:eastAsia="Times New Roman"/>
        </w:rPr>
        <w:t>numărul tota</w:t>
      </w:r>
      <w:r>
        <w:rPr>
          <w:rStyle w:val="slitbdy"/>
          <w:rFonts w:eastAsia="Times New Roman"/>
        </w:rPr>
        <w:t xml:space="preserve">l al recomandărilor incluse în proiectele de acte administrative cu caracter normativ şi în conţinutul deciziilor luate; </w:t>
      </w:r>
    </w:p>
    <w:p w14:paraId="432A898A" w14:textId="77777777" w:rsidR="00000000" w:rsidRDefault="00E437F4">
      <w:pPr>
        <w:autoSpaceDE/>
        <w:autoSpaceDN/>
        <w:jc w:val="both"/>
        <w:divId w:val="716273114"/>
        <w:rPr>
          <w:rFonts w:eastAsia="Times New Roman"/>
          <w:color w:val="000000"/>
          <w:sz w:val="20"/>
          <w:szCs w:val="20"/>
          <w:shd w:val="clear" w:color="auto" w:fill="FFFFFF"/>
        </w:rPr>
      </w:pPr>
      <w:r>
        <w:rPr>
          <w:rStyle w:val="slitttl1"/>
          <w:rFonts w:eastAsia="Times New Roman"/>
        </w:rPr>
        <w:t>c)</w:t>
      </w:r>
      <w:r>
        <w:rPr>
          <w:rStyle w:val="slitbdy"/>
          <w:rFonts w:eastAsia="Times New Roman"/>
        </w:rPr>
        <w:t xml:space="preserve">numărul participanţilor la şedinţele publice; </w:t>
      </w:r>
    </w:p>
    <w:p w14:paraId="51EB4015" w14:textId="77777777" w:rsidR="00000000" w:rsidRDefault="00E437F4">
      <w:pPr>
        <w:autoSpaceDE/>
        <w:autoSpaceDN/>
        <w:jc w:val="both"/>
        <w:divId w:val="1300263725"/>
        <w:rPr>
          <w:rFonts w:eastAsia="Times New Roman"/>
          <w:color w:val="000000"/>
          <w:sz w:val="20"/>
          <w:szCs w:val="20"/>
          <w:shd w:val="clear" w:color="auto" w:fill="FFFFFF"/>
        </w:rPr>
      </w:pPr>
      <w:r>
        <w:rPr>
          <w:rStyle w:val="slitttl1"/>
          <w:rFonts w:eastAsia="Times New Roman"/>
        </w:rPr>
        <w:t>d)</w:t>
      </w:r>
      <w:r>
        <w:rPr>
          <w:rStyle w:val="slitbdy"/>
          <w:rFonts w:eastAsia="Times New Roman"/>
        </w:rPr>
        <w:t>numărul dezbaterilor publice organizate pe marginea proiectelor de acte administrat</w:t>
      </w:r>
      <w:r>
        <w:rPr>
          <w:rStyle w:val="slitbdy"/>
          <w:rFonts w:eastAsia="Times New Roman"/>
        </w:rPr>
        <w:t xml:space="preserve">ive cu caracter normativ; </w:t>
      </w:r>
    </w:p>
    <w:p w14:paraId="4906545F" w14:textId="77777777" w:rsidR="00000000" w:rsidRDefault="00E437F4">
      <w:pPr>
        <w:autoSpaceDE/>
        <w:autoSpaceDN/>
        <w:jc w:val="both"/>
        <w:divId w:val="531766313"/>
        <w:rPr>
          <w:rFonts w:eastAsia="Times New Roman"/>
          <w:color w:val="000000"/>
          <w:sz w:val="20"/>
          <w:szCs w:val="20"/>
          <w:shd w:val="clear" w:color="auto" w:fill="FFFFFF"/>
        </w:rPr>
      </w:pPr>
      <w:r>
        <w:rPr>
          <w:rStyle w:val="slitttl1"/>
          <w:rFonts w:eastAsia="Times New Roman"/>
        </w:rPr>
        <w:t>e)</w:t>
      </w:r>
      <w:r>
        <w:rPr>
          <w:rStyle w:val="slitbdy"/>
          <w:rFonts w:eastAsia="Times New Roman"/>
        </w:rPr>
        <w:t xml:space="preserve">situaţia cazurilor în care consiliul local a fost acţionat în justiţie pentru nerespectarea prevederilor legale cu privire la transparenţa decizională; </w:t>
      </w:r>
    </w:p>
    <w:p w14:paraId="12DFAC30" w14:textId="77777777" w:rsidR="00000000" w:rsidRDefault="00E437F4">
      <w:pPr>
        <w:autoSpaceDE/>
        <w:autoSpaceDN/>
        <w:jc w:val="both"/>
        <w:divId w:val="1896355816"/>
        <w:rPr>
          <w:rFonts w:eastAsia="Times New Roman"/>
          <w:color w:val="000000"/>
          <w:sz w:val="20"/>
          <w:szCs w:val="20"/>
          <w:shd w:val="clear" w:color="auto" w:fill="FFFFFF"/>
        </w:rPr>
      </w:pPr>
      <w:r>
        <w:rPr>
          <w:rStyle w:val="slitttl1"/>
          <w:rFonts w:eastAsia="Times New Roman"/>
        </w:rPr>
        <w:t>f)</w:t>
      </w:r>
      <w:r>
        <w:rPr>
          <w:rStyle w:val="slitbdy"/>
          <w:rFonts w:eastAsia="Times New Roman"/>
        </w:rPr>
        <w:t xml:space="preserve">numărul şedinţelor care nu au fost publice şi motivaţia restricţionării </w:t>
      </w:r>
      <w:r>
        <w:rPr>
          <w:rStyle w:val="slitbdy"/>
          <w:rFonts w:eastAsia="Times New Roman"/>
        </w:rPr>
        <w:t xml:space="preserve">accesului. </w:t>
      </w:r>
    </w:p>
    <w:p w14:paraId="29DD6197" w14:textId="77777777" w:rsidR="00000000" w:rsidRDefault="00E437F4">
      <w:pPr>
        <w:autoSpaceDE/>
        <w:autoSpaceDN/>
        <w:jc w:val="both"/>
        <w:divId w:val="900024996"/>
        <w:rPr>
          <w:rFonts w:eastAsia="Times New Roman"/>
          <w:color w:val="000000"/>
          <w:sz w:val="20"/>
          <w:szCs w:val="20"/>
          <w:shd w:val="clear" w:color="auto" w:fill="FFFFFF"/>
        </w:rPr>
      </w:pPr>
      <w:r>
        <w:rPr>
          <w:rStyle w:val="salnttl1"/>
          <w:rFonts w:eastAsia="Times New Roman"/>
        </w:rPr>
        <w:t>(3)</w:t>
      </w:r>
      <w:r>
        <w:rPr>
          <w:rStyle w:val="salnbdy"/>
          <w:rFonts w:eastAsia="Times New Roman"/>
        </w:rPr>
        <w:t xml:space="preserve"> Raportul anual privind transparenţa decizională va fi adus la cunoştinţa publică prin grija secretarului general.</w:t>
      </w:r>
    </w:p>
    <w:p w14:paraId="2CF5A184" w14:textId="77777777" w:rsidR="00000000" w:rsidRDefault="00E437F4">
      <w:pPr>
        <w:pStyle w:val="scapttl"/>
        <w:divId w:val="1935941765"/>
        <w:rPr>
          <w:shd w:val="clear" w:color="auto" w:fill="FFFFFF"/>
        </w:rPr>
      </w:pPr>
      <w:r>
        <w:rPr>
          <w:shd w:val="clear" w:color="auto" w:fill="FFFFFF"/>
        </w:rPr>
        <w:t>Capitolul X</w:t>
      </w:r>
    </w:p>
    <w:p w14:paraId="66421F9D" w14:textId="77777777" w:rsidR="00000000" w:rsidRDefault="00E437F4">
      <w:pPr>
        <w:pStyle w:val="scapden"/>
        <w:divId w:val="1935941765"/>
        <w:rPr>
          <w:shd w:val="clear" w:color="auto" w:fill="FFFFFF"/>
        </w:rPr>
      </w:pPr>
      <w:r>
        <w:rPr>
          <w:shd w:val="clear" w:color="auto" w:fill="FFFFFF"/>
        </w:rPr>
        <w:t>Dispoziţii finale</w:t>
      </w:r>
    </w:p>
    <w:p w14:paraId="11C3C200" w14:textId="77777777" w:rsidR="00000000" w:rsidRDefault="00E437F4">
      <w:pPr>
        <w:pStyle w:val="sartttl"/>
        <w:jc w:val="both"/>
        <w:divId w:val="1584339703"/>
        <w:rPr>
          <w:shd w:val="clear" w:color="auto" w:fill="FFFFFF"/>
        </w:rPr>
      </w:pPr>
      <w:r>
        <w:rPr>
          <w:shd w:val="clear" w:color="auto" w:fill="FFFFFF"/>
        </w:rPr>
        <w:t>Articolul 92</w:t>
      </w:r>
    </w:p>
    <w:p w14:paraId="1DF6260F" w14:textId="77777777" w:rsidR="00000000" w:rsidRDefault="00E437F4">
      <w:pPr>
        <w:pStyle w:val="spar"/>
        <w:jc w:val="both"/>
        <w:divId w:val="1584339703"/>
        <w:rPr>
          <w:rFonts w:ascii="Verdana" w:hAnsi="Verdana"/>
          <w:color w:val="000000"/>
          <w:sz w:val="20"/>
          <w:szCs w:val="20"/>
          <w:shd w:val="clear" w:color="auto" w:fill="FFFFFF"/>
        </w:rPr>
      </w:pPr>
      <w:r>
        <w:rPr>
          <w:rFonts w:ascii="Verdana" w:hAnsi="Verdana"/>
          <w:color w:val="000000"/>
          <w:sz w:val="20"/>
          <w:szCs w:val="20"/>
          <w:shd w:val="clear" w:color="auto" w:fill="FFFFFF"/>
        </w:rPr>
        <w:t>Anexe</w:t>
      </w:r>
    </w:p>
    <w:p w14:paraId="071EDFCD" w14:textId="77777777" w:rsidR="00000000" w:rsidRDefault="00E437F4">
      <w:pPr>
        <w:autoSpaceDE/>
        <w:autoSpaceDN/>
        <w:jc w:val="both"/>
        <w:divId w:val="1584339703"/>
        <w:rPr>
          <w:rFonts w:eastAsia="Times New Roman"/>
          <w:color w:val="000000"/>
          <w:sz w:val="20"/>
          <w:szCs w:val="20"/>
          <w:shd w:val="clear" w:color="auto" w:fill="FFFFFF"/>
        </w:rPr>
      </w:pPr>
      <w:r>
        <w:rPr>
          <w:rStyle w:val="slgi1"/>
          <w:rFonts w:eastAsia="Times New Roman"/>
        </w:rPr>
        <w:t>Anexele nr. 1-11</w:t>
      </w:r>
      <w:r>
        <w:rPr>
          <w:rStyle w:val="spar3"/>
          <w:rFonts w:eastAsia="Times New Roman"/>
        </w:rPr>
        <w:t xml:space="preserve"> </w:t>
      </w:r>
      <w:r>
        <w:rPr>
          <w:rStyle w:val="spar3"/>
          <w:rFonts w:eastAsia="Times New Roman"/>
        </w:rPr>
        <w:t>fac parte integrantă din prezentul regulament.</w:t>
      </w:r>
    </w:p>
    <w:p w14:paraId="467C607D" w14:textId="77777777" w:rsidR="00000000" w:rsidRDefault="00E437F4">
      <w:pPr>
        <w:pStyle w:val="sartttl"/>
        <w:jc w:val="both"/>
        <w:divId w:val="1968004613"/>
        <w:rPr>
          <w:shd w:val="clear" w:color="auto" w:fill="FFFFFF"/>
        </w:rPr>
      </w:pPr>
      <w:r>
        <w:rPr>
          <w:shd w:val="clear" w:color="auto" w:fill="FFFFFF"/>
        </w:rPr>
        <w:t>Articolul 93</w:t>
      </w:r>
    </w:p>
    <w:p w14:paraId="2C8E6AE9" w14:textId="77777777" w:rsidR="00000000" w:rsidRDefault="00E437F4">
      <w:pPr>
        <w:pStyle w:val="spar"/>
        <w:jc w:val="both"/>
        <w:divId w:val="1968004613"/>
        <w:rPr>
          <w:rFonts w:ascii="Verdana" w:hAnsi="Verdana"/>
          <w:color w:val="000000"/>
          <w:sz w:val="20"/>
          <w:szCs w:val="20"/>
          <w:shd w:val="clear" w:color="auto" w:fill="FFFFFF"/>
        </w:rPr>
      </w:pPr>
      <w:r>
        <w:rPr>
          <w:rFonts w:ascii="Verdana" w:hAnsi="Verdana"/>
          <w:color w:val="000000"/>
          <w:sz w:val="20"/>
          <w:szCs w:val="20"/>
          <w:shd w:val="clear" w:color="auto" w:fill="FFFFFF"/>
        </w:rPr>
        <w:t>Calculul termenelor</w:t>
      </w:r>
    </w:p>
    <w:p w14:paraId="6EA83BC4" w14:textId="77777777" w:rsidR="00000000" w:rsidRDefault="00E437F4">
      <w:pPr>
        <w:autoSpaceDE/>
        <w:autoSpaceDN/>
        <w:jc w:val="both"/>
        <w:divId w:val="1968004613"/>
        <w:rPr>
          <w:rFonts w:eastAsia="Times New Roman"/>
          <w:color w:val="000000"/>
          <w:sz w:val="20"/>
          <w:szCs w:val="20"/>
          <w:shd w:val="clear" w:color="auto" w:fill="FFFFFF"/>
        </w:rPr>
      </w:pPr>
      <w:r>
        <w:rPr>
          <w:rStyle w:val="spar3"/>
          <w:rFonts w:eastAsia="Times New Roman"/>
        </w:rPr>
        <w:lastRenderedPageBreak/>
        <w:t xml:space="preserve">Calculul termenelor prevăzute în regulament se realizează conform </w:t>
      </w:r>
      <w:r>
        <w:rPr>
          <w:rStyle w:val="spar3"/>
          <w:rFonts w:eastAsia="Times New Roman"/>
          <w:color w:val="0000FF"/>
          <w:u w:val="single"/>
        </w:rPr>
        <w:t>art. 181-183 din Legea nr. 134/2010 privind Codul de procedură civilă, republicată</w:t>
      </w:r>
      <w:r>
        <w:rPr>
          <w:rStyle w:val="spar3"/>
          <w:rFonts w:eastAsia="Times New Roman"/>
        </w:rPr>
        <w:t>, cu modificările şi complet</w:t>
      </w:r>
      <w:r>
        <w:rPr>
          <w:rStyle w:val="spar3"/>
          <w:rFonts w:eastAsia="Times New Roman"/>
        </w:rPr>
        <w:t>ările ulterioare.</w:t>
      </w:r>
    </w:p>
    <w:p w14:paraId="4709C736" w14:textId="77777777" w:rsidR="00000000" w:rsidRDefault="00E437F4">
      <w:pPr>
        <w:pStyle w:val="sartttl"/>
        <w:jc w:val="both"/>
        <w:divId w:val="236943318"/>
        <w:rPr>
          <w:shd w:val="clear" w:color="auto" w:fill="FFFFFF"/>
        </w:rPr>
      </w:pPr>
      <w:r>
        <w:rPr>
          <w:shd w:val="clear" w:color="auto" w:fill="FFFFFF"/>
        </w:rPr>
        <w:t>Articolul 94</w:t>
      </w:r>
    </w:p>
    <w:p w14:paraId="5D2C49F1" w14:textId="77777777" w:rsidR="00000000" w:rsidRDefault="00E437F4">
      <w:pPr>
        <w:pStyle w:val="spar"/>
        <w:jc w:val="both"/>
        <w:divId w:val="236943318"/>
        <w:rPr>
          <w:rFonts w:ascii="Verdana" w:hAnsi="Verdana"/>
          <w:color w:val="000000"/>
          <w:sz w:val="20"/>
          <w:szCs w:val="20"/>
          <w:shd w:val="clear" w:color="auto" w:fill="FFFFFF"/>
        </w:rPr>
      </w:pPr>
      <w:r>
        <w:rPr>
          <w:rFonts w:ascii="Verdana" w:hAnsi="Verdana"/>
          <w:color w:val="000000"/>
          <w:sz w:val="20"/>
          <w:szCs w:val="20"/>
          <w:shd w:val="clear" w:color="auto" w:fill="FFFFFF"/>
        </w:rPr>
        <w:t>Prevederi finale</w:t>
      </w:r>
    </w:p>
    <w:p w14:paraId="071D8EE7" w14:textId="77777777" w:rsidR="00000000" w:rsidRDefault="00E437F4">
      <w:pPr>
        <w:autoSpaceDE/>
        <w:autoSpaceDN/>
        <w:jc w:val="both"/>
        <w:divId w:val="236943318"/>
        <w:rPr>
          <w:rFonts w:eastAsia="Times New Roman"/>
          <w:color w:val="000000"/>
          <w:sz w:val="20"/>
          <w:szCs w:val="20"/>
          <w:shd w:val="clear" w:color="auto" w:fill="FFFFFF"/>
        </w:rPr>
      </w:pPr>
      <w:r>
        <w:rPr>
          <w:rStyle w:val="spar3"/>
          <w:rFonts w:eastAsia="Times New Roman"/>
        </w:rPr>
        <w:t>Prevederile prezentului regulament pot fi avute în vedere şi la elaborarea şi adoptarea regulamentului propriu de către consiliul judeţean, în măsura în care dispoziţiile regulamentului nu contravin prevederi</w:t>
      </w:r>
      <w:r>
        <w:rPr>
          <w:rStyle w:val="spar3"/>
          <w:rFonts w:eastAsia="Times New Roman"/>
        </w:rPr>
        <w:t xml:space="preserve">lor exprese ale </w:t>
      </w:r>
      <w:r>
        <w:rPr>
          <w:rStyle w:val="spar3"/>
          <w:rFonts w:eastAsia="Times New Roman"/>
          <w:color w:val="0000FF"/>
          <w:u w:val="single"/>
        </w:rPr>
        <w:t>Ordonanţei de urgenţă a Guvernului nr. 57/2019</w:t>
      </w:r>
      <w:r>
        <w:rPr>
          <w:rStyle w:val="spar3"/>
          <w:rFonts w:eastAsia="Times New Roman"/>
        </w:rPr>
        <w:t>, cu modificările şi completările ulterioare.</w:t>
      </w:r>
    </w:p>
    <w:p w14:paraId="13FFDA0F" w14:textId="77777777" w:rsidR="00000000" w:rsidRDefault="00E437F4">
      <w:pPr>
        <w:pStyle w:val="sanxttl"/>
        <w:divId w:val="1207520732"/>
        <w:rPr>
          <w:shd w:val="clear" w:color="auto" w:fill="FFFFFF"/>
        </w:rPr>
      </w:pPr>
      <w:r>
        <w:rPr>
          <w:shd w:val="clear" w:color="auto" w:fill="FFFFFF"/>
        </w:rPr>
        <w:t xml:space="preserve">Anexa nr. 1 </w:t>
      </w:r>
    </w:p>
    <w:p w14:paraId="595D3662" w14:textId="77777777" w:rsidR="00000000" w:rsidRDefault="00E437F4">
      <w:pPr>
        <w:pStyle w:val="spar"/>
        <w:jc w:val="both"/>
        <w:divId w:val="1207520732"/>
        <w:rPr>
          <w:rFonts w:ascii="Verdana" w:hAnsi="Verdana"/>
          <w:color w:val="000000"/>
          <w:sz w:val="20"/>
          <w:szCs w:val="20"/>
          <w:shd w:val="clear" w:color="auto" w:fill="FFFFFF"/>
        </w:rPr>
      </w:pPr>
      <w:r>
        <w:rPr>
          <w:rFonts w:ascii="Verdana" w:hAnsi="Verdana"/>
          <w:color w:val="000000"/>
          <w:sz w:val="20"/>
          <w:szCs w:val="20"/>
          <w:shd w:val="clear" w:color="auto" w:fill="FFFFFF"/>
        </w:rPr>
        <w:t>la regulament</w:t>
      </w:r>
    </w:p>
    <w:p w14:paraId="67FC2BA2" w14:textId="77777777" w:rsidR="00000000" w:rsidRDefault="00E437F4">
      <w:pPr>
        <w:pStyle w:val="spar"/>
        <w:jc w:val="center"/>
        <w:divId w:val="312609758"/>
        <w:rPr>
          <w:rFonts w:ascii="Verdana" w:hAnsi="Verdana"/>
          <w:color w:val="000000"/>
          <w:sz w:val="20"/>
          <w:szCs w:val="20"/>
          <w:shd w:val="clear" w:color="auto" w:fill="FFFFFF"/>
        </w:rPr>
      </w:pPr>
      <w:r>
        <w:rPr>
          <w:rFonts w:ascii="Verdana" w:hAnsi="Verdana"/>
          <w:color w:val="000000"/>
          <w:sz w:val="20"/>
          <w:szCs w:val="20"/>
          <w:shd w:val="clear" w:color="auto" w:fill="FFFFFF"/>
        </w:rPr>
        <w:t>Domeniile de activitate în care se pot organiza comisii de specialitate</w:t>
      </w:r>
    </w:p>
    <w:p w14:paraId="5022E47B" w14:textId="77777777" w:rsidR="00000000" w:rsidRDefault="00E437F4">
      <w:pPr>
        <w:autoSpaceDE/>
        <w:autoSpaceDN/>
        <w:ind w:left="225"/>
        <w:jc w:val="both"/>
        <w:divId w:val="1207520732"/>
        <w:rPr>
          <w:rStyle w:val="spar3"/>
          <w:rFonts w:eastAsia="Times New Roman"/>
        </w:rPr>
      </w:pPr>
      <w:r>
        <w:rPr>
          <w:rStyle w:val="spar3"/>
          <w:rFonts w:eastAsia="Times New Roman"/>
        </w:rPr>
        <w:t>Domeniile de activitate în care se pot organiza c</w:t>
      </w:r>
      <w:r>
        <w:rPr>
          <w:rStyle w:val="spar3"/>
          <w:rFonts w:eastAsia="Times New Roman"/>
        </w:rPr>
        <w:t>omisii de specialitate pot fi:</w:t>
      </w:r>
    </w:p>
    <w:p w14:paraId="65A41B79" w14:textId="77777777" w:rsidR="00000000" w:rsidRDefault="00E437F4">
      <w:pPr>
        <w:autoSpaceDE/>
        <w:autoSpaceDN/>
        <w:ind w:left="225"/>
        <w:jc w:val="both"/>
        <w:divId w:val="1406953039"/>
      </w:pPr>
      <w:r>
        <w:rPr>
          <w:rStyle w:val="spctttl1"/>
          <w:rFonts w:eastAsia="Times New Roman"/>
        </w:rPr>
        <w:t>1.</w:t>
      </w:r>
      <w:r>
        <w:rPr>
          <w:rFonts w:eastAsia="Times New Roman"/>
          <w:color w:val="000000"/>
          <w:sz w:val="20"/>
          <w:szCs w:val="20"/>
          <w:shd w:val="clear" w:color="auto" w:fill="FFFFFF"/>
        </w:rPr>
        <w:t xml:space="preserve"> </w:t>
      </w:r>
      <w:r>
        <w:rPr>
          <w:rStyle w:val="spctbdy"/>
          <w:rFonts w:eastAsia="Times New Roman"/>
        </w:rPr>
        <w:t xml:space="preserve">agricultură; </w:t>
      </w:r>
    </w:p>
    <w:p w14:paraId="63BED429" w14:textId="77777777" w:rsidR="00000000" w:rsidRDefault="00E437F4">
      <w:pPr>
        <w:autoSpaceDE/>
        <w:autoSpaceDN/>
        <w:ind w:left="225"/>
        <w:jc w:val="both"/>
        <w:divId w:val="159974559"/>
        <w:rPr>
          <w:rFonts w:eastAsia="Times New Roman"/>
          <w:color w:val="000000"/>
          <w:sz w:val="20"/>
          <w:szCs w:val="20"/>
          <w:shd w:val="clear" w:color="auto" w:fill="FFFFFF"/>
        </w:rPr>
      </w:pPr>
      <w:r>
        <w:rPr>
          <w:rStyle w:val="spctttl1"/>
          <w:rFonts w:eastAsia="Times New Roman"/>
        </w:rPr>
        <w:t>2.</w:t>
      </w:r>
      <w:r>
        <w:rPr>
          <w:rFonts w:eastAsia="Times New Roman"/>
          <w:color w:val="000000"/>
          <w:sz w:val="20"/>
          <w:szCs w:val="20"/>
          <w:shd w:val="clear" w:color="auto" w:fill="FFFFFF"/>
        </w:rPr>
        <w:t xml:space="preserve"> </w:t>
      </w:r>
      <w:r>
        <w:rPr>
          <w:rStyle w:val="spctbdy"/>
          <w:rFonts w:eastAsia="Times New Roman"/>
        </w:rPr>
        <w:t xml:space="preserve">activităţi economico-financiare; </w:t>
      </w:r>
    </w:p>
    <w:p w14:paraId="2ADE159E" w14:textId="77777777" w:rsidR="00000000" w:rsidRDefault="00E437F4">
      <w:pPr>
        <w:autoSpaceDE/>
        <w:autoSpaceDN/>
        <w:ind w:left="225"/>
        <w:jc w:val="both"/>
        <w:divId w:val="1303077189"/>
        <w:rPr>
          <w:rFonts w:eastAsia="Times New Roman"/>
          <w:color w:val="000000"/>
          <w:sz w:val="20"/>
          <w:szCs w:val="20"/>
          <w:shd w:val="clear" w:color="auto" w:fill="FFFFFF"/>
        </w:rPr>
      </w:pPr>
      <w:r>
        <w:rPr>
          <w:rStyle w:val="spctttl1"/>
          <w:rFonts w:eastAsia="Times New Roman"/>
        </w:rPr>
        <w:t>3.</w:t>
      </w:r>
      <w:r>
        <w:rPr>
          <w:rFonts w:eastAsia="Times New Roman"/>
          <w:color w:val="000000"/>
          <w:sz w:val="20"/>
          <w:szCs w:val="20"/>
          <w:shd w:val="clear" w:color="auto" w:fill="FFFFFF"/>
        </w:rPr>
        <w:t xml:space="preserve"> </w:t>
      </w:r>
      <w:r>
        <w:rPr>
          <w:rStyle w:val="spctbdy"/>
          <w:rFonts w:eastAsia="Times New Roman"/>
        </w:rPr>
        <w:t xml:space="preserve">activităţi social-culturale, culte; </w:t>
      </w:r>
    </w:p>
    <w:p w14:paraId="24F01761" w14:textId="77777777" w:rsidR="00000000" w:rsidRDefault="00E437F4">
      <w:pPr>
        <w:autoSpaceDE/>
        <w:autoSpaceDN/>
        <w:ind w:left="225"/>
        <w:jc w:val="both"/>
        <w:divId w:val="723875682"/>
        <w:rPr>
          <w:rFonts w:eastAsia="Times New Roman"/>
          <w:color w:val="000000"/>
          <w:sz w:val="20"/>
          <w:szCs w:val="20"/>
          <w:shd w:val="clear" w:color="auto" w:fill="FFFFFF"/>
        </w:rPr>
      </w:pPr>
      <w:r>
        <w:rPr>
          <w:rStyle w:val="spctttl1"/>
          <w:rFonts w:eastAsia="Times New Roman"/>
        </w:rPr>
        <w:t>4.</w:t>
      </w:r>
      <w:r>
        <w:rPr>
          <w:rFonts w:eastAsia="Times New Roman"/>
          <w:color w:val="000000"/>
          <w:sz w:val="20"/>
          <w:szCs w:val="20"/>
          <w:shd w:val="clear" w:color="auto" w:fill="FFFFFF"/>
        </w:rPr>
        <w:t xml:space="preserve"> </w:t>
      </w:r>
      <w:r>
        <w:rPr>
          <w:rStyle w:val="spctbdy"/>
          <w:rFonts w:eastAsia="Times New Roman"/>
        </w:rPr>
        <w:t xml:space="preserve">învăţământ, sănătate şi activităţi sportive; </w:t>
      </w:r>
    </w:p>
    <w:p w14:paraId="29BDBAEF" w14:textId="77777777" w:rsidR="00000000" w:rsidRDefault="00E437F4">
      <w:pPr>
        <w:autoSpaceDE/>
        <w:autoSpaceDN/>
        <w:ind w:left="225"/>
        <w:jc w:val="both"/>
        <w:divId w:val="66223056"/>
        <w:rPr>
          <w:rFonts w:eastAsia="Times New Roman"/>
          <w:color w:val="000000"/>
          <w:sz w:val="20"/>
          <w:szCs w:val="20"/>
          <w:shd w:val="clear" w:color="auto" w:fill="FFFFFF"/>
        </w:rPr>
      </w:pPr>
      <w:r>
        <w:rPr>
          <w:rStyle w:val="spctttl1"/>
          <w:rFonts w:eastAsia="Times New Roman"/>
        </w:rPr>
        <w:t>5.</w:t>
      </w:r>
      <w:r>
        <w:rPr>
          <w:rFonts w:eastAsia="Times New Roman"/>
          <w:color w:val="000000"/>
          <w:sz w:val="20"/>
          <w:szCs w:val="20"/>
          <w:shd w:val="clear" w:color="auto" w:fill="FFFFFF"/>
        </w:rPr>
        <w:t xml:space="preserve"> </w:t>
      </w:r>
      <w:r>
        <w:rPr>
          <w:rStyle w:val="spctbdy"/>
          <w:rFonts w:eastAsia="Times New Roman"/>
        </w:rPr>
        <w:t xml:space="preserve">amenajarea teritoriului şi urbanism; </w:t>
      </w:r>
    </w:p>
    <w:p w14:paraId="6EB91C5E" w14:textId="77777777" w:rsidR="00000000" w:rsidRDefault="00E437F4">
      <w:pPr>
        <w:autoSpaceDE/>
        <w:autoSpaceDN/>
        <w:ind w:left="225"/>
        <w:jc w:val="both"/>
        <w:divId w:val="218321035"/>
        <w:rPr>
          <w:rFonts w:eastAsia="Times New Roman"/>
          <w:color w:val="000000"/>
          <w:sz w:val="20"/>
          <w:szCs w:val="20"/>
          <w:shd w:val="clear" w:color="auto" w:fill="FFFFFF"/>
        </w:rPr>
      </w:pPr>
      <w:r>
        <w:rPr>
          <w:rStyle w:val="spctttl1"/>
          <w:rFonts w:eastAsia="Times New Roman"/>
        </w:rPr>
        <w:t>6.</w:t>
      </w:r>
      <w:r>
        <w:rPr>
          <w:rFonts w:eastAsia="Times New Roman"/>
          <w:color w:val="000000"/>
          <w:sz w:val="20"/>
          <w:szCs w:val="20"/>
          <w:shd w:val="clear" w:color="auto" w:fill="FFFFFF"/>
        </w:rPr>
        <w:t xml:space="preserve"> </w:t>
      </w:r>
      <w:r>
        <w:rPr>
          <w:rStyle w:val="spctbdy"/>
          <w:rFonts w:eastAsia="Times New Roman"/>
        </w:rPr>
        <w:t xml:space="preserve">muncă, familie şi protecţie socială; </w:t>
      </w:r>
    </w:p>
    <w:p w14:paraId="4E822F2B" w14:textId="77777777" w:rsidR="00000000" w:rsidRDefault="00E437F4">
      <w:pPr>
        <w:autoSpaceDE/>
        <w:autoSpaceDN/>
        <w:ind w:left="225"/>
        <w:jc w:val="both"/>
        <w:divId w:val="380717460"/>
        <w:rPr>
          <w:rFonts w:eastAsia="Times New Roman"/>
          <w:color w:val="000000"/>
          <w:sz w:val="20"/>
          <w:szCs w:val="20"/>
          <w:shd w:val="clear" w:color="auto" w:fill="FFFFFF"/>
        </w:rPr>
      </w:pPr>
      <w:r>
        <w:rPr>
          <w:rStyle w:val="spctttl1"/>
          <w:rFonts w:eastAsia="Times New Roman"/>
        </w:rPr>
        <w:t>7.</w:t>
      </w:r>
      <w:r>
        <w:rPr>
          <w:rFonts w:eastAsia="Times New Roman"/>
          <w:color w:val="000000"/>
          <w:sz w:val="20"/>
          <w:szCs w:val="20"/>
          <w:shd w:val="clear" w:color="auto" w:fill="FFFFFF"/>
        </w:rPr>
        <w:t xml:space="preserve"> </w:t>
      </w:r>
      <w:r>
        <w:rPr>
          <w:rStyle w:val="spctbdy"/>
          <w:rFonts w:eastAsia="Times New Roman"/>
        </w:rPr>
        <w:t xml:space="preserve">protecţie mediu şi turism; </w:t>
      </w:r>
    </w:p>
    <w:p w14:paraId="7358698C" w14:textId="77777777" w:rsidR="00000000" w:rsidRDefault="00E437F4">
      <w:pPr>
        <w:autoSpaceDE/>
        <w:autoSpaceDN/>
        <w:ind w:left="225"/>
        <w:jc w:val="both"/>
        <w:divId w:val="1187014798"/>
        <w:rPr>
          <w:rFonts w:eastAsia="Times New Roman"/>
          <w:color w:val="000000"/>
          <w:sz w:val="20"/>
          <w:szCs w:val="20"/>
          <w:shd w:val="clear" w:color="auto" w:fill="FFFFFF"/>
        </w:rPr>
      </w:pPr>
      <w:r>
        <w:rPr>
          <w:rStyle w:val="spctttl1"/>
          <w:rFonts w:eastAsia="Times New Roman"/>
        </w:rPr>
        <w:t>8.</w:t>
      </w:r>
      <w:r>
        <w:rPr>
          <w:rFonts w:eastAsia="Times New Roman"/>
          <w:color w:val="000000"/>
          <w:sz w:val="20"/>
          <w:szCs w:val="20"/>
          <w:shd w:val="clear" w:color="auto" w:fill="FFFFFF"/>
        </w:rPr>
        <w:t xml:space="preserve"> </w:t>
      </w:r>
      <w:r>
        <w:rPr>
          <w:rStyle w:val="spctbdy"/>
          <w:rFonts w:eastAsia="Times New Roman"/>
        </w:rPr>
        <w:t>juridică şi de disciplină;</w:t>
      </w:r>
    </w:p>
    <w:p w14:paraId="21D61367" w14:textId="77777777" w:rsidR="00000000" w:rsidRDefault="00E437F4">
      <w:pPr>
        <w:autoSpaceDE/>
        <w:autoSpaceDN/>
        <w:ind w:left="225"/>
        <w:jc w:val="both"/>
        <w:divId w:val="814840282"/>
        <w:rPr>
          <w:rFonts w:eastAsia="Times New Roman"/>
          <w:color w:val="000000"/>
          <w:sz w:val="20"/>
          <w:szCs w:val="20"/>
          <w:shd w:val="clear" w:color="auto" w:fill="FFFFFF"/>
        </w:rPr>
      </w:pPr>
      <w:r>
        <w:rPr>
          <w:rStyle w:val="spctttl1"/>
          <w:rFonts w:eastAsia="Times New Roman"/>
        </w:rPr>
        <w:t>9.</w:t>
      </w:r>
      <w:r>
        <w:rPr>
          <w:rFonts w:eastAsia="Times New Roman"/>
          <w:color w:val="000000"/>
          <w:sz w:val="20"/>
          <w:szCs w:val="20"/>
          <w:shd w:val="clear" w:color="auto" w:fill="FFFFFF"/>
        </w:rPr>
        <w:t xml:space="preserve"> </w:t>
      </w:r>
      <w:r>
        <w:rPr>
          <w:rStyle w:val="spctbdy"/>
          <w:rFonts w:eastAsia="Times New Roman"/>
        </w:rPr>
        <w:t>administrarea serviciilor publice furnizate.</w:t>
      </w:r>
    </w:p>
    <w:p w14:paraId="2CB30D7E" w14:textId="77777777" w:rsidR="00000000" w:rsidRDefault="00E437F4">
      <w:pPr>
        <w:pStyle w:val="spar"/>
        <w:jc w:val="both"/>
        <w:divId w:val="1207520732"/>
        <w:rPr>
          <w:rFonts w:ascii="Verdana" w:hAnsi="Verdana"/>
          <w:color w:val="000000"/>
          <w:sz w:val="20"/>
          <w:szCs w:val="20"/>
          <w:shd w:val="clear" w:color="auto" w:fill="FFFFFF"/>
        </w:rPr>
      </w:pPr>
      <w:r>
        <w:rPr>
          <w:rFonts w:ascii="Verdana" w:hAnsi="Verdana"/>
          <w:color w:val="000000"/>
          <w:sz w:val="20"/>
          <w:szCs w:val="20"/>
          <w:shd w:val="clear" w:color="auto" w:fill="FFFFFF"/>
        </w:rPr>
        <w:t>În funcţie de specificul activităţii şi de numărul consilierilor, consiliul poate hotărî să se organizeze comisii de specialitate în alte domenii de activitate sau o comisie să aibă în obiectul de activitate două sau mai multe domenii.</w:t>
      </w:r>
    </w:p>
    <w:p w14:paraId="6C1961A7" w14:textId="77777777" w:rsidR="00000000" w:rsidRDefault="00E437F4">
      <w:pPr>
        <w:pStyle w:val="sanxttl"/>
        <w:divId w:val="879585489"/>
        <w:rPr>
          <w:shd w:val="clear" w:color="auto" w:fill="FFFFFF"/>
        </w:rPr>
      </w:pPr>
      <w:r>
        <w:rPr>
          <w:shd w:val="clear" w:color="auto" w:fill="FFFFFF"/>
        </w:rPr>
        <w:t xml:space="preserve">Anexa nr. 2 </w:t>
      </w:r>
    </w:p>
    <w:p w14:paraId="24C43D6E" w14:textId="77777777" w:rsidR="00000000" w:rsidRDefault="00E437F4">
      <w:pPr>
        <w:pStyle w:val="spar"/>
        <w:jc w:val="both"/>
        <w:divId w:val="879585489"/>
        <w:rPr>
          <w:rFonts w:ascii="Verdana" w:hAnsi="Verdana"/>
          <w:color w:val="000000"/>
          <w:sz w:val="20"/>
          <w:szCs w:val="20"/>
          <w:shd w:val="clear" w:color="auto" w:fill="FFFFFF"/>
        </w:rPr>
      </w:pPr>
      <w:r>
        <w:rPr>
          <w:rFonts w:ascii="Verdana" w:hAnsi="Verdana"/>
          <w:color w:val="000000"/>
          <w:sz w:val="20"/>
          <w:szCs w:val="20"/>
          <w:shd w:val="clear" w:color="auto" w:fill="FFFFFF"/>
        </w:rPr>
        <w:t>la regu</w:t>
      </w:r>
      <w:r>
        <w:rPr>
          <w:rFonts w:ascii="Verdana" w:hAnsi="Verdana"/>
          <w:color w:val="000000"/>
          <w:sz w:val="20"/>
          <w:szCs w:val="20"/>
          <w:shd w:val="clear" w:color="auto" w:fill="FFFFFF"/>
        </w:rPr>
        <w:t>lament</w:t>
      </w:r>
    </w:p>
    <w:p w14:paraId="17755EE2" w14:textId="77777777" w:rsidR="00000000" w:rsidRDefault="00E437F4">
      <w:pPr>
        <w:pStyle w:val="spar"/>
        <w:jc w:val="center"/>
        <w:divId w:val="293871091"/>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Model al adresei prin care secretarul general al unităţii/subdiviziunii administrativ-teritoriale </w:t>
      </w:r>
    </w:p>
    <w:p w14:paraId="0CC5C73E" w14:textId="77777777" w:rsidR="00000000" w:rsidRDefault="00E437F4">
      <w:pPr>
        <w:pStyle w:val="spar"/>
        <w:jc w:val="center"/>
        <w:divId w:val="293871091"/>
        <w:rPr>
          <w:rFonts w:ascii="Verdana" w:hAnsi="Verdana"/>
          <w:color w:val="000000"/>
          <w:sz w:val="20"/>
          <w:szCs w:val="20"/>
          <w:shd w:val="clear" w:color="auto" w:fill="FFFFFF"/>
        </w:rPr>
      </w:pPr>
      <w:r>
        <w:rPr>
          <w:rFonts w:ascii="Verdana" w:hAnsi="Verdana"/>
          <w:color w:val="000000"/>
          <w:sz w:val="20"/>
          <w:szCs w:val="20"/>
          <w:shd w:val="clear" w:color="auto" w:fill="FFFFFF"/>
        </w:rPr>
        <w:t>transmite comisiei de specialitate documentele spre analiză</w:t>
      </w:r>
    </w:p>
    <w:p w14:paraId="1A793F69" w14:textId="77777777" w:rsidR="00000000" w:rsidRDefault="00E437F4">
      <w:pPr>
        <w:pStyle w:val="spar"/>
        <w:jc w:val="both"/>
        <w:divId w:val="879585489"/>
        <w:rPr>
          <w:rFonts w:ascii="Verdana" w:hAnsi="Verdana"/>
          <w:color w:val="000000"/>
          <w:sz w:val="20"/>
          <w:szCs w:val="20"/>
          <w:shd w:val="clear" w:color="auto" w:fill="FFFFFF"/>
        </w:rPr>
      </w:pPr>
      <w:r>
        <w:rPr>
          <w:rFonts w:ascii="Verdana" w:hAnsi="Verdana"/>
          <w:color w:val="000000"/>
          <w:sz w:val="20"/>
          <w:szCs w:val="20"/>
          <w:shd w:val="clear" w:color="auto" w:fill="FFFFFF"/>
        </w:rPr>
        <w:t>Nr. ...../...........</w:t>
      </w:r>
    </w:p>
    <w:p w14:paraId="3882673A" w14:textId="77777777" w:rsidR="00000000" w:rsidRDefault="00E437F4">
      <w:pPr>
        <w:pStyle w:val="spar"/>
        <w:jc w:val="both"/>
        <w:divId w:val="879585489"/>
        <w:rPr>
          <w:rFonts w:ascii="Verdana" w:hAnsi="Verdana"/>
          <w:color w:val="000000"/>
          <w:sz w:val="20"/>
          <w:szCs w:val="20"/>
          <w:shd w:val="clear" w:color="auto" w:fill="FFFFFF"/>
        </w:rPr>
      </w:pPr>
      <w:r>
        <w:rPr>
          <w:rFonts w:ascii="Verdana" w:hAnsi="Verdana"/>
          <w:color w:val="000000"/>
          <w:sz w:val="20"/>
          <w:szCs w:val="20"/>
          <w:shd w:val="clear" w:color="auto" w:fill="FFFFFF"/>
        </w:rPr>
        <w:t>PRIMĂRIA ........SECRETARUL GENERAL...........^1</w:t>
      </w:r>
    </w:p>
    <w:p w14:paraId="7DBEEBDE" w14:textId="77777777" w:rsidR="00000000" w:rsidRDefault="00E437F4">
      <w:pPr>
        <w:pStyle w:val="spar"/>
        <w:jc w:val="both"/>
        <w:divId w:val="879585489"/>
        <w:rPr>
          <w:rFonts w:ascii="Verdana" w:hAnsi="Verdana"/>
          <w:color w:val="000000"/>
          <w:sz w:val="20"/>
          <w:szCs w:val="20"/>
          <w:shd w:val="clear" w:color="auto" w:fill="FFFFFF"/>
        </w:rPr>
      </w:pPr>
      <w:r>
        <w:rPr>
          <w:rFonts w:ascii="Verdana" w:hAnsi="Verdana"/>
          <w:color w:val="000000"/>
          <w:sz w:val="20"/>
          <w:szCs w:val="20"/>
          <w:shd w:val="clear" w:color="auto" w:fill="FFFFFF"/>
        </w:rPr>
        <w:t>Către Comisia …....</w:t>
      </w:r>
      <w:r>
        <w:rPr>
          <w:rFonts w:ascii="Verdana" w:hAnsi="Verdana"/>
          <w:color w:val="000000"/>
          <w:sz w:val="20"/>
          <w:szCs w:val="20"/>
          <w:shd w:val="clear" w:color="auto" w:fill="FFFFFF"/>
        </w:rPr>
        <w:t>..................................^2</w:t>
      </w:r>
    </w:p>
    <w:p w14:paraId="206B8EA6" w14:textId="77777777" w:rsidR="00000000" w:rsidRDefault="00E437F4">
      <w:pPr>
        <w:pStyle w:val="spar"/>
        <w:jc w:val="both"/>
        <w:divId w:val="879585489"/>
        <w:rPr>
          <w:rFonts w:ascii="Verdana" w:hAnsi="Verdana"/>
          <w:color w:val="000000"/>
          <w:sz w:val="20"/>
          <w:szCs w:val="20"/>
          <w:shd w:val="clear" w:color="auto" w:fill="FFFFFF"/>
        </w:rPr>
      </w:pPr>
      <w:r>
        <w:rPr>
          <w:rFonts w:ascii="Verdana" w:hAnsi="Verdana"/>
          <w:color w:val="000000"/>
          <w:sz w:val="20"/>
          <w:szCs w:val="20"/>
          <w:shd w:val="clear" w:color="auto" w:fill="FFFFFF"/>
        </w:rPr>
        <w:t>Doamnei/Domnului preşedinte,</w:t>
      </w:r>
    </w:p>
    <w:p w14:paraId="594C3877" w14:textId="77777777" w:rsidR="00000000" w:rsidRDefault="00E437F4">
      <w:pPr>
        <w:pStyle w:val="spar"/>
        <w:jc w:val="center"/>
        <w:divId w:val="2016570591"/>
        <w:rPr>
          <w:rFonts w:ascii="Verdana" w:hAnsi="Verdana"/>
          <w:color w:val="000000"/>
          <w:sz w:val="20"/>
          <w:szCs w:val="20"/>
          <w:shd w:val="clear" w:color="auto" w:fill="FFFFFF"/>
        </w:rPr>
      </w:pPr>
      <w:r>
        <w:rPr>
          <w:rFonts w:ascii="Verdana" w:hAnsi="Verdana"/>
          <w:color w:val="000000"/>
          <w:sz w:val="20"/>
          <w:szCs w:val="20"/>
          <w:shd w:val="clear" w:color="auto" w:fill="FFFFFF"/>
        </w:rPr>
        <w:t>Spre ştiinţa doamnei/domnului secretar,</w:t>
      </w:r>
    </w:p>
    <w:p w14:paraId="5C1F15FB" w14:textId="77777777" w:rsidR="00000000" w:rsidRDefault="00E437F4">
      <w:pPr>
        <w:autoSpaceDE/>
        <w:autoSpaceDN/>
        <w:ind w:left="225"/>
        <w:jc w:val="both"/>
        <w:divId w:val="879585489"/>
        <w:rPr>
          <w:rStyle w:val="spar3"/>
          <w:rFonts w:eastAsia="Times New Roman"/>
        </w:rPr>
      </w:pPr>
      <w:r>
        <w:rPr>
          <w:rStyle w:val="spar3"/>
          <w:rFonts w:eastAsia="Times New Roman"/>
        </w:rPr>
        <w:t xml:space="preserve">Având în vedere prevederile </w:t>
      </w:r>
      <w:r>
        <w:rPr>
          <w:rStyle w:val="spar3"/>
          <w:rFonts w:eastAsia="Times New Roman"/>
          <w:color w:val="0000FF"/>
          <w:u w:val="single"/>
        </w:rPr>
        <w:t>art. 136 alin. (3) lit. b) din Ordonanţa de urgenţă a Guvernului nr. 57/2019 privind Codul administrativ</w:t>
      </w:r>
      <w:r>
        <w:rPr>
          <w:rStyle w:val="spar3"/>
          <w:rFonts w:eastAsia="Times New Roman"/>
        </w:rPr>
        <w:t xml:space="preserve">, cu modificările </w:t>
      </w:r>
      <w:r>
        <w:rPr>
          <w:rStyle w:val="spar3"/>
          <w:rFonts w:eastAsia="Times New Roman"/>
        </w:rPr>
        <w:t>şi completările ulterioare, respectiv prevederile art. 15 alin. (1) lit. a) şi ale art. 91 din Regulamentul de organizare şi funcţionare a Consiliului Local al .......................^3, se transmit spre avizare către Comisia ..............................</w:t>
      </w:r>
      <w:r>
        <w:rPr>
          <w:rStyle w:val="spar3"/>
          <w:rFonts w:eastAsia="Times New Roman"/>
        </w:rPr>
        <w:t>.. următoarele documente:</w:t>
      </w:r>
    </w:p>
    <w:tbl>
      <w:tblPr>
        <w:tblW w:w="0" w:type="auto"/>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533"/>
        <w:gridCol w:w="4078"/>
        <w:gridCol w:w="2485"/>
        <w:gridCol w:w="3463"/>
      </w:tblGrid>
      <w:tr w:rsidR="00000000" w14:paraId="17039AED" w14:textId="77777777">
        <w:trPr>
          <w:divId w:val="879585489"/>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F9B157A" w14:textId="77777777" w:rsidR="00000000" w:rsidRDefault="00E437F4">
            <w:pPr>
              <w:pStyle w:val="spar1"/>
              <w:jc w:val="both"/>
            </w:pPr>
            <w:r>
              <w:rPr>
                <w:color w:val="000000"/>
              </w:rPr>
              <w:t>Nr. crt.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B93B43F" w14:textId="77777777" w:rsidR="00000000" w:rsidRDefault="00E437F4">
            <w:pPr>
              <w:pStyle w:val="spar1"/>
              <w:jc w:val="both"/>
              <w:rPr>
                <w:color w:val="000000"/>
              </w:rPr>
            </w:pPr>
            <w:r>
              <w:rPr>
                <w:color w:val="000000"/>
              </w:rPr>
              <w:t>Documentul trimis pentru avizare/elaborarea unui raport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C76C74E" w14:textId="77777777" w:rsidR="00000000" w:rsidRDefault="00E437F4">
            <w:pPr>
              <w:pStyle w:val="spar1"/>
              <w:jc w:val="both"/>
              <w:rPr>
                <w:color w:val="000000"/>
              </w:rPr>
            </w:pPr>
            <w:r>
              <w:rPr>
                <w:color w:val="000000"/>
              </w:rPr>
              <w:t>Iniţiator</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3C8BCE7" w14:textId="77777777" w:rsidR="00000000" w:rsidRDefault="00E437F4">
            <w:pPr>
              <w:pStyle w:val="spar1"/>
              <w:jc w:val="both"/>
              <w:rPr>
                <w:color w:val="000000"/>
              </w:rPr>
            </w:pPr>
            <w:r>
              <w:rPr>
                <w:color w:val="000000"/>
              </w:rPr>
              <w:t>Data-limită pentru adoptarea avizului/raportului</w:t>
            </w:r>
          </w:p>
        </w:tc>
      </w:tr>
      <w:tr w:rsidR="00000000" w14:paraId="1FEA1EC5" w14:textId="77777777">
        <w:trPr>
          <w:divId w:val="879585489"/>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05B21A3" w14:textId="77777777" w:rsidR="00000000" w:rsidRDefault="00E437F4">
            <w:pPr>
              <w:pStyle w:val="spar1"/>
              <w:jc w:val="both"/>
              <w:rPr>
                <w:color w:val="000000"/>
              </w:rPr>
            </w:pPr>
            <w:r>
              <w:rPr>
                <w:color w:val="00000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3260BC8" w14:textId="77777777" w:rsidR="00000000" w:rsidRDefault="00E437F4">
            <w:pPr>
              <w:pStyle w:val="spar1"/>
              <w:jc w:val="both"/>
              <w:rPr>
                <w:color w:val="000000"/>
              </w:rPr>
            </w:pPr>
            <w:r>
              <w:rPr>
                <w:color w:val="000000"/>
              </w:rPr>
              <w:t>P.H.C.L.^4 nr. ....../...... privind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59EDFE3" w14:textId="77777777" w:rsidR="00000000" w:rsidRDefault="00E437F4">
            <w:pPr>
              <w:pStyle w:val="spar1"/>
              <w:jc w:val="both"/>
              <w:rPr>
                <w:color w:val="000000"/>
              </w:rPr>
            </w:pPr>
            <w:r>
              <w:rPr>
                <w:color w:val="000000"/>
              </w:rPr>
              <w:t>primarul</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AFFBC5D" w14:textId="77777777" w:rsidR="00000000" w:rsidRDefault="00E437F4">
            <w:pPr>
              <w:rPr>
                <w:color w:val="000000"/>
              </w:rPr>
            </w:pPr>
          </w:p>
        </w:tc>
      </w:tr>
      <w:tr w:rsidR="00000000" w14:paraId="12B5C69C" w14:textId="77777777">
        <w:trPr>
          <w:divId w:val="879585489"/>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3AB1D04" w14:textId="77777777" w:rsidR="00000000" w:rsidRDefault="00E437F4">
            <w:pPr>
              <w:pStyle w:val="spar1"/>
              <w:jc w:val="both"/>
              <w:rPr>
                <w:color w:val="000000"/>
              </w:rPr>
            </w:pPr>
            <w:r>
              <w:rPr>
                <w:color w:val="00000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6851E2A" w14:textId="77777777" w:rsidR="00000000" w:rsidRDefault="00E437F4">
            <w:pPr>
              <w:pStyle w:val="spar1"/>
              <w:jc w:val="both"/>
              <w:rPr>
                <w:color w:val="000000"/>
              </w:rPr>
            </w:pPr>
            <w:r>
              <w:rPr>
                <w:color w:val="000000"/>
              </w:rPr>
              <w:t>P.H.C.L. nr. ....../...... privind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BE2E08A" w14:textId="77777777" w:rsidR="00000000" w:rsidRDefault="00E437F4">
            <w:pPr>
              <w:pStyle w:val="spar1"/>
              <w:jc w:val="both"/>
              <w:rPr>
                <w:color w:val="000000"/>
              </w:rPr>
            </w:pPr>
            <w:r>
              <w:rPr>
                <w:color w:val="000000"/>
              </w:rPr>
              <w:t>consilierul local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9CCD937" w14:textId="77777777" w:rsidR="00000000" w:rsidRDefault="00E437F4">
            <w:pPr>
              <w:rPr>
                <w:color w:val="000000"/>
              </w:rPr>
            </w:pPr>
          </w:p>
        </w:tc>
      </w:tr>
      <w:tr w:rsidR="00000000" w14:paraId="56BAE0E0" w14:textId="77777777">
        <w:trPr>
          <w:divId w:val="879585489"/>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29107EA" w14:textId="77777777" w:rsidR="00000000" w:rsidRDefault="00E437F4">
            <w:pPr>
              <w:pStyle w:val="spar1"/>
              <w:jc w:val="both"/>
              <w:rPr>
                <w:color w:val="000000"/>
              </w:rPr>
            </w:pPr>
            <w:r>
              <w:rPr>
                <w:color w:val="000000"/>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0E99384" w14:textId="77777777" w:rsidR="00000000" w:rsidRDefault="00E437F4">
            <w:pPr>
              <w:pStyle w:val="spar1"/>
              <w:jc w:val="both"/>
              <w:rPr>
                <w:color w:val="000000"/>
              </w:rPr>
            </w:pPr>
            <w:r>
              <w:rPr>
                <w:color w:val="000000"/>
              </w:rPr>
              <w:t>Petiţia nr. ....../...... din partea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BCD244A" w14:textId="77777777" w:rsidR="00000000" w:rsidRDefault="00E437F4">
            <w:pPr>
              <w:pStyle w:val="spar1"/>
              <w:jc w:val="both"/>
              <w:rPr>
                <w:color w:val="000000"/>
              </w:rPr>
            </w:pPr>
            <w:r>
              <w:rPr>
                <w:color w:val="000000"/>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7F6161C" w14:textId="77777777" w:rsidR="00000000" w:rsidRDefault="00E437F4">
            <w:pPr>
              <w:rPr>
                <w:color w:val="000000"/>
              </w:rPr>
            </w:pPr>
          </w:p>
        </w:tc>
      </w:tr>
      <w:tr w:rsidR="00000000" w14:paraId="519AF24C" w14:textId="77777777">
        <w:trPr>
          <w:divId w:val="879585489"/>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A51CDC3" w14:textId="77777777" w:rsidR="00000000" w:rsidRDefault="00E437F4">
            <w:pPr>
              <w:pStyle w:val="spar1"/>
              <w:jc w:val="both"/>
              <w:rPr>
                <w:color w:val="000000"/>
              </w:rPr>
            </w:pPr>
            <w:r>
              <w:rPr>
                <w:color w:val="000000"/>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F4F8A42" w14:textId="77777777" w:rsidR="00000000" w:rsidRDefault="00E437F4">
            <w:pPr>
              <w:pStyle w:val="spar1"/>
              <w:jc w:val="both"/>
              <w:rPr>
                <w:color w:val="000000"/>
              </w:rPr>
            </w:pPr>
            <w:r>
              <w:rPr>
                <w:color w:val="000000"/>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977C656" w14:textId="77777777" w:rsidR="00000000" w:rsidRDefault="00E437F4">
            <w:pPr>
              <w:rPr>
                <w:color w:val="00000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300D293" w14:textId="77777777" w:rsidR="00000000" w:rsidRDefault="00E437F4">
            <w:pPr>
              <w:autoSpaceDE/>
              <w:autoSpaceDN/>
              <w:jc w:val="both"/>
              <w:rPr>
                <w:rFonts w:ascii="Times New Roman" w:eastAsia="Times New Roman" w:hAnsi="Times New Roman"/>
                <w:sz w:val="20"/>
                <w:szCs w:val="20"/>
              </w:rPr>
            </w:pPr>
          </w:p>
        </w:tc>
      </w:tr>
    </w:tbl>
    <w:p w14:paraId="404E1D7C" w14:textId="77777777" w:rsidR="00000000" w:rsidRDefault="00E437F4">
      <w:pPr>
        <w:pStyle w:val="spar"/>
        <w:jc w:val="center"/>
        <w:divId w:val="1481455825"/>
      </w:pPr>
      <w:r>
        <w:rPr>
          <w:rFonts w:ascii="Verdana" w:hAnsi="Verdana"/>
          <w:color w:val="000000"/>
          <w:sz w:val="20"/>
          <w:szCs w:val="20"/>
          <w:shd w:val="clear" w:color="auto" w:fill="FFFFFF"/>
        </w:rPr>
        <w:t>Secretarul general al ...........................................,</w:t>
      </w:r>
    </w:p>
    <w:p w14:paraId="0FCE00A8" w14:textId="77777777" w:rsidR="00000000" w:rsidRDefault="00E437F4">
      <w:pPr>
        <w:pStyle w:val="spar"/>
        <w:jc w:val="center"/>
        <w:divId w:val="1481455825"/>
        <w:rPr>
          <w:rFonts w:ascii="Verdana" w:hAnsi="Verdana"/>
          <w:color w:val="000000"/>
          <w:sz w:val="20"/>
          <w:szCs w:val="20"/>
          <w:shd w:val="clear" w:color="auto" w:fill="FFFFFF"/>
        </w:rPr>
      </w:pPr>
      <w:r>
        <w:rPr>
          <w:rFonts w:ascii="Verdana" w:hAnsi="Verdana"/>
          <w:color w:val="000000"/>
          <w:sz w:val="20"/>
          <w:szCs w:val="20"/>
          <w:shd w:val="clear" w:color="auto" w:fill="FFFFFF"/>
        </w:rPr>
        <w:t>................................</w:t>
      </w:r>
      <w:r>
        <w:rPr>
          <w:rFonts w:ascii="Verdana" w:hAnsi="Verdana"/>
          <w:color w:val="000000"/>
          <w:sz w:val="20"/>
          <w:szCs w:val="20"/>
          <w:shd w:val="clear" w:color="auto" w:fill="FFFFFF"/>
        </w:rPr>
        <w:t>......</w:t>
      </w:r>
    </w:p>
    <w:p w14:paraId="6CFBE201" w14:textId="77777777" w:rsidR="00000000" w:rsidRDefault="00E437F4">
      <w:pPr>
        <w:pStyle w:val="spar"/>
        <w:jc w:val="center"/>
        <w:divId w:val="1481455825"/>
        <w:rPr>
          <w:rFonts w:ascii="Verdana" w:hAnsi="Verdana"/>
          <w:color w:val="000000"/>
          <w:sz w:val="20"/>
          <w:szCs w:val="20"/>
          <w:shd w:val="clear" w:color="auto" w:fill="FFFFFF"/>
        </w:rPr>
      </w:pPr>
      <w:r>
        <w:rPr>
          <w:rFonts w:ascii="Verdana" w:hAnsi="Verdana"/>
          <w:color w:val="000000"/>
          <w:sz w:val="20"/>
          <w:szCs w:val="20"/>
          <w:shd w:val="clear" w:color="auto" w:fill="FFFFFF"/>
        </w:rPr>
        <w:t>(prenumele şi numele)</w:t>
      </w:r>
    </w:p>
    <w:p w14:paraId="161A2A51" w14:textId="77777777" w:rsidR="00000000" w:rsidRDefault="00E437F4">
      <w:pPr>
        <w:autoSpaceDE/>
        <w:autoSpaceDN/>
        <w:ind w:left="225"/>
        <w:jc w:val="both"/>
        <w:divId w:val="879585489"/>
        <w:rPr>
          <w:rStyle w:val="spar3"/>
          <w:rFonts w:eastAsia="Times New Roman"/>
        </w:rPr>
      </w:pPr>
      <w:r>
        <w:rPr>
          <w:rStyle w:val="spar3"/>
          <w:rFonts w:eastAsia="Times New Roman"/>
        </w:rPr>
        <w:t xml:space="preserve">NOTĂ: </w:t>
      </w:r>
    </w:p>
    <w:p w14:paraId="04D612E9" w14:textId="77777777" w:rsidR="00000000" w:rsidRDefault="00E437F4">
      <w:pPr>
        <w:pStyle w:val="spar"/>
        <w:ind w:left="450"/>
        <w:jc w:val="both"/>
        <w:divId w:val="879585489"/>
      </w:pPr>
      <w:r>
        <w:rPr>
          <w:rFonts w:ascii="Verdana" w:hAnsi="Verdana"/>
          <w:color w:val="000000"/>
          <w:sz w:val="20"/>
          <w:szCs w:val="20"/>
          <w:shd w:val="clear" w:color="auto" w:fill="FFFFFF"/>
        </w:rPr>
        <w:t>În varianta în care consiliul local alege ca mod de comunicare poşta electronică, partea cu semnătura nu mai este necesară.</w:t>
      </w:r>
    </w:p>
    <w:p w14:paraId="23A031F0" w14:textId="77777777" w:rsidR="00000000" w:rsidRDefault="00E437F4">
      <w:pPr>
        <w:pStyle w:val="spar"/>
        <w:jc w:val="both"/>
        <w:divId w:val="879585489"/>
        <w:rPr>
          <w:rFonts w:ascii="Verdana" w:hAnsi="Verdana"/>
          <w:color w:val="000000"/>
          <w:sz w:val="20"/>
          <w:szCs w:val="20"/>
          <w:shd w:val="clear" w:color="auto" w:fill="FFFFFF"/>
        </w:rPr>
      </w:pPr>
      <w:r>
        <w:rPr>
          <w:rFonts w:ascii="Verdana" w:hAnsi="Verdana"/>
          <w:color w:val="000000"/>
          <w:sz w:val="20"/>
          <w:szCs w:val="20"/>
          <w:shd w:val="clear" w:color="auto" w:fill="FFFFFF"/>
        </w:rPr>
        <w:t>^1 Se completează, după caz, cu denumirea unităţii/subdiviziunii administrativ-teritoriale.</w:t>
      </w:r>
    </w:p>
    <w:p w14:paraId="53A88DFE" w14:textId="77777777" w:rsidR="00000000" w:rsidRDefault="00E437F4">
      <w:pPr>
        <w:pStyle w:val="spar"/>
        <w:jc w:val="both"/>
        <w:divId w:val="879585489"/>
        <w:rPr>
          <w:rFonts w:ascii="Verdana" w:hAnsi="Verdana"/>
          <w:color w:val="000000"/>
          <w:sz w:val="20"/>
          <w:szCs w:val="20"/>
          <w:shd w:val="clear" w:color="auto" w:fill="FFFFFF"/>
        </w:rPr>
      </w:pPr>
      <w:r>
        <w:rPr>
          <w:rFonts w:ascii="Verdana" w:hAnsi="Verdana"/>
          <w:color w:val="000000"/>
          <w:sz w:val="20"/>
          <w:szCs w:val="20"/>
          <w:shd w:val="clear" w:color="auto" w:fill="FFFFFF"/>
        </w:rPr>
        <w:t>^2 Se completează cu denumirea comisiei de specialitate.</w:t>
      </w:r>
    </w:p>
    <w:p w14:paraId="045C1FE5" w14:textId="77777777" w:rsidR="00000000" w:rsidRDefault="00E437F4">
      <w:pPr>
        <w:pStyle w:val="spar"/>
        <w:jc w:val="both"/>
        <w:divId w:val="879585489"/>
        <w:rPr>
          <w:rFonts w:ascii="Verdana" w:hAnsi="Verdana"/>
          <w:color w:val="000000"/>
          <w:sz w:val="20"/>
          <w:szCs w:val="20"/>
          <w:shd w:val="clear" w:color="auto" w:fill="FFFFFF"/>
        </w:rPr>
      </w:pPr>
      <w:r>
        <w:rPr>
          <w:rFonts w:ascii="Verdana" w:hAnsi="Verdana"/>
          <w:color w:val="000000"/>
          <w:sz w:val="20"/>
          <w:szCs w:val="20"/>
          <w:shd w:val="clear" w:color="auto" w:fill="FFFFFF"/>
        </w:rPr>
        <w:t>^3 Se completează, după caz, cu denumirea unităţii/subdiviziunii administrativ-teritoriale.</w:t>
      </w:r>
    </w:p>
    <w:p w14:paraId="5D4046C4" w14:textId="77777777" w:rsidR="00000000" w:rsidRDefault="00E437F4">
      <w:pPr>
        <w:pStyle w:val="spar"/>
        <w:jc w:val="both"/>
        <w:divId w:val="879585489"/>
        <w:rPr>
          <w:rFonts w:ascii="Verdana" w:hAnsi="Verdana"/>
          <w:color w:val="000000"/>
          <w:sz w:val="20"/>
          <w:szCs w:val="20"/>
          <w:shd w:val="clear" w:color="auto" w:fill="FFFFFF"/>
        </w:rPr>
      </w:pPr>
      <w:r>
        <w:rPr>
          <w:rFonts w:ascii="Verdana" w:hAnsi="Verdana"/>
          <w:color w:val="000000"/>
          <w:sz w:val="20"/>
          <w:szCs w:val="20"/>
          <w:shd w:val="clear" w:color="auto" w:fill="FFFFFF"/>
        </w:rPr>
        <w:lastRenderedPageBreak/>
        <w:t>^4 Proiectul de</w:t>
      </w:r>
      <w:r>
        <w:rPr>
          <w:rFonts w:ascii="Verdana" w:hAnsi="Verdana"/>
          <w:color w:val="000000"/>
          <w:sz w:val="20"/>
          <w:szCs w:val="20"/>
          <w:shd w:val="clear" w:color="auto" w:fill="FFFFFF"/>
        </w:rPr>
        <w:t xml:space="preserve"> hotărâre a consiliului local.</w:t>
      </w:r>
    </w:p>
    <w:p w14:paraId="05E7BE59" w14:textId="77777777" w:rsidR="00000000" w:rsidRDefault="00E437F4">
      <w:pPr>
        <w:pStyle w:val="sanxttl"/>
        <w:divId w:val="1320883831"/>
        <w:rPr>
          <w:shd w:val="clear" w:color="auto" w:fill="FFFFFF"/>
        </w:rPr>
      </w:pPr>
      <w:r>
        <w:rPr>
          <w:shd w:val="clear" w:color="auto" w:fill="FFFFFF"/>
        </w:rPr>
        <w:t xml:space="preserve">Anexa nr. 3 </w:t>
      </w:r>
    </w:p>
    <w:p w14:paraId="267E1A73" w14:textId="77777777" w:rsidR="00000000" w:rsidRDefault="00E437F4">
      <w:pPr>
        <w:pStyle w:val="spar"/>
        <w:jc w:val="both"/>
        <w:divId w:val="1320883831"/>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la regulament </w:t>
      </w:r>
    </w:p>
    <w:p w14:paraId="4EC97782" w14:textId="77777777" w:rsidR="00000000" w:rsidRDefault="00E437F4">
      <w:pPr>
        <w:pStyle w:val="spar"/>
        <w:jc w:val="center"/>
        <w:divId w:val="1209026595"/>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Model al adresei prin care comisia de specialitate transmite secretarului general </w:t>
      </w:r>
    </w:p>
    <w:p w14:paraId="21FA85E1" w14:textId="77777777" w:rsidR="00000000" w:rsidRDefault="00E437F4">
      <w:pPr>
        <w:pStyle w:val="spar"/>
        <w:jc w:val="center"/>
        <w:divId w:val="1209026595"/>
        <w:rPr>
          <w:rFonts w:ascii="Verdana" w:hAnsi="Verdana"/>
          <w:color w:val="000000"/>
          <w:sz w:val="20"/>
          <w:szCs w:val="20"/>
          <w:shd w:val="clear" w:color="auto" w:fill="FFFFFF"/>
        </w:rPr>
      </w:pPr>
      <w:r>
        <w:rPr>
          <w:rFonts w:ascii="Verdana" w:hAnsi="Verdana"/>
          <w:color w:val="000000"/>
          <w:sz w:val="20"/>
          <w:szCs w:val="20"/>
          <w:shd w:val="clear" w:color="auto" w:fill="FFFFFF"/>
        </w:rPr>
        <w:t>al unităţii/subdiviziunii administrativ-teritoriale documentele produse de aceasta</w:t>
      </w:r>
    </w:p>
    <w:p w14:paraId="22EEBF70" w14:textId="77777777" w:rsidR="00000000" w:rsidRDefault="00E437F4">
      <w:pPr>
        <w:pStyle w:val="spar"/>
        <w:jc w:val="both"/>
        <w:divId w:val="1320883831"/>
        <w:rPr>
          <w:rFonts w:ascii="Verdana" w:hAnsi="Verdana"/>
          <w:color w:val="000000"/>
          <w:sz w:val="20"/>
          <w:szCs w:val="20"/>
          <w:shd w:val="clear" w:color="auto" w:fill="FFFFFF"/>
        </w:rPr>
      </w:pPr>
      <w:r>
        <w:rPr>
          <w:rFonts w:ascii="Verdana" w:hAnsi="Verdana"/>
          <w:color w:val="000000"/>
          <w:sz w:val="20"/>
          <w:szCs w:val="20"/>
          <w:shd w:val="clear" w:color="auto" w:fill="FFFFFF"/>
        </w:rPr>
        <w:t>CONSILIUL LOCAL AL ............</w:t>
      </w:r>
      <w:r>
        <w:rPr>
          <w:rFonts w:ascii="Verdana" w:hAnsi="Verdana"/>
          <w:color w:val="000000"/>
          <w:sz w:val="20"/>
          <w:szCs w:val="20"/>
          <w:shd w:val="clear" w:color="auto" w:fill="FFFFFF"/>
        </w:rPr>
        <w:t>....................................^1</w:t>
      </w:r>
    </w:p>
    <w:p w14:paraId="3C32F618" w14:textId="77777777" w:rsidR="00000000" w:rsidRDefault="00E437F4">
      <w:pPr>
        <w:pStyle w:val="spar"/>
        <w:jc w:val="both"/>
        <w:divId w:val="1320883831"/>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Comisia ............................................^2 </w:t>
      </w:r>
    </w:p>
    <w:p w14:paraId="0A17B85C" w14:textId="77777777" w:rsidR="00000000" w:rsidRDefault="00E437F4">
      <w:pPr>
        <w:pStyle w:val="spar"/>
        <w:jc w:val="both"/>
        <w:divId w:val="1320883831"/>
        <w:rPr>
          <w:rFonts w:ascii="Verdana" w:hAnsi="Verdana"/>
          <w:color w:val="000000"/>
          <w:sz w:val="20"/>
          <w:szCs w:val="20"/>
          <w:shd w:val="clear" w:color="auto" w:fill="FFFFFF"/>
        </w:rPr>
      </w:pPr>
      <w:r>
        <w:rPr>
          <w:rFonts w:ascii="Verdana" w:hAnsi="Verdana"/>
          <w:color w:val="000000"/>
          <w:sz w:val="20"/>
          <w:szCs w:val="20"/>
          <w:shd w:val="clear" w:color="auto" w:fill="FFFFFF"/>
        </w:rPr>
        <w:t>Nr. ....../................</w:t>
      </w:r>
    </w:p>
    <w:p w14:paraId="4B085965" w14:textId="77777777" w:rsidR="00000000" w:rsidRDefault="00E437F4">
      <w:pPr>
        <w:pStyle w:val="spar"/>
        <w:jc w:val="both"/>
        <w:divId w:val="1320883831"/>
        <w:rPr>
          <w:rFonts w:ascii="Verdana" w:hAnsi="Verdana"/>
          <w:color w:val="000000"/>
          <w:sz w:val="20"/>
          <w:szCs w:val="20"/>
          <w:shd w:val="clear" w:color="auto" w:fill="FFFFFF"/>
        </w:rPr>
      </w:pPr>
      <w:r>
        <w:rPr>
          <w:rFonts w:ascii="Verdana" w:hAnsi="Verdana"/>
          <w:color w:val="000000"/>
          <w:sz w:val="20"/>
          <w:szCs w:val="20"/>
          <w:shd w:val="clear" w:color="auto" w:fill="FFFFFF"/>
        </w:rPr>
        <w:t>Către secretarul general al ...^3</w:t>
      </w:r>
    </w:p>
    <w:p w14:paraId="1A5A4578" w14:textId="77777777" w:rsidR="00000000" w:rsidRDefault="00E437F4">
      <w:pPr>
        <w:pStyle w:val="spar"/>
        <w:jc w:val="both"/>
        <w:divId w:val="1320883831"/>
        <w:rPr>
          <w:rFonts w:ascii="Verdana" w:hAnsi="Verdana"/>
          <w:color w:val="000000"/>
          <w:sz w:val="20"/>
          <w:szCs w:val="20"/>
          <w:shd w:val="clear" w:color="auto" w:fill="FFFFFF"/>
        </w:rPr>
      </w:pPr>
      <w:r>
        <w:rPr>
          <w:rFonts w:ascii="Verdana" w:hAnsi="Verdana"/>
          <w:color w:val="000000"/>
          <w:sz w:val="20"/>
          <w:szCs w:val="20"/>
          <w:shd w:val="clear" w:color="auto" w:fill="FFFFFF"/>
        </w:rPr>
        <w:t>Stimată(e) Doamnă/Domnule ...^4,</w:t>
      </w:r>
    </w:p>
    <w:p w14:paraId="1427D4E7" w14:textId="77777777" w:rsidR="00000000" w:rsidRDefault="00E437F4">
      <w:pPr>
        <w:autoSpaceDE/>
        <w:autoSpaceDN/>
        <w:jc w:val="both"/>
        <w:divId w:val="1320883831"/>
        <w:rPr>
          <w:rStyle w:val="sanxbdy"/>
          <w:rFonts w:eastAsia="Times New Roman"/>
        </w:rPr>
      </w:pPr>
      <w:r>
        <w:rPr>
          <w:rStyle w:val="spar3"/>
          <w:rFonts w:eastAsia="Times New Roman"/>
        </w:rPr>
        <w:t xml:space="preserve">Având în vedere prevederile </w:t>
      </w:r>
      <w:r>
        <w:rPr>
          <w:rStyle w:val="spar3"/>
          <w:rFonts w:eastAsia="Times New Roman"/>
          <w:color w:val="0000FF"/>
          <w:u w:val="single"/>
        </w:rPr>
        <w:t>art. 136 alin. (7) din Ordonanţa de ur</w:t>
      </w:r>
      <w:r>
        <w:rPr>
          <w:rStyle w:val="spar3"/>
          <w:rFonts w:eastAsia="Times New Roman"/>
          <w:color w:val="0000FF"/>
          <w:u w:val="single"/>
        </w:rPr>
        <w:t>genţă a Guvernului nr. 57/2019 privind Codul administrativ</w:t>
      </w:r>
      <w:r>
        <w:rPr>
          <w:rStyle w:val="spar3"/>
          <w:rFonts w:eastAsia="Times New Roman"/>
        </w:rPr>
        <w:t>, cu modificările şi completările ulterioare, respectiv prevederile art. 15 alin. (1) lit. a) şi ale art. 91 alin. (1) şi (2) din Regulamentul de organizare şi funcţionare a Consiliului Local ....^5</w:t>
      </w:r>
      <w:r>
        <w:rPr>
          <w:rStyle w:val="spar3"/>
          <w:rFonts w:eastAsia="Times New Roman"/>
        </w:rPr>
        <w:t xml:space="preserve">, vă transmitem rezultatul dezbaterilor Comisiei ............................^6 din cadrul şedinţei din data de ..............., cuprinse în Procesul-verbal nr. ..... . </w:t>
      </w:r>
    </w:p>
    <w:p w14:paraId="571F6042" w14:textId="77777777" w:rsidR="00000000" w:rsidRDefault="00E437F4">
      <w:pPr>
        <w:pStyle w:val="spar"/>
        <w:jc w:val="both"/>
        <w:divId w:val="1320883831"/>
      </w:pPr>
      <w:r>
        <w:rPr>
          <w:rFonts w:ascii="Verdana" w:hAnsi="Verdana"/>
          <w:color w:val="000000"/>
          <w:sz w:val="20"/>
          <w:szCs w:val="20"/>
          <w:shd w:val="clear" w:color="auto" w:fill="FFFFFF"/>
        </w:rPr>
        <w:t>Anexat vă comunicăm şi avizele/rapoartele comisiei pentru subiectele dezbătute, respec</w:t>
      </w:r>
      <w:r>
        <w:rPr>
          <w:rFonts w:ascii="Verdana" w:hAnsi="Verdana"/>
          <w:color w:val="000000"/>
          <w:sz w:val="20"/>
          <w:szCs w:val="20"/>
          <w:shd w:val="clear" w:color="auto" w:fill="FFFFFF"/>
        </w:rPr>
        <w:t>tiv:</w:t>
      </w:r>
    </w:p>
    <w:tbl>
      <w:tblPr>
        <w:tblW w:w="0" w:type="auto"/>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508"/>
        <w:gridCol w:w="3113"/>
        <w:gridCol w:w="3089"/>
        <w:gridCol w:w="2739"/>
        <w:gridCol w:w="1110"/>
      </w:tblGrid>
      <w:tr w:rsidR="00000000" w14:paraId="337E511F" w14:textId="77777777">
        <w:trPr>
          <w:divId w:val="132088383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9BCA29C" w14:textId="77777777" w:rsidR="00000000" w:rsidRDefault="00E437F4">
            <w:pPr>
              <w:pStyle w:val="spar1"/>
              <w:jc w:val="both"/>
              <w:rPr>
                <w:color w:val="000000"/>
              </w:rPr>
            </w:pPr>
            <w:r>
              <w:rPr>
                <w:color w:val="000000"/>
              </w:rPr>
              <w:t>Nr. crt.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4B72453" w14:textId="77777777" w:rsidR="00000000" w:rsidRDefault="00E437F4">
            <w:pPr>
              <w:pStyle w:val="spar1"/>
              <w:jc w:val="both"/>
              <w:rPr>
                <w:color w:val="000000"/>
              </w:rPr>
            </w:pPr>
            <w:r>
              <w:rPr>
                <w:color w:val="000000"/>
              </w:rPr>
              <w:t>Documentul trimis spre analiză</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0F93BFA" w14:textId="77777777" w:rsidR="00000000" w:rsidRDefault="00E437F4">
            <w:pPr>
              <w:pStyle w:val="spar1"/>
              <w:jc w:val="both"/>
              <w:rPr>
                <w:color w:val="000000"/>
              </w:rPr>
            </w:pPr>
            <w:r>
              <w:rPr>
                <w:color w:val="000000"/>
              </w:rPr>
              <w:t>Numărul de înregistrare al avizului/raportului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47EA5A8" w14:textId="77777777" w:rsidR="00000000" w:rsidRDefault="00E437F4">
            <w:pPr>
              <w:pStyle w:val="spar1"/>
              <w:jc w:val="both"/>
              <w:rPr>
                <w:color w:val="000000"/>
              </w:rPr>
            </w:pPr>
            <w:r>
              <w:rPr>
                <w:color w:val="000000"/>
              </w:rPr>
              <w:t>Tipul avizului/recomandarea raportului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9A614F2" w14:textId="77777777" w:rsidR="00000000" w:rsidRDefault="00E437F4">
            <w:pPr>
              <w:pStyle w:val="spar1"/>
              <w:jc w:val="both"/>
              <w:rPr>
                <w:color w:val="000000"/>
              </w:rPr>
            </w:pPr>
            <w:r>
              <w:rPr>
                <w:color w:val="000000"/>
              </w:rPr>
              <w:t>Amendamente</w:t>
            </w:r>
          </w:p>
        </w:tc>
      </w:tr>
      <w:tr w:rsidR="00000000" w14:paraId="3BDDC1CE" w14:textId="77777777">
        <w:trPr>
          <w:divId w:val="132088383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FFAD780" w14:textId="77777777" w:rsidR="00000000" w:rsidRDefault="00E437F4">
            <w:pPr>
              <w:pStyle w:val="spar1"/>
              <w:jc w:val="both"/>
              <w:rPr>
                <w:color w:val="000000"/>
              </w:rPr>
            </w:pPr>
            <w:r>
              <w:rPr>
                <w:color w:val="000000"/>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529F6AF" w14:textId="77777777" w:rsidR="00000000" w:rsidRDefault="00E437F4">
            <w:pPr>
              <w:pStyle w:val="spar1"/>
              <w:jc w:val="both"/>
              <w:rPr>
                <w:color w:val="000000"/>
              </w:rPr>
            </w:pPr>
            <w:r>
              <w:rPr>
                <w:color w:val="00000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5E95F5B" w14:textId="77777777" w:rsidR="00000000" w:rsidRDefault="00E437F4">
            <w:pPr>
              <w:pStyle w:val="spar1"/>
              <w:jc w:val="both"/>
              <w:rPr>
                <w:color w:val="000000"/>
              </w:rPr>
            </w:pPr>
            <w:r>
              <w:rPr>
                <w:color w:val="00000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4FC0058" w14:textId="77777777" w:rsidR="00000000" w:rsidRDefault="00E437F4">
            <w:pPr>
              <w:pStyle w:val="spar1"/>
              <w:jc w:val="both"/>
              <w:rPr>
                <w:color w:val="000000"/>
              </w:rPr>
            </w:pPr>
            <w:r>
              <w:rPr>
                <w:color w:val="000000"/>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2A62B74" w14:textId="77777777" w:rsidR="00000000" w:rsidRDefault="00E437F4">
            <w:pPr>
              <w:pStyle w:val="spar1"/>
              <w:jc w:val="both"/>
              <w:rPr>
                <w:color w:val="000000"/>
              </w:rPr>
            </w:pPr>
            <w:r>
              <w:rPr>
                <w:color w:val="000000"/>
              </w:rPr>
              <w:t>4</w:t>
            </w:r>
          </w:p>
        </w:tc>
      </w:tr>
      <w:tr w:rsidR="00000000" w14:paraId="3845DF1C" w14:textId="77777777">
        <w:trPr>
          <w:divId w:val="132088383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560CC50" w14:textId="77777777" w:rsidR="00000000" w:rsidRDefault="00E437F4">
            <w:pPr>
              <w:pStyle w:val="spar1"/>
              <w:jc w:val="both"/>
              <w:rPr>
                <w:color w:val="000000"/>
              </w:rPr>
            </w:pPr>
            <w:r>
              <w:rPr>
                <w:color w:val="00000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D8AE6B1" w14:textId="77777777" w:rsidR="00000000" w:rsidRDefault="00E437F4">
            <w:pPr>
              <w:pStyle w:val="spar1"/>
              <w:jc w:val="both"/>
              <w:rPr>
                <w:color w:val="000000"/>
              </w:rPr>
            </w:pPr>
            <w:r>
              <w:rPr>
                <w:color w:val="000000"/>
              </w:rPr>
              <w:t>P.H.C.L.^7 nr. ....../......... privind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4C0CEAC" w14:textId="77777777" w:rsidR="00000000" w:rsidRDefault="00E437F4">
            <w:pPr>
              <w:rPr>
                <w:color w:val="00000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3C56311" w14:textId="77777777" w:rsidR="00000000" w:rsidRDefault="00E437F4">
            <w:pPr>
              <w:pStyle w:val="spar1"/>
              <w:jc w:val="both"/>
              <w:rPr>
                <w:color w:val="000000"/>
              </w:rPr>
            </w:pPr>
            <w:r>
              <w:rPr>
                <w:color w:val="000000"/>
              </w:rPr>
              <w:t>()^8 favorabil o nefavorabil</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6766110" w14:textId="77777777" w:rsidR="00000000" w:rsidRDefault="00E437F4">
            <w:pPr>
              <w:pStyle w:val="spar1"/>
              <w:jc w:val="both"/>
              <w:rPr>
                <w:color w:val="000000"/>
              </w:rPr>
            </w:pPr>
            <w:r>
              <w:rPr>
                <w:color w:val="000000"/>
              </w:rPr>
              <w:t xml:space="preserve">() DA nr. ...... </w:t>
            </w:r>
          </w:p>
          <w:p w14:paraId="76766D23" w14:textId="77777777" w:rsidR="00000000" w:rsidRDefault="00E437F4">
            <w:pPr>
              <w:pStyle w:val="spar1"/>
              <w:jc w:val="both"/>
              <w:rPr>
                <w:color w:val="000000"/>
              </w:rPr>
            </w:pPr>
            <w:r>
              <w:rPr>
                <w:color w:val="000000"/>
              </w:rPr>
              <w:t>() NU</w:t>
            </w:r>
          </w:p>
        </w:tc>
      </w:tr>
      <w:tr w:rsidR="00000000" w14:paraId="4C03B031" w14:textId="77777777">
        <w:trPr>
          <w:divId w:val="132088383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B8D17B3" w14:textId="77777777" w:rsidR="00000000" w:rsidRDefault="00E437F4">
            <w:pPr>
              <w:pStyle w:val="spar1"/>
              <w:jc w:val="both"/>
              <w:rPr>
                <w:color w:val="000000"/>
              </w:rPr>
            </w:pPr>
            <w:r>
              <w:rPr>
                <w:color w:val="00000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ED328C3" w14:textId="77777777" w:rsidR="00000000" w:rsidRDefault="00E437F4">
            <w:pPr>
              <w:pStyle w:val="spar1"/>
              <w:jc w:val="both"/>
              <w:rPr>
                <w:color w:val="000000"/>
              </w:rPr>
            </w:pPr>
            <w:r>
              <w:rPr>
                <w:color w:val="000000"/>
              </w:rPr>
              <w:t>P.H.C.L. nr.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5CF88B3" w14:textId="77777777" w:rsidR="00000000" w:rsidRDefault="00E437F4">
            <w:pPr>
              <w:rPr>
                <w:color w:val="00000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5BBF5EC" w14:textId="77777777" w:rsidR="00000000" w:rsidRDefault="00E437F4">
            <w:pPr>
              <w:pStyle w:val="spar1"/>
              <w:jc w:val="both"/>
              <w:rPr>
                <w:color w:val="000000"/>
              </w:rPr>
            </w:pPr>
            <w:r>
              <w:rPr>
                <w:color w:val="000000"/>
              </w:rPr>
              <w:t>() favorabil o nefavorabil</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6D62FBC" w14:textId="77777777" w:rsidR="00000000" w:rsidRDefault="00E437F4">
            <w:pPr>
              <w:pStyle w:val="spar1"/>
              <w:jc w:val="both"/>
              <w:rPr>
                <w:color w:val="000000"/>
              </w:rPr>
            </w:pPr>
            <w:r>
              <w:rPr>
                <w:color w:val="000000"/>
              </w:rPr>
              <w:t xml:space="preserve">() DA nr. ...... </w:t>
            </w:r>
          </w:p>
          <w:p w14:paraId="51F20055" w14:textId="77777777" w:rsidR="00000000" w:rsidRDefault="00E437F4">
            <w:pPr>
              <w:pStyle w:val="spar1"/>
              <w:jc w:val="both"/>
              <w:rPr>
                <w:color w:val="000000"/>
              </w:rPr>
            </w:pPr>
            <w:r>
              <w:rPr>
                <w:color w:val="000000"/>
              </w:rPr>
              <w:t>() NU</w:t>
            </w:r>
          </w:p>
        </w:tc>
      </w:tr>
      <w:tr w:rsidR="00000000" w14:paraId="67C974BA" w14:textId="77777777">
        <w:trPr>
          <w:divId w:val="132088383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48B368B" w14:textId="77777777" w:rsidR="00000000" w:rsidRDefault="00E437F4">
            <w:pPr>
              <w:pStyle w:val="spar1"/>
              <w:jc w:val="both"/>
              <w:rPr>
                <w:color w:val="000000"/>
              </w:rPr>
            </w:pPr>
            <w:r>
              <w:rPr>
                <w:color w:val="000000"/>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BB85E2B" w14:textId="77777777" w:rsidR="00000000" w:rsidRDefault="00E437F4">
            <w:pPr>
              <w:pStyle w:val="spar1"/>
              <w:jc w:val="both"/>
              <w:rPr>
                <w:color w:val="000000"/>
              </w:rPr>
            </w:pPr>
            <w:r>
              <w:rPr>
                <w:color w:val="000000"/>
              </w:rPr>
              <w:t>Petiţia nr. ....../......... din partea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B017222" w14:textId="77777777" w:rsidR="00000000" w:rsidRDefault="00E437F4">
            <w:pPr>
              <w:rPr>
                <w:color w:val="00000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1846C60" w14:textId="77777777" w:rsidR="00000000" w:rsidRDefault="00E437F4">
            <w:pPr>
              <w:pStyle w:val="spar1"/>
              <w:jc w:val="both"/>
              <w:rPr>
                <w:color w:val="000000"/>
              </w:rPr>
            </w:pPr>
            <w:r>
              <w:rPr>
                <w:color w:val="000000"/>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03E798A" w14:textId="77777777" w:rsidR="00000000" w:rsidRDefault="00E437F4">
            <w:pPr>
              <w:rPr>
                <w:color w:val="000000"/>
              </w:rPr>
            </w:pPr>
          </w:p>
        </w:tc>
      </w:tr>
      <w:tr w:rsidR="00000000" w14:paraId="7A7CFB92" w14:textId="77777777">
        <w:trPr>
          <w:divId w:val="132088383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68FFC5B" w14:textId="77777777" w:rsidR="00000000" w:rsidRDefault="00E437F4">
            <w:pPr>
              <w:pStyle w:val="spar1"/>
              <w:jc w:val="both"/>
              <w:rPr>
                <w:color w:val="000000"/>
              </w:rPr>
            </w:pPr>
            <w:r>
              <w:rPr>
                <w:color w:val="000000"/>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CD10168" w14:textId="77777777" w:rsidR="00000000" w:rsidRDefault="00E437F4">
            <w:pPr>
              <w:pStyle w:val="spar1"/>
              <w:jc w:val="both"/>
              <w:rPr>
                <w:color w:val="000000"/>
              </w:rPr>
            </w:pPr>
            <w:r>
              <w:rPr>
                <w:color w:val="000000"/>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92FBE2A" w14:textId="77777777" w:rsidR="00000000" w:rsidRDefault="00E437F4">
            <w:pPr>
              <w:rPr>
                <w:color w:val="00000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79EFA66" w14:textId="77777777" w:rsidR="00000000" w:rsidRDefault="00E437F4">
            <w:pPr>
              <w:pStyle w:val="spar1"/>
              <w:jc w:val="both"/>
              <w:rPr>
                <w:color w:val="000000"/>
              </w:rPr>
            </w:pPr>
            <w:r>
              <w:rPr>
                <w:color w:val="000000"/>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8F8C3D0" w14:textId="77777777" w:rsidR="00000000" w:rsidRDefault="00E437F4">
            <w:pPr>
              <w:rPr>
                <w:color w:val="000000"/>
              </w:rPr>
            </w:pPr>
          </w:p>
        </w:tc>
      </w:tr>
    </w:tbl>
    <w:p w14:paraId="27CBF75E" w14:textId="77777777" w:rsidR="00000000" w:rsidRDefault="00E437F4">
      <w:pPr>
        <w:pStyle w:val="spar"/>
        <w:jc w:val="center"/>
        <w:divId w:val="121535856"/>
      </w:pPr>
      <w:r>
        <w:rPr>
          <w:rFonts w:ascii="Verdana" w:hAnsi="Verdana"/>
          <w:color w:val="000000"/>
          <w:sz w:val="20"/>
          <w:szCs w:val="20"/>
          <w:shd w:val="clear" w:color="auto" w:fill="FFFFFF"/>
        </w:rPr>
        <w:t>Preşedintele Comisiei ................................,</w:t>
      </w:r>
    </w:p>
    <w:p w14:paraId="56DD9735" w14:textId="77777777" w:rsidR="00000000" w:rsidRDefault="00E437F4">
      <w:pPr>
        <w:pStyle w:val="spar"/>
        <w:jc w:val="center"/>
        <w:divId w:val="121535856"/>
        <w:rPr>
          <w:rFonts w:ascii="Verdana" w:hAnsi="Verdana"/>
          <w:color w:val="000000"/>
          <w:sz w:val="20"/>
          <w:szCs w:val="20"/>
          <w:shd w:val="clear" w:color="auto" w:fill="FFFFFF"/>
        </w:rPr>
      </w:pPr>
      <w:r>
        <w:rPr>
          <w:rFonts w:ascii="Verdana" w:hAnsi="Verdana"/>
          <w:color w:val="000000"/>
          <w:sz w:val="20"/>
          <w:szCs w:val="20"/>
          <w:shd w:val="clear" w:color="auto" w:fill="FFFFFF"/>
        </w:rPr>
        <w:t>..........................................</w:t>
      </w:r>
    </w:p>
    <w:p w14:paraId="0DFE9FBA" w14:textId="77777777" w:rsidR="00000000" w:rsidRDefault="00E437F4">
      <w:pPr>
        <w:pStyle w:val="spar"/>
        <w:jc w:val="center"/>
        <w:divId w:val="121535856"/>
        <w:rPr>
          <w:rFonts w:ascii="Verdana" w:hAnsi="Verdana"/>
          <w:color w:val="000000"/>
          <w:sz w:val="20"/>
          <w:szCs w:val="20"/>
          <w:shd w:val="clear" w:color="auto" w:fill="FFFFFF"/>
        </w:rPr>
      </w:pPr>
      <w:r>
        <w:rPr>
          <w:rFonts w:ascii="Verdana" w:hAnsi="Verdana"/>
          <w:color w:val="000000"/>
          <w:sz w:val="20"/>
          <w:szCs w:val="20"/>
          <w:shd w:val="clear" w:color="auto" w:fill="FFFFFF"/>
        </w:rPr>
        <w:t>(prenumele şi numele)</w:t>
      </w:r>
    </w:p>
    <w:p w14:paraId="7C426361" w14:textId="77777777" w:rsidR="00000000" w:rsidRDefault="00E437F4">
      <w:pPr>
        <w:pStyle w:val="spar"/>
        <w:jc w:val="center"/>
        <w:divId w:val="121535856"/>
        <w:rPr>
          <w:rFonts w:ascii="Verdana" w:hAnsi="Verdana"/>
          <w:color w:val="000000"/>
          <w:sz w:val="20"/>
          <w:szCs w:val="20"/>
          <w:shd w:val="clear" w:color="auto" w:fill="FFFFFF"/>
        </w:rPr>
      </w:pPr>
      <w:r>
        <w:rPr>
          <w:rFonts w:ascii="Verdana" w:hAnsi="Verdana"/>
          <w:color w:val="000000"/>
          <w:sz w:val="20"/>
          <w:szCs w:val="20"/>
          <w:shd w:val="clear" w:color="auto" w:fill="FFFFFF"/>
        </w:rPr>
        <w:t>Secretarul Comisiei ...................................,</w:t>
      </w:r>
    </w:p>
    <w:p w14:paraId="19EB8504" w14:textId="77777777" w:rsidR="00000000" w:rsidRDefault="00E437F4">
      <w:pPr>
        <w:pStyle w:val="spar"/>
        <w:jc w:val="center"/>
        <w:divId w:val="121535856"/>
        <w:rPr>
          <w:rFonts w:ascii="Verdana" w:hAnsi="Verdana"/>
          <w:color w:val="000000"/>
          <w:sz w:val="20"/>
          <w:szCs w:val="20"/>
          <w:shd w:val="clear" w:color="auto" w:fill="FFFFFF"/>
        </w:rPr>
      </w:pPr>
      <w:r>
        <w:rPr>
          <w:rFonts w:ascii="Verdana" w:hAnsi="Verdana"/>
          <w:color w:val="000000"/>
          <w:sz w:val="20"/>
          <w:szCs w:val="20"/>
          <w:shd w:val="clear" w:color="auto" w:fill="FFFFFF"/>
        </w:rPr>
        <w:t>..........................................</w:t>
      </w:r>
    </w:p>
    <w:p w14:paraId="7B5A98D5" w14:textId="77777777" w:rsidR="00000000" w:rsidRDefault="00E437F4">
      <w:pPr>
        <w:pStyle w:val="spar"/>
        <w:jc w:val="center"/>
        <w:divId w:val="121535856"/>
        <w:rPr>
          <w:rFonts w:ascii="Verdana" w:hAnsi="Verdana"/>
          <w:color w:val="000000"/>
          <w:sz w:val="20"/>
          <w:szCs w:val="20"/>
          <w:shd w:val="clear" w:color="auto" w:fill="FFFFFF"/>
        </w:rPr>
      </w:pPr>
      <w:r>
        <w:rPr>
          <w:rFonts w:ascii="Verdana" w:hAnsi="Verdana"/>
          <w:color w:val="000000"/>
          <w:sz w:val="20"/>
          <w:szCs w:val="20"/>
          <w:shd w:val="clear" w:color="auto" w:fill="FFFFFF"/>
        </w:rPr>
        <w:t>(prenumele şi numele)</w:t>
      </w:r>
    </w:p>
    <w:p w14:paraId="5DA60DED" w14:textId="77777777" w:rsidR="00000000" w:rsidRDefault="00E437F4">
      <w:pPr>
        <w:autoSpaceDE/>
        <w:autoSpaceDN/>
        <w:ind w:left="225"/>
        <w:jc w:val="both"/>
        <w:divId w:val="1320883831"/>
        <w:rPr>
          <w:rStyle w:val="spar3"/>
          <w:rFonts w:eastAsia="Times New Roman"/>
        </w:rPr>
      </w:pPr>
      <w:r>
        <w:rPr>
          <w:rStyle w:val="spar3"/>
          <w:rFonts w:eastAsia="Times New Roman"/>
        </w:rPr>
        <w:t xml:space="preserve">NOTĂ: </w:t>
      </w:r>
    </w:p>
    <w:p w14:paraId="46712253" w14:textId="77777777" w:rsidR="00000000" w:rsidRDefault="00E437F4">
      <w:pPr>
        <w:pStyle w:val="spar"/>
        <w:ind w:left="450"/>
        <w:jc w:val="both"/>
        <w:divId w:val="1320883831"/>
      </w:pPr>
      <w:r>
        <w:rPr>
          <w:rFonts w:ascii="Verdana" w:hAnsi="Verdana"/>
          <w:color w:val="000000"/>
          <w:sz w:val="20"/>
          <w:szCs w:val="20"/>
          <w:shd w:val="clear" w:color="auto" w:fill="FFFFFF"/>
        </w:rPr>
        <w:t>În varianta în care consiliul local alege ca mod de comunicare poşta electronică, partea cu semnătura nu mai este necesară.</w:t>
      </w:r>
    </w:p>
    <w:p w14:paraId="7D3EB333" w14:textId="77777777" w:rsidR="00000000" w:rsidRDefault="00E437F4">
      <w:pPr>
        <w:pStyle w:val="spar"/>
        <w:jc w:val="both"/>
        <w:divId w:val="1320883831"/>
        <w:rPr>
          <w:rFonts w:ascii="Verdana" w:hAnsi="Verdana"/>
          <w:color w:val="000000"/>
          <w:sz w:val="20"/>
          <w:szCs w:val="20"/>
          <w:shd w:val="clear" w:color="auto" w:fill="FFFFFF"/>
        </w:rPr>
      </w:pPr>
      <w:r>
        <w:rPr>
          <w:rFonts w:ascii="Verdana" w:hAnsi="Verdana"/>
          <w:color w:val="000000"/>
          <w:sz w:val="20"/>
          <w:szCs w:val="20"/>
          <w:shd w:val="clear" w:color="auto" w:fill="FFFFFF"/>
        </w:rPr>
        <w:t>^1 Se completează, după caz, cu denumirea unităţii/subdiviziunii administrativ-teritoriale.</w:t>
      </w:r>
    </w:p>
    <w:p w14:paraId="696D9EB1" w14:textId="77777777" w:rsidR="00000000" w:rsidRDefault="00E437F4">
      <w:pPr>
        <w:pStyle w:val="spar"/>
        <w:jc w:val="both"/>
        <w:divId w:val="1320883831"/>
        <w:rPr>
          <w:rFonts w:ascii="Verdana" w:hAnsi="Verdana"/>
          <w:color w:val="000000"/>
          <w:sz w:val="20"/>
          <w:szCs w:val="20"/>
          <w:shd w:val="clear" w:color="auto" w:fill="FFFFFF"/>
        </w:rPr>
      </w:pPr>
      <w:r>
        <w:rPr>
          <w:rFonts w:ascii="Verdana" w:hAnsi="Verdana"/>
          <w:color w:val="000000"/>
          <w:sz w:val="20"/>
          <w:szCs w:val="20"/>
          <w:shd w:val="clear" w:color="auto" w:fill="FFFFFF"/>
        </w:rPr>
        <w:t>^2 Se completează cu denumirea comisiei de specialitate.</w:t>
      </w:r>
    </w:p>
    <w:p w14:paraId="2D6DCD2F" w14:textId="77777777" w:rsidR="00000000" w:rsidRDefault="00E437F4">
      <w:pPr>
        <w:pStyle w:val="spar"/>
        <w:jc w:val="both"/>
        <w:divId w:val="1320883831"/>
        <w:rPr>
          <w:rFonts w:ascii="Verdana" w:hAnsi="Verdana"/>
          <w:color w:val="000000"/>
          <w:sz w:val="20"/>
          <w:szCs w:val="20"/>
          <w:shd w:val="clear" w:color="auto" w:fill="FFFFFF"/>
        </w:rPr>
      </w:pPr>
      <w:r>
        <w:rPr>
          <w:rFonts w:ascii="Verdana" w:hAnsi="Verdana"/>
          <w:color w:val="000000"/>
          <w:sz w:val="20"/>
          <w:szCs w:val="20"/>
          <w:shd w:val="clear" w:color="auto" w:fill="FFFFFF"/>
        </w:rPr>
        <w:t>^3 Se completează, după caz, cu denumirea unităţii/subdiviziunii administrativ-teritoriale.</w:t>
      </w:r>
    </w:p>
    <w:p w14:paraId="68655897" w14:textId="77777777" w:rsidR="00000000" w:rsidRDefault="00E437F4">
      <w:pPr>
        <w:pStyle w:val="spar"/>
        <w:jc w:val="both"/>
        <w:divId w:val="1320883831"/>
        <w:rPr>
          <w:rFonts w:ascii="Verdana" w:hAnsi="Verdana"/>
          <w:color w:val="000000"/>
          <w:sz w:val="20"/>
          <w:szCs w:val="20"/>
          <w:shd w:val="clear" w:color="auto" w:fill="FFFFFF"/>
        </w:rPr>
      </w:pPr>
      <w:r>
        <w:rPr>
          <w:rFonts w:ascii="Verdana" w:hAnsi="Verdana"/>
          <w:color w:val="000000"/>
          <w:sz w:val="20"/>
          <w:szCs w:val="20"/>
          <w:shd w:val="clear" w:color="auto" w:fill="FFFFFF"/>
        </w:rPr>
        <w:t>^4 Se completea</w:t>
      </w:r>
      <w:r>
        <w:rPr>
          <w:rFonts w:ascii="Verdana" w:hAnsi="Verdana"/>
          <w:color w:val="000000"/>
          <w:sz w:val="20"/>
          <w:szCs w:val="20"/>
          <w:shd w:val="clear" w:color="auto" w:fill="FFFFFF"/>
        </w:rPr>
        <w:t>ză cu prenumele şi numele secretarului general.</w:t>
      </w:r>
    </w:p>
    <w:p w14:paraId="130494DD" w14:textId="77777777" w:rsidR="00000000" w:rsidRDefault="00E437F4">
      <w:pPr>
        <w:pStyle w:val="spar"/>
        <w:jc w:val="both"/>
        <w:divId w:val="1320883831"/>
        <w:rPr>
          <w:rFonts w:ascii="Verdana" w:hAnsi="Verdana"/>
          <w:color w:val="000000"/>
          <w:sz w:val="20"/>
          <w:szCs w:val="20"/>
          <w:shd w:val="clear" w:color="auto" w:fill="FFFFFF"/>
        </w:rPr>
      </w:pPr>
      <w:r>
        <w:rPr>
          <w:rFonts w:ascii="Verdana" w:hAnsi="Verdana"/>
          <w:color w:val="000000"/>
          <w:sz w:val="20"/>
          <w:szCs w:val="20"/>
          <w:shd w:val="clear" w:color="auto" w:fill="FFFFFF"/>
        </w:rPr>
        <w:t>^5 Se completează, după caz, cu denumirea unităţii/subdiviziunii administrativ-teritoriale.</w:t>
      </w:r>
    </w:p>
    <w:p w14:paraId="31CFAD5D" w14:textId="77777777" w:rsidR="00000000" w:rsidRDefault="00E437F4">
      <w:pPr>
        <w:pStyle w:val="spar"/>
        <w:jc w:val="both"/>
        <w:divId w:val="1320883831"/>
        <w:rPr>
          <w:rFonts w:ascii="Verdana" w:hAnsi="Verdana"/>
          <w:color w:val="000000"/>
          <w:sz w:val="20"/>
          <w:szCs w:val="20"/>
          <w:shd w:val="clear" w:color="auto" w:fill="FFFFFF"/>
        </w:rPr>
      </w:pPr>
      <w:r>
        <w:rPr>
          <w:rFonts w:ascii="Verdana" w:hAnsi="Verdana"/>
          <w:color w:val="000000"/>
          <w:sz w:val="20"/>
          <w:szCs w:val="20"/>
          <w:shd w:val="clear" w:color="auto" w:fill="FFFFFF"/>
        </w:rPr>
        <w:t>^6 Se completează cu denumirea comisiei de specialitate.</w:t>
      </w:r>
    </w:p>
    <w:p w14:paraId="073AA2C7" w14:textId="77777777" w:rsidR="00000000" w:rsidRDefault="00E437F4">
      <w:pPr>
        <w:pStyle w:val="spar"/>
        <w:jc w:val="both"/>
        <w:divId w:val="1320883831"/>
        <w:rPr>
          <w:rFonts w:ascii="Verdana" w:hAnsi="Verdana"/>
          <w:color w:val="000000"/>
          <w:sz w:val="20"/>
          <w:szCs w:val="20"/>
          <w:shd w:val="clear" w:color="auto" w:fill="FFFFFF"/>
        </w:rPr>
      </w:pPr>
      <w:r>
        <w:rPr>
          <w:rFonts w:ascii="Verdana" w:hAnsi="Verdana"/>
          <w:color w:val="000000"/>
          <w:sz w:val="20"/>
          <w:szCs w:val="20"/>
          <w:shd w:val="clear" w:color="auto" w:fill="FFFFFF"/>
        </w:rPr>
        <w:t>^7 Proiectul de hotărâre a consiliului local.</w:t>
      </w:r>
    </w:p>
    <w:p w14:paraId="6F836589" w14:textId="77777777" w:rsidR="00000000" w:rsidRDefault="00E437F4">
      <w:pPr>
        <w:pStyle w:val="spar"/>
        <w:jc w:val="both"/>
        <w:divId w:val="1320883831"/>
        <w:rPr>
          <w:rFonts w:ascii="Verdana" w:hAnsi="Verdana"/>
          <w:color w:val="000000"/>
          <w:sz w:val="20"/>
          <w:szCs w:val="20"/>
          <w:shd w:val="clear" w:color="auto" w:fill="FFFFFF"/>
        </w:rPr>
      </w:pPr>
      <w:r>
        <w:rPr>
          <w:rFonts w:ascii="Verdana" w:hAnsi="Verdana"/>
          <w:color w:val="000000"/>
          <w:sz w:val="20"/>
          <w:szCs w:val="20"/>
          <w:shd w:val="clear" w:color="auto" w:fill="FFFFFF"/>
        </w:rPr>
        <w:t>^8 Se bifează</w:t>
      </w:r>
      <w:r>
        <w:rPr>
          <w:rFonts w:ascii="Verdana" w:hAnsi="Verdana"/>
          <w:color w:val="000000"/>
          <w:sz w:val="20"/>
          <w:szCs w:val="20"/>
          <w:shd w:val="clear" w:color="auto" w:fill="FFFFFF"/>
        </w:rPr>
        <w:t xml:space="preserve"> cu „X“ varianta care corespunde.</w:t>
      </w:r>
    </w:p>
    <w:p w14:paraId="1EDB3048" w14:textId="77777777" w:rsidR="00000000" w:rsidRDefault="00E437F4">
      <w:pPr>
        <w:pStyle w:val="sanxttl"/>
        <w:divId w:val="447118572"/>
        <w:rPr>
          <w:shd w:val="clear" w:color="auto" w:fill="FFFFFF"/>
        </w:rPr>
      </w:pPr>
      <w:r>
        <w:rPr>
          <w:shd w:val="clear" w:color="auto" w:fill="FFFFFF"/>
        </w:rPr>
        <w:t xml:space="preserve">Anexa nr. 4 </w:t>
      </w:r>
    </w:p>
    <w:p w14:paraId="59D80934" w14:textId="77777777" w:rsidR="00000000" w:rsidRDefault="00E437F4">
      <w:pPr>
        <w:pStyle w:val="spar"/>
        <w:jc w:val="both"/>
        <w:divId w:val="447118572"/>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la regulament </w:t>
      </w:r>
    </w:p>
    <w:p w14:paraId="4FE601EE" w14:textId="77777777" w:rsidR="00000000" w:rsidRDefault="00E437F4">
      <w:pPr>
        <w:pStyle w:val="spar"/>
        <w:jc w:val="center"/>
        <w:divId w:val="1569920110"/>
        <w:rPr>
          <w:rFonts w:ascii="Verdana" w:hAnsi="Verdana"/>
          <w:color w:val="000000"/>
          <w:sz w:val="20"/>
          <w:szCs w:val="20"/>
          <w:shd w:val="clear" w:color="auto" w:fill="FFFFFF"/>
        </w:rPr>
      </w:pPr>
      <w:r>
        <w:rPr>
          <w:rFonts w:ascii="Verdana" w:hAnsi="Verdana"/>
          <w:color w:val="000000"/>
          <w:sz w:val="20"/>
          <w:szCs w:val="20"/>
          <w:shd w:val="clear" w:color="auto" w:fill="FFFFFF"/>
        </w:rPr>
        <w:t>Model al avizului comisiei de specialitate</w:t>
      </w:r>
    </w:p>
    <w:p w14:paraId="45E4F2D5" w14:textId="77777777" w:rsidR="00000000" w:rsidRDefault="00E437F4">
      <w:pPr>
        <w:pStyle w:val="spar"/>
        <w:jc w:val="both"/>
        <w:divId w:val="447118572"/>
        <w:rPr>
          <w:rFonts w:ascii="Verdana" w:hAnsi="Verdana"/>
          <w:color w:val="000000"/>
          <w:sz w:val="20"/>
          <w:szCs w:val="20"/>
          <w:shd w:val="clear" w:color="auto" w:fill="FFFFFF"/>
        </w:rPr>
      </w:pPr>
      <w:r>
        <w:rPr>
          <w:rFonts w:ascii="Verdana" w:hAnsi="Verdana"/>
          <w:color w:val="000000"/>
          <w:sz w:val="20"/>
          <w:szCs w:val="20"/>
          <w:shd w:val="clear" w:color="auto" w:fill="FFFFFF"/>
        </w:rPr>
        <w:t>CONSILIUL LOCAL AL ................................................^1</w:t>
      </w:r>
    </w:p>
    <w:p w14:paraId="7B44BA61" w14:textId="77777777" w:rsidR="00000000" w:rsidRDefault="00E437F4">
      <w:pPr>
        <w:pStyle w:val="spar"/>
        <w:jc w:val="both"/>
        <w:divId w:val="447118572"/>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Comisia ............................................^2 </w:t>
      </w:r>
    </w:p>
    <w:p w14:paraId="16AF15C0" w14:textId="77777777" w:rsidR="00000000" w:rsidRDefault="00E437F4">
      <w:pPr>
        <w:pStyle w:val="spar"/>
        <w:jc w:val="center"/>
        <w:divId w:val="1511602858"/>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AVIZUL </w:t>
      </w:r>
    </w:p>
    <w:p w14:paraId="55E219A0" w14:textId="77777777" w:rsidR="00000000" w:rsidRDefault="00E437F4">
      <w:pPr>
        <w:pStyle w:val="spar"/>
        <w:jc w:val="center"/>
        <w:divId w:val="1511602858"/>
        <w:rPr>
          <w:rFonts w:ascii="Verdana" w:hAnsi="Verdana"/>
          <w:color w:val="000000"/>
          <w:sz w:val="20"/>
          <w:szCs w:val="20"/>
          <w:shd w:val="clear" w:color="auto" w:fill="FFFFFF"/>
        </w:rPr>
      </w:pPr>
      <w:r>
        <w:rPr>
          <w:rFonts w:ascii="Verdana" w:hAnsi="Verdana"/>
          <w:color w:val="000000"/>
          <w:sz w:val="20"/>
          <w:szCs w:val="20"/>
          <w:shd w:val="clear" w:color="auto" w:fill="FFFFFF"/>
        </w:rPr>
        <w:t>Nr. ...... din ..</w:t>
      </w:r>
      <w:r>
        <w:rPr>
          <w:rFonts w:ascii="Verdana" w:hAnsi="Verdana"/>
          <w:color w:val="000000"/>
          <w:sz w:val="20"/>
          <w:szCs w:val="20"/>
          <w:shd w:val="clear" w:color="auto" w:fill="FFFFFF"/>
        </w:rPr>
        <w:t>..........^3 pentru P.H.C.L.^4 nr. ....../......... privind .......................^5</w:t>
      </w:r>
    </w:p>
    <w:p w14:paraId="5DFDF5C6" w14:textId="77777777" w:rsidR="00000000" w:rsidRDefault="00E437F4">
      <w:pPr>
        <w:pStyle w:val="spar"/>
        <w:jc w:val="both"/>
        <w:divId w:val="447118572"/>
        <w:rPr>
          <w:rFonts w:ascii="Verdana" w:hAnsi="Verdana"/>
          <w:color w:val="000000"/>
          <w:sz w:val="20"/>
          <w:szCs w:val="20"/>
          <w:shd w:val="clear" w:color="auto" w:fill="FFFFFF"/>
        </w:rPr>
      </w:pPr>
      <w:r>
        <w:rPr>
          <w:rFonts w:ascii="Verdana" w:hAnsi="Verdana"/>
          <w:color w:val="000000"/>
          <w:sz w:val="20"/>
          <w:szCs w:val="20"/>
          <w:shd w:val="clear" w:color="auto" w:fill="FFFFFF"/>
        </w:rPr>
        <w:t>Având în vedere ........................................................^6,</w:t>
      </w:r>
    </w:p>
    <w:p w14:paraId="72CAA749" w14:textId="77777777" w:rsidR="00000000" w:rsidRDefault="00E437F4">
      <w:pPr>
        <w:autoSpaceDE/>
        <w:autoSpaceDN/>
        <w:jc w:val="both"/>
        <w:divId w:val="447118572"/>
        <w:rPr>
          <w:rStyle w:val="sanxbdy"/>
          <w:rFonts w:eastAsia="Times New Roman"/>
        </w:rPr>
      </w:pPr>
      <w:r>
        <w:rPr>
          <w:rStyle w:val="spar3"/>
          <w:rFonts w:eastAsia="Times New Roman"/>
        </w:rPr>
        <w:t xml:space="preserve">în temeiul prevederilor </w:t>
      </w:r>
      <w:r>
        <w:rPr>
          <w:rStyle w:val="spar3"/>
          <w:rFonts w:eastAsia="Times New Roman"/>
          <w:color w:val="0000FF"/>
          <w:u w:val="single"/>
        </w:rPr>
        <w:t>art. 125 alin. (1) lit. b) din Ordonanţa de urgenţă a Guvernului nr. 5</w:t>
      </w:r>
      <w:r>
        <w:rPr>
          <w:rStyle w:val="spar3"/>
          <w:rFonts w:eastAsia="Times New Roman"/>
          <w:color w:val="0000FF"/>
          <w:u w:val="single"/>
        </w:rPr>
        <w:t>7/2019 privind Codul administrativ</w:t>
      </w:r>
      <w:r>
        <w:rPr>
          <w:rStyle w:val="spar3"/>
          <w:rFonts w:eastAsia="Times New Roman"/>
        </w:rPr>
        <w:t>, cu modificările şi completările ulterioare, respectiv al prevederilor art. 15 alin. (1) lit. b) din Regulamentul de organizare şi funcţionare a consiliului local,</w:t>
      </w:r>
    </w:p>
    <w:p w14:paraId="63808D1C" w14:textId="77777777" w:rsidR="00000000" w:rsidRDefault="00E437F4">
      <w:pPr>
        <w:pStyle w:val="spar"/>
        <w:jc w:val="both"/>
        <w:divId w:val="447118572"/>
      </w:pPr>
      <w:r>
        <w:rPr>
          <w:rFonts w:ascii="Verdana" w:hAnsi="Verdana"/>
          <w:color w:val="000000"/>
          <w:sz w:val="20"/>
          <w:szCs w:val="20"/>
          <w:shd w:val="clear" w:color="auto" w:fill="FFFFFF"/>
        </w:rPr>
        <w:t xml:space="preserve">Comisia .......................................^7 adoptă </w:t>
      </w:r>
      <w:r>
        <w:rPr>
          <w:rFonts w:ascii="Verdana" w:hAnsi="Verdana"/>
          <w:color w:val="000000"/>
          <w:sz w:val="20"/>
          <w:szCs w:val="20"/>
          <w:shd w:val="clear" w:color="auto" w:fill="FFFFFF"/>
        </w:rPr>
        <w:t>următorul aviz.</w:t>
      </w:r>
    </w:p>
    <w:p w14:paraId="55B25319" w14:textId="77777777" w:rsidR="00000000" w:rsidRDefault="00E437F4">
      <w:pPr>
        <w:pStyle w:val="sartttl"/>
        <w:jc w:val="both"/>
        <w:divId w:val="829489271"/>
        <w:rPr>
          <w:shd w:val="clear" w:color="auto" w:fill="FFFFFF"/>
        </w:rPr>
      </w:pPr>
      <w:r>
        <w:rPr>
          <w:shd w:val="clear" w:color="auto" w:fill="FFFFFF"/>
        </w:rPr>
        <w:t>Articolul 1</w:t>
      </w:r>
    </w:p>
    <w:p w14:paraId="352ABD73" w14:textId="77777777" w:rsidR="00000000" w:rsidRDefault="00E437F4">
      <w:pPr>
        <w:pStyle w:val="spar"/>
        <w:jc w:val="both"/>
        <w:divId w:val="829489271"/>
        <w:rPr>
          <w:rFonts w:ascii="Verdana" w:hAnsi="Verdana"/>
          <w:color w:val="000000"/>
          <w:sz w:val="20"/>
          <w:szCs w:val="20"/>
          <w:shd w:val="clear" w:color="auto" w:fill="FFFFFF"/>
        </w:rPr>
      </w:pPr>
      <w:r>
        <w:rPr>
          <w:rFonts w:ascii="Verdana" w:hAnsi="Verdana"/>
          <w:color w:val="000000"/>
          <w:sz w:val="20"/>
          <w:szCs w:val="20"/>
          <w:shd w:val="clear" w:color="auto" w:fill="FFFFFF"/>
        </w:rPr>
        <w:lastRenderedPageBreak/>
        <w:t>Se avizează favorabil/nefavorabil proiectul de hotărâre a consiliului local nr. .../.........^8 privind ........................^9, cu ......^10/fără amendamente.</w:t>
      </w:r>
    </w:p>
    <w:p w14:paraId="43B2B6AD" w14:textId="77777777" w:rsidR="00000000" w:rsidRDefault="00E437F4">
      <w:pPr>
        <w:pStyle w:val="sartttl"/>
        <w:jc w:val="both"/>
        <w:divId w:val="1380280366"/>
        <w:rPr>
          <w:shd w:val="clear" w:color="auto" w:fill="FFFFFF"/>
        </w:rPr>
      </w:pPr>
      <w:r>
        <w:rPr>
          <w:shd w:val="clear" w:color="auto" w:fill="FFFFFF"/>
        </w:rPr>
        <w:t>Articolul 2</w:t>
      </w:r>
    </w:p>
    <w:p w14:paraId="3A16D2C8" w14:textId="77777777" w:rsidR="00000000" w:rsidRDefault="00E437F4">
      <w:pPr>
        <w:pStyle w:val="spar"/>
        <w:jc w:val="both"/>
        <w:divId w:val="1380280366"/>
        <w:rPr>
          <w:rFonts w:ascii="Verdana" w:hAnsi="Verdana"/>
          <w:color w:val="000000"/>
          <w:sz w:val="20"/>
          <w:szCs w:val="20"/>
          <w:shd w:val="clear" w:color="auto" w:fill="FFFFFF"/>
        </w:rPr>
      </w:pPr>
      <w:r>
        <w:rPr>
          <w:rFonts w:ascii="Verdana" w:hAnsi="Verdana"/>
          <w:color w:val="000000"/>
          <w:sz w:val="20"/>
          <w:szCs w:val="20"/>
          <w:shd w:val="clear" w:color="auto" w:fill="FFFFFF"/>
        </w:rPr>
        <w:t>Amendamentele şi observaţiile membrilor comisiei se r</w:t>
      </w:r>
      <w:r>
        <w:rPr>
          <w:rFonts w:ascii="Verdana" w:hAnsi="Verdana"/>
          <w:color w:val="000000"/>
          <w:sz w:val="20"/>
          <w:szCs w:val="20"/>
          <w:shd w:val="clear" w:color="auto" w:fill="FFFFFF"/>
        </w:rPr>
        <w:t xml:space="preserve">egăsesc în anexa care face parte integrantă din prezentul aviz. </w:t>
      </w:r>
    </w:p>
    <w:p w14:paraId="18A10485" w14:textId="77777777" w:rsidR="00000000" w:rsidRDefault="00E437F4">
      <w:pPr>
        <w:pStyle w:val="sartttl"/>
        <w:jc w:val="both"/>
        <w:divId w:val="705451765"/>
        <w:rPr>
          <w:shd w:val="clear" w:color="auto" w:fill="FFFFFF"/>
        </w:rPr>
      </w:pPr>
      <w:r>
        <w:rPr>
          <w:shd w:val="clear" w:color="auto" w:fill="FFFFFF"/>
        </w:rPr>
        <w:t>Articolul 3</w:t>
      </w:r>
    </w:p>
    <w:p w14:paraId="74372F31" w14:textId="77777777" w:rsidR="00000000" w:rsidRDefault="00E437F4">
      <w:pPr>
        <w:pStyle w:val="spar"/>
        <w:jc w:val="both"/>
        <w:divId w:val="705451765"/>
        <w:rPr>
          <w:rFonts w:ascii="Verdana" w:hAnsi="Verdana"/>
          <w:color w:val="000000"/>
          <w:sz w:val="20"/>
          <w:szCs w:val="20"/>
          <w:shd w:val="clear" w:color="auto" w:fill="FFFFFF"/>
        </w:rPr>
      </w:pPr>
      <w:r>
        <w:rPr>
          <w:rFonts w:ascii="Verdana" w:hAnsi="Verdana"/>
          <w:color w:val="000000"/>
          <w:sz w:val="20"/>
          <w:szCs w:val="20"/>
          <w:shd w:val="clear" w:color="auto" w:fill="FFFFFF"/>
        </w:rPr>
        <w:t>Prezentul aviz se comunică prin grija secretarului comisiei, în termenul recomandat, secretarului general al .........................................................^11.</w:t>
      </w:r>
    </w:p>
    <w:p w14:paraId="041A5295" w14:textId="77777777" w:rsidR="00000000" w:rsidRDefault="00E437F4">
      <w:pPr>
        <w:pStyle w:val="spar"/>
        <w:jc w:val="center"/>
        <w:divId w:val="1092897855"/>
        <w:rPr>
          <w:rFonts w:ascii="Verdana" w:hAnsi="Verdana"/>
          <w:color w:val="000000"/>
          <w:sz w:val="20"/>
          <w:szCs w:val="20"/>
          <w:shd w:val="clear" w:color="auto" w:fill="FFFFFF"/>
        </w:rPr>
      </w:pPr>
      <w:r>
        <w:rPr>
          <w:rFonts w:ascii="Verdana" w:hAnsi="Verdana"/>
          <w:color w:val="000000"/>
          <w:sz w:val="20"/>
          <w:szCs w:val="20"/>
          <w:shd w:val="clear" w:color="auto" w:fill="FFFFFF"/>
        </w:rPr>
        <w:t>Preşedin</w:t>
      </w:r>
      <w:r>
        <w:rPr>
          <w:rFonts w:ascii="Verdana" w:hAnsi="Verdana"/>
          <w:color w:val="000000"/>
          <w:sz w:val="20"/>
          <w:szCs w:val="20"/>
          <w:shd w:val="clear" w:color="auto" w:fill="FFFFFF"/>
        </w:rPr>
        <w:t>tele Comisiei ......................................,</w:t>
      </w:r>
    </w:p>
    <w:p w14:paraId="00DEC146" w14:textId="77777777" w:rsidR="00000000" w:rsidRDefault="00E437F4">
      <w:pPr>
        <w:pStyle w:val="spar"/>
        <w:jc w:val="center"/>
        <w:divId w:val="1092897855"/>
        <w:rPr>
          <w:rFonts w:ascii="Verdana" w:hAnsi="Verdana"/>
          <w:color w:val="000000"/>
          <w:sz w:val="20"/>
          <w:szCs w:val="20"/>
          <w:shd w:val="clear" w:color="auto" w:fill="FFFFFF"/>
        </w:rPr>
      </w:pPr>
      <w:r>
        <w:rPr>
          <w:rFonts w:ascii="Verdana" w:hAnsi="Verdana"/>
          <w:color w:val="000000"/>
          <w:sz w:val="20"/>
          <w:szCs w:val="20"/>
          <w:shd w:val="clear" w:color="auto" w:fill="FFFFFF"/>
        </w:rPr>
        <w:t>………………….…………………………</w:t>
      </w:r>
    </w:p>
    <w:p w14:paraId="7CA9552C" w14:textId="77777777" w:rsidR="00000000" w:rsidRDefault="00E437F4">
      <w:pPr>
        <w:pStyle w:val="spar"/>
        <w:jc w:val="center"/>
        <w:divId w:val="1092897855"/>
        <w:rPr>
          <w:rFonts w:ascii="Verdana" w:hAnsi="Verdana"/>
          <w:color w:val="000000"/>
          <w:sz w:val="20"/>
          <w:szCs w:val="20"/>
          <w:shd w:val="clear" w:color="auto" w:fill="FFFFFF"/>
        </w:rPr>
      </w:pPr>
      <w:r>
        <w:rPr>
          <w:rFonts w:ascii="Verdana" w:hAnsi="Verdana"/>
          <w:color w:val="000000"/>
          <w:sz w:val="20"/>
          <w:szCs w:val="20"/>
          <w:shd w:val="clear" w:color="auto" w:fill="FFFFFF"/>
        </w:rPr>
        <w:t>(prenumele şi numele)</w:t>
      </w:r>
    </w:p>
    <w:p w14:paraId="0735626A" w14:textId="77777777" w:rsidR="00000000" w:rsidRDefault="00E437F4">
      <w:pPr>
        <w:pStyle w:val="spar"/>
        <w:jc w:val="center"/>
        <w:divId w:val="1092897855"/>
        <w:rPr>
          <w:rFonts w:ascii="Verdana" w:hAnsi="Verdana"/>
          <w:color w:val="000000"/>
          <w:sz w:val="20"/>
          <w:szCs w:val="20"/>
          <w:shd w:val="clear" w:color="auto" w:fill="FFFFFF"/>
        </w:rPr>
      </w:pPr>
      <w:r>
        <w:rPr>
          <w:rFonts w:ascii="Verdana" w:hAnsi="Verdana"/>
          <w:color w:val="000000"/>
          <w:sz w:val="20"/>
          <w:szCs w:val="20"/>
          <w:shd w:val="clear" w:color="auto" w:fill="FFFFFF"/>
        </w:rPr>
        <w:t>Secretarul Comisiei ..........................................,</w:t>
      </w:r>
    </w:p>
    <w:p w14:paraId="260D2B0A" w14:textId="77777777" w:rsidR="00000000" w:rsidRDefault="00E437F4">
      <w:pPr>
        <w:pStyle w:val="spar"/>
        <w:jc w:val="center"/>
        <w:divId w:val="1092897855"/>
        <w:rPr>
          <w:rFonts w:ascii="Verdana" w:hAnsi="Verdana"/>
          <w:color w:val="000000"/>
          <w:sz w:val="20"/>
          <w:szCs w:val="20"/>
          <w:shd w:val="clear" w:color="auto" w:fill="FFFFFF"/>
        </w:rPr>
      </w:pPr>
      <w:r>
        <w:rPr>
          <w:rFonts w:ascii="Verdana" w:hAnsi="Verdana"/>
          <w:color w:val="000000"/>
          <w:sz w:val="20"/>
          <w:szCs w:val="20"/>
          <w:shd w:val="clear" w:color="auto" w:fill="FFFFFF"/>
        </w:rPr>
        <w:t>………………….…………………………</w:t>
      </w:r>
    </w:p>
    <w:p w14:paraId="6238F0C1" w14:textId="77777777" w:rsidR="00000000" w:rsidRDefault="00E437F4">
      <w:pPr>
        <w:pStyle w:val="spar"/>
        <w:jc w:val="center"/>
        <w:divId w:val="1092897855"/>
        <w:rPr>
          <w:rFonts w:ascii="Verdana" w:hAnsi="Verdana"/>
          <w:color w:val="000000"/>
          <w:sz w:val="20"/>
          <w:szCs w:val="20"/>
          <w:shd w:val="clear" w:color="auto" w:fill="FFFFFF"/>
        </w:rPr>
      </w:pPr>
      <w:r>
        <w:rPr>
          <w:rFonts w:ascii="Verdana" w:hAnsi="Verdana"/>
          <w:color w:val="000000"/>
          <w:sz w:val="20"/>
          <w:szCs w:val="20"/>
          <w:shd w:val="clear" w:color="auto" w:fill="FFFFFF"/>
        </w:rPr>
        <w:t>(prenumele şi numele)</w:t>
      </w:r>
    </w:p>
    <w:p w14:paraId="3D78F8F3" w14:textId="77777777" w:rsidR="00000000" w:rsidRDefault="00E437F4">
      <w:pPr>
        <w:pStyle w:val="spar"/>
        <w:jc w:val="both"/>
        <w:divId w:val="705451765"/>
        <w:rPr>
          <w:rFonts w:ascii="Verdana" w:hAnsi="Verdana"/>
          <w:color w:val="000000"/>
          <w:sz w:val="20"/>
          <w:szCs w:val="20"/>
          <w:shd w:val="clear" w:color="auto" w:fill="FFFFFF"/>
        </w:rPr>
      </w:pPr>
      <w:r>
        <w:rPr>
          <w:rFonts w:ascii="Verdana" w:hAnsi="Verdana"/>
          <w:color w:val="000000"/>
          <w:sz w:val="20"/>
          <w:szCs w:val="20"/>
          <w:shd w:val="clear" w:color="auto" w:fill="FFFFFF"/>
        </w:rPr>
        <w:t>^1 Se completează, după caz, cu tipul şi denumirea unităţii/subdiviziunii administrativ-teritoriale.</w:t>
      </w:r>
    </w:p>
    <w:p w14:paraId="64F35E23" w14:textId="77777777" w:rsidR="00000000" w:rsidRDefault="00E437F4">
      <w:pPr>
        <w:pStyle w:val="spar"/>
        <w:jc w:val="both"/>
        <w:divId w:val="705451765"/>
        <w:rPr>
          <w:rFonts w:ascii="Verdana" w:hAnsi="Verdana"/>
          <w:color w:val="000000"/>
          <w:sz w:val="20"/>
          <w:szCs w:val="20"/>
          <w:shd w:val="clear" w:color="auto" w:fill="FFFFFF"/>
        </w:rPr>
      </w:pPr>
      <w:r>
        <w:rPr>
          <w:rFonts w:ascii="Verdana" w:hAnsi="Verdana"/>
          <w:color w:val="000000"/>
          <w:sz w:val="20"/>
          <w:szCs w:val="20"/>
          <w:shd w:val="clear" w:color="auto" w:fill="FFFFFF"/>
        </w:rPr>
        <w:t>^2 Se completează cu denumirea comisiei de specialitate.</w:t>
      </w:r>
    </w:p>
    <w:p w14:paraId="676F5914" w14:textId="77777777" w:rsidR="00000000" w:rsidRDefault="00E437F4">
      <w:pPr>
        <w:pStyle w:val="spar"/>
        <w:jc w:val="both"/>
        <w:divId w:val="705451765"/>
        <w:rPr>
          <w:rFonts w:ascii="Verdana" w:hAnsi="Verdana"/>
          <w:color w:val="000000"/>
          <w:sz w:val="20"/>
          <w:szCs w:val="20"/>
          <w:shd w:val="clear" w:color="auto" w:fill="FFFFFF"/>
        </w:rPr>
      </w:pPr>
      <w:r>
        <w:rPr>
          <w:rFonts w:ascii="Verdana" w:hAnsi="Verdana"/>
          <w:color w:val="000000"/>
          <w:sz w:val="20"/>
          <w:szCs w:val="20"/>
          <w:shd w:val="clear" w:color="auto" w:fill="FFFFFF"/>
        </w:rPr>
        <w:t>^3 Se completează cu numărul de înregistrare şi data înregistrării avizului în Registrul privind a</w:t>
      </w:r>
      <w:r>
        <w:rPr>
          <w:rFonts w:ascii="Verdana" w:hAnsi="Verdana"/>
          <w:color w:val="000000"/>
          <w:sz w:val="20"/>
          <w:szCs w:val="20"/>
          <w:shd w:val="clear" w:color="auto" w:fill="FFFFFF"/>
        </w:rPr>
        <w:t>vizele/rapoartele Comisiei ... pe anul ...</w:t>
      </w:r>
    </w:p>
    <w:p w14:paraId="35B9317A" w14:textId="77777777" w:rsidR="00000000" w:rsidRDefault="00E437F4">
      <w:pPr>
        <w:pStyle w:val="spar"/>
        <w:jc w:val="both"/>
        <w:divId w:val="705451765"/>
        <w:rPr>
          <w:rFonts w:ascii="Verdana" w:hAnsi="Verdana"/>
          <w:color w:val="000000"/>
          <w:sz w:val="20"/>
          <w:szCs w:val="20"/>
          <w:shd w:val="clear" w:color="auto" w:fill="FFFFFF"/>
        </w:rPr>
      </w:pPr>
      <w:r>
        <w:rPr>
          <w:rFonts w:ascii="Verdana" w:hAnsi="Verdana"/>
          <w:color w:val="000000"/>
          <w:sz w:val="20"/>
          <w:szCs w:val="20"/>
          <w:shd w:val="clear" w:color="auto" w:fill="FFFFFF"/>
        </w:rPr>
        <w:t>^4 Proiectul de hotărâre a consiliului local.</w:t>
      </w:r>
    </w:p>
    <w:p w14:paraId="1CABEDAA" w14:textId="77777777" w:rsidR="00000000" w:rsidRDefault="00E437F4">
      <w:pPr>
        <w:pStyle w:val="spar"/>
        <w:jc w:val="both"/>
        <w:divId w:val="705451765"/>
        <w:rPr>
          <w:rFonts w:ascii="Verdana" w:hAnsi="Verdana"/>
          <w:color w:val="000000"/>
          <w:sz w:val="20"/>
          <w:szCs w:val="20"/>
          <w:shd w:val="clear" w:color="auto" w:fill="FFFFFF"/>
        </w:rPr>
      </w:pPr>
      <w:r>
        <w:rPr>
          <w:rFonts w:ascii="Verdana" w:hAnsi="Verdana"/>
          <w:color w:val="000000"/>
          <w:sz w:val="20"/>
          <w:szCs w:val="20"/>
          <w:shd w:val="clear" w:color="auto" w:fill="FFFFFF"/>
        </w:rPr>
        <w:t>^5 Se completează cu titlul proiectului de hotărâre a consiliului local.</w:t>
      </w:r>
    </w:p>
    <w:p w14:paraId="0AC94C28" w14:textId="77777777" w:rsidR="00000000" w:rsidRDefault="00E437F4">
      <w:pPr>
        <w:pStyle w:val="spar"/>
        <w:jc w:val="both"/>
        <w:divId w:val="705451765"/>
        <w:rPr>
          <w:rFonts w:ascii="Verdana" w:hAnsi="Verdana"/>
          <w:color w:val="000000"/>
          <w:sz w:val="20"/>
          <w:szCs w:val="20"/>
          <w:shd w:val="clear" w:color="auto" w:fill="FFFFFF"/>
        </w:rPr>
      </w:pPr>
      <w:r>
        <w:rPr>
          <w:rFonts w:ascii="Verdana" w:hAnsi="Verdana"/>
          <w:color w:val="000000"/>
          <w:sz w:val="20"/>
          <w:szCs w:val="20"/>
          <w:shd w:val="clear" w:color="auto" w:fill="FFFFFF"/>
        </w:rPr>
        <w:t>^6 Se completează cu motivarea avizului.</w:t>
      </w:r>
    </w:p>
    <w:p w14:paraId="677B5340" w14:textId="77777777" w:rsidR="00000000" w:rsidRDefault="00E437F4">
      <w:pPr>
        <w:pStyle w:val="spar"/>
        <w:jc w:val="both"/>
        <w:divId w:val="705451765"/>
        <w:rPr>
          <w:rFonts w:ascii="Verdana" w:hAnsi="Verdana"/>
          <w:color w:val="000000"/>
          <w:sz w:val="20"/>
          <w:szCs w:val="20"/>
          <w:shd w:val="clear" w:color="auto" w:fill="FFFFFF"/>
        </w:rPr>
      </w:pPr>
      <w:r>
        <w:rPr>
          <w:rFonts w:ascii="Verdana" w:hAnsi="Verdana"/>
          <w:color w:val="000000"/>
          <w:sz w:val="20"/>
          <w:szCs w:val="20"/>
          <w:shd w:val="clear" w:color="auto" w:fill="FFFFFF"/>
        </w:rPr>
        <w:t>^7 Se completează cu denumirea comisiei de specialita</w:t>
      </w:r>
      <w:r>
        <w:rPr>
          <w:rFonts w:ascii="Verdana" w:hAnsi="Verdana"/>
          <w:color w:val="000000"/>
          <w:sz w:val="20"/>
          <w:szCs w:val="20"/>
          <w:shd w:val="clear" w:color="auto" w:fill="FFFFFF"/>
        </w:rPr>
        <w:t>te.</w:t>
      </w:r>
    </w:p>
    <w:p w14:paraId="0135AB5A" w14:textId="77777777" w:rsidR="00000000" w:rsidRDefault="00E437F4">
      <w:pPr>
        <w:pStyle w:val="spar"/>
        <w:jc w:val="both"/>
        <w:divId w:val="705451765"/>
        <w:rPr>
          <w:rFonts w:ascii="Verdana" w:hAnsi="Verdana"/>
          <w:color w:val="000000"/>
          <w:sz w:val="20"/>
          <w:szCs w:val="20"/>
          <w:shd w:val="clear" w:color="auto" w:fill="FFFFFF"/>
        </w:rPr>
      </w:pPr>
      <w:r>
        <w:rPr>
          <w:rFonts w:ascii="Verdana" w:hAnsi="Verdana"/>
          <w:color w:val="000000"/>
          <w:sz w:val="20"/>
          <w:szCs w:val="20"/>
          <w:shd w:val="clear" w:color="auto" w:fill="FFFFFF"/>
        </w:rPr>
        <w:t>^8 Se completează cu numărul de înregistrare şi data înregistrării proiectului de hotărâre a consiliului local în Registrul privind proiectele de hotărâri ale consiliului local.</w:t>
      </w:r>
    </w:p>
    <w:p w14:paraId="02FB3ACB" w14:textId="77777777" w:rsidR="00000000" w:rsidRDefault="00E437F4">
      <w:pPr>
        <w:pStyle w:val="spar"/>
        <w:jc w:val="both"/>
        <w:divId w:val="705451765"/>
        <w:rPr>
          <w:rFonts w:ascii="Verdana" w:hAnsi="Verdana"/>
          <w:color w:val="000000"/>
          <w:sz w:val="20"/>
          <w:szCs w:val="20"/>
          <w:shd w:val="clear" w:color="auto" w:fill="FFFFFF"/>
        </w:rPr>
      </w:pPr>
      <w:r>
        <w:rPr>
          <w:rFonts w:ascii="Verdana" w:hAnsi="Verdana"/>
          <w:color w:val="000000"/>
          <w:sz w:val="20"/>
          <w:szCs w:val="20"/>
          <w:shd w:val="clear" w:color="auto" w:fill="FFFFFF"/>
        </w:rPr>
        <w:t>^9 Se completează cu titlul proiectului de hotărâre a consiliului local.</w:t>
      </w:r>
    </w:p>
    <w:p w14:paraId="7B0B3FD5" w14:textId="77777777" w:rsidR="00000000" w:rsidRDefault="00E437F4">
      <w:pPr>
        <w:pStyle w:val="spar"/>
        <w:jc w:val="both"/>
        <w:divId w:val="705451765"/>
        <w:rPr>
          <w:rFonts w:ascii="Verdana" w:hAnsi="Verdana"/>
          <w:color w:val="000000"/>
          <w:sz w:val="20"/>
          <w:szCs w:val="20"/>
          <w:shd w:val="clear" w:color="auto" w:fill="FFFFFF"/>
        </w:rPr>
      </w:pPr>
      <w:r>
        <w:rPr>
          <w:rFonts w:ascii="Verdana" w:hAnsi="Verdana"/>
          <w:color w:val="000000"/>
          <w:sz w:val="20"/>
          <w:szCs w:val="20"/>
          <w:shd w:val="clear" w:color="auto" w:fill="FFFFFF"/>
        </w:rPr>
        <w:t>^</w:t>
      </w:r>
      <w:r>
        <w:rPr>
          <w:rFonts w:ascii="Verdana" w:hAnsi="Verdana"/>
          <w:color w:val="000000"/>
          <w:sz w:val="20"/>
          <w:szCs w:val="20"/>
          <w:shd w:val="clear" w:color="auto" w:fill="FFFFFF"/>
        </w:rPr>
        <w:t>10 Se completează cu numărul de amendamente care au fost adoptate de către comisia de specialitate.</w:t>
      </w:r>
    </w:p>
    <w:p w14:paraId="799CBBA8" w14:textId="77777777" w:rsidR="00000000" w:rsidRDefault="00E437F4">
      <w:pPr>
        <w:pStyle w:val="spar"/>
        <w:jc w:val="both"/>
        <w:divId w:val="705451765"/>
        <w:rPr>
          <w:rFonts w:ascii="Verdana" w:hAnsi="Verdana"/>
          <w:color w:val="000000"/>
          <w:sz w:val="20"/>
          <w:szCs w:val="20"/>
          <w:shd w:val="clear" w:color="auto" w:fill="FFFFFF"/>
        </w:rPr>
      </w:pPr>
      <w:r>
        <w:rPr>
          <w:rFonts w:ascii="Verdana" w:hAnsi="Verdana"/>
          <w:color w:val="000000"/>
          <w:sz w:val="20"/>
          <w:szCs w:val="20"/>
          <w:shd w:val="clear" w:color="auto" w:fill="FFFFFF"/>
        </w:rPr>
        <w:t>^11 Se completează, după caz, cu tipul şi denumirea unităţii/subdiviziunii administrativ-teritoriale.</w:t>
      </w:r>
    </w:p>
    <w:p w14:paraId="0CD8157E" w14:textId="77777777" w:rsidR="00000000" w:rsidRDefault="00E437F4">
      <w:pPr>
        <w:pStyle w:val="sanxttl"/>
        <w:divId w:val="950476909"/>
        <w:rPr>
          <w:shd w:val="clear" w:color="auto" w:fill="FFFFFF"/>
        </w:rPr>
      </w:pPr>
      <w:r>
        <w:rPr>
          <w:shd w:val="clear" w:color="auto" w:fill="FFFFFF"/>
        </w:rPr>
        <w:t xml:space="preserve">Anexa nr. 5 </w:t>
      </w:r>
    </w:p>
    <w:p w14:paraId="58BD472F" w14:textId="77777777" w:rsidR="00000000" w:rsidRDefault="00E437F4">
      <w:pPr>
        <w:pStyle w:val="spar"/>
        <w:jc w:val="both"/>
        <w:divId w:val="950476909"/>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la regulament </w:t>
      </w:r>
    </w:p>
    <w:p w14:paraId="7060A9B1" w14:textId="77777777" w:rsidR="00000000" w:rsidRDefault="00E437F4">
      <w:pPr>
        <w:pStyle w:val="spar"/>
        <w:jc w:val="center"/>
        <w:divId w:val="410545109"/>
        <w:rPr>
          <w:rFonts w:ascii="Verdana" w:hAnsi="Verdana"/>
          <w:color w:val="000000"/>
          <w:sz w:val="20"/>
          <w:szCs w:val="20"/>
          <w:shd w:val="clear" w:color="auto" w:fill="FFFFFF"/>
        </w:rPr>
      </w:pPr>
      <w:r>
        <w:rPr>
          <w:rFonts w:ascii="Verdana" w:hAnsi="Verdana"/>
          <w:color w:val="000000"/>
          <w:sz w:val="20"/>
          <w:szCs w:val="20"/>
          <w:shd w:val="clear" w:color="auto" w:fill="FFFFFF"/>
        </w:rPr>
        <w:t>Model al registrului de ev</w:t>
      </w:r>
      <w:r>
        <w:rPr>
          <w:rFonts w:ascii="Verdana" w:hAnsi="Verdana"/>
          <w:color w:val="000000"/>
          <w:sz w:val="20"/>
          <w:szCs w:val="20"/>
          <w:shd w:val="clear" w:color="auto" w:fill="FFFFFF"/>
        </w:rPr>
        <w:t xml:space="preserve">idenţă a avizelor/rapoartelor de către comisia de specialitate </w:t>
      </w:r>
    </w:p>
    <w:p w14:paraId="475AE06A" w14:textId="77777777" w:rsidR="00000000" w:rsidRDefault="00E437F4">
      <w:pPr>
        <w:pStyle w:val="spar"/>
        <w:jc w:val="center"/>
        <w:divId w:val="1868713645"/>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REGISTRUL^1 </w:t>
      </w:r>
    </w:p>
    <w:p w14:paraId="046018C1" w14:textId="77777777" w:rsidR="00000000" w:rsidRDefault="00E437F4">
      <w:pPr>
        <w:pStyle w:val="spar"/>
        <w:jc w:val="center"/>
        <w:divId w:val="1868713645"/>
        <w:rPr>
          <w:rFonts w:ascii="Verdana" w:hAnsi="Verdana"/>
          <w:color w:val="000000"/>
          <w:sz w:val="20"/>
          <w:szCs w:val="20"/>
          <w:shd w:val="clear" w:color="auto" w:fill="FFFFFF"/>
        </w:rPr>
      </w:pPr>
      <w:r>
        <w:rPr>
          <w:rFonts w:ascii="Verdana" w:hAnsi="Verdana"/>
          <w:color w:val="000000"/>
          <w:sz w:val="20"/>
          <w:szCs w:val="20"/>
          <w:shd w:val="clear" w:color="auto" w:fill="FFFFFF"/>
        </w:rPr>
        <w:t>privind avizele/rapoartele Comisiei ............................^2 pe anul .........</w:t>
      </w:r>
    </w:p>
    <w:tbl>
      <w:tblPr>
        <w:tblW w:w="0" w:type="auto"/>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1176"/>
        <w:gridCol w:w="2022"/>
        <w:gridCol w:w="4702"/>
        <w:gridCol w:w="2659"/>
      </w:tblGrid>
      <w:tr w:rsidR="00000000" w14:paraId="37C24DBA" w14:textId="77777777">
        <w:trPr>
          <w:divId w:val="950476909"/>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5A25A35" w14:textId="77777777" w:rsidR="00000000" w:rsidRDefault="00E437F4">
            <w:pPr>
              <w:pStyle w:val="spar1"/>
              <w:jc w:val="both"/>
              <w:rPr>
                <w:color w:val="000000"/>
              </w:rPr>
            </w:pPr>
            <w:r>
              <w:rPr>
                <w:color w:val="000000"/>
              </w:rPr>
              <w:t>Nr. de înregistrare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06BA900" w14:textId="77777777" w:rsidR="00000000" w:rsidRDefault="00E437F4">
            <w:pPr>
              <w:pStyle w:val="spar1"/>
              <w:jc w:val="both"/>
              <w:rPr>
                <w:color w:val="000000"/>
              </w:rPr>
            </w:pPr>
            <w:r>
              <w:rPr>
                <w:color w:val="000000"/>
              </w:rPr>
              <w:t>Data adoptării avizului/raportului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D3F47AE" w14:textId="77777777" w:rsidR="00000000" w:rsidRDefault="00E437F4">
            <w:pPr>
              <w:pStyle w:val="spar1"/>
              <w:jc w:val="both"/>
              <w:rPr>
                <w:color w:val="000000"/>
              </w:rPr>
            </w:pPr>
            <w:r>
              <w:rPr>
                <w:color w:val="000000"/>
              </w:rPr>
              <w:t>Documentul</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FADC098" w14:textId="77777777" w:rsidR="00000000" w:rsidRDefault="00E437F4">
            <w:pPr>
              <w:pStyle w:val="spar1"/>
              <w:jc w:val="both"/>
              <w:rPr>
                <w:color w:val="000000"/>
              </w:rPr>
            </w:pPr>
            <w:r>
              <w:rPr>
                <w:color w:val="000000"/>
              </w:rPr>
              <w:t>Rezultatul analizei</w:t>
            </w:r>
          </w:p>
        </w:tc>
      </w:tr>
      <w:tr w:rsidR="00000000" w14:paraId="0BB96608" w14:textId="77777777">
        <w:trPr>
          <w:divId w:val="950476909"/>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42CAF7D" w14:textId="77777777" w:rsidR="00000000" w:rsidRDefault="00E437F4">
            <w:pPr>
              <w:pStyle w:val="spar1"/>
              <w:jc w:val="both"/>
              <w:rPr>
                <w:color w:val="000000"/>
              </w:rPr>
            </w:pPr>
            <w:r>
              <w:rPr>
                <w:color w:val="000000"/>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1551CDC" w14:textId="77777777" w:rsidR="00000000" w:rsidRDefault="00E437F4">
            <w:pPr>
              <w:pStyle w:val="spar1"/>
              <w:jc w:val="both"/>
              <w:rPr>
                <w:color w:val="000000"/>
              </w:rPr>
            </w:pPr>
            <w:r>
              <w:rPr>
                <w:color w:val="00000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9410495" w14:textId="77777777" w:rsidR="00000000" w:rsidRDefault="00E437F4">
            <w:pPr>
              <w:pStyle w:val="spar1"/>
              <w:jc w:val="both"/>
              <w:rPr>
                <w:color w:val="000000"/>
              </w:rPr>
            </w:pPr>
            <w:r>
              <w:rPr>
                <w:color w:val="00000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E5987BE" w14:textId="77777777" w:rsidR="00000000" w:rsidRDefault="00E437F4">
            <w:pPr>
              <w:pStyle w:val="spar1"/>
              <w:jc w:val="both"/>
              <w:rPr>
                <w:color w:val="000000"/>
              </w:rPr>
            </w:pPr>
            <w:r>
              <w:rPr>
                <w:color w:val="000000"/>
              </w:rPr>
              <w:t>3</w:t>
            </w:r>
          </w:p>
        </w:tc>
      </w:tr>
      <w:tr w:rsidR="00000000" w14:paraId="15A6A369" w14:textId="77777777">
        <w:trPr>
          <w:divId w:val="950476909"/>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28C0ADC" w14:textId="77777777" w:rsidR="00000000" w:rsidRDefault="00E437F4">
            <w:pPr>
              <w:pStyle w:val="spar1"/>
              <w:jc w:val="both"/>
              <w:rPr>
                <w:color w:val="000000"/>
              </w:rPr>
            </w:pPr>
            <w:r>
              <w:rPr>
                <w:color w:val="00000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1897E7A" w14:textId="77777777" w:rsidR="00000000" w:rsidRDefault="00E437F4">
            <w:pPr>
              <w:pStyle w:val="spar1"/>
              <w:jc w:val="both"/>
              <w:rPr>
                <w:color w:val="000000"/>
              </w:rPr>
            </w:pPr>
            <w:r>
              <w:rPr>
                <w:color w:val="000000"/>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2C5DF06" w14:textId="77777777" w:rsidR="00000000" w:rsidRDefault="00E437F4">
            <w:pPr>
              <w:pStyle w:val="spar1"/>
              <w:jc w:val="both"/>
              <w:rPr>
                <w:color w:val="000000"/>
              </w:rPr>
            </w:pPr>
            <w:r>
              <w:rPr>
                <w:color w:val="000000"/>
              </w:rPr>
              <w:t>Aviz pentru P.H.C.L.^3 nr. ....../......... privind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C098E57" w14:textId="77777777" w:rsidR="00000000" w:rsidRDefault="00E437F4">
            <w:pPr>
              <w:pStyle w:val="spar1"/>
              <w:jc w:val="both"/>
              <w:rPr>
                <w:color w:val="000000"/>
              </w:rPr>
            </w:pPr>
            <w:r>
              <w:rPr>
                <w:color w:val="000000"/>
              </w:rPr>
              <w:t>Aviz favorabil cu 5 amendamente/ nefavorabil</w:t>
            </w:r>
          </w:p>
        </w:tc>
      </w:tr>
      <w:tr w:rsidR="00000000" w14:paraId="79BABD6E" w14:textId="77777777">
        <w:trPr>
          <w:divId w:val="950476909"/>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4D7AAAB" w14:textId="77777777" w:rsidR="00000000" w:rsidRDefault="00E437F4">
            <w:pPr>
              <w:pStyle w:val="spar1"/>
              <w:jc w:val="both"/>
              <w:rPr>
                <w:color w:val="000000"/>
              </w:rPr>
            </w:pPr>
            <w:r>
              <w:rPr>
                <w:color w:val="00000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0BB2C73" w14:textId="77777777" w:rsidR="00000000" w:rsidRDefault="00E437F4">
            <w:pPr>
              <w:pStyle w:val="spar1"/>
              <w:jc w:val="both"/>
              <w:rPr>
                <w:color w:val="000000"/>
              </w:rPr>
            </w:pPr>
            <w:r>
              <w:rPr>
                <w:color w:val="000000"/>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7A518CF" w14:textId="77777777" w:rsidR="00000000" w:rsidRDefault="00E437F4">
            <w:pPr>
              <w:pStyle w:val="spar1"/>
              <w:jc w:val="both"/>
              <w:rPr>
                <w:color w:val="000000"/>
              </w:rPr>
            </w:pPr>
            <w:r>
              <w:rPr>
                <w:color w:val="000000"/>
              </w:rPr>
              <w:t>Raport privind analiza situaţiei ............. realizat în baza Hotărârii Consiliului Local nr.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3B59FA7" w14:textId="77777777" w:rsidR="00000000" w:rsidRDefault="00E437F4">
            <w:pPr>
              <w:pStyle w:val="spar1"/>
              <w:jc w:val="both"/>
              <w:rPr>
                <w:color w:val="000000"/>
              </w:rPr>
            </w:pPr>
            <w:r>
              <w:rPr>
                <w:color w:val="000000"/>
              </w:rPr>
              <w:t>-</w:t>
            </w:r>
          </w:p>
        </w:tc>
      </w:tr>
      <w:tr w:rsidR="00000000" w14:paraId="1DCB39FD" w14:textId="77777777">
        <w:trPr>
          <w:divId w:val="950476909"/>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C021728" w14:textId="77777777" w:rsidR="00000000" w:rsidRDefault="00E437F4">
            <w:pPr>
              <w:pStyle w:val="spar1"/>
              <w:jc w:val="both"/>
              <w:rPr>
                <w:color w:val="000000"/>
              </w:rPr>
            </w:pPr>
            <w:r>
              <w:rPr>
                <w:color w:val="000000"/>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73F061D" w14:textId="77777777" w:rsidR="00000000" w:rsidRDefault="00E437F4">
            <w:pPr>
              <w:pStyle w:val="spar1"/>
              <w:jc w:val="both"/>
              <w:rPr>
                <w:color w:val="000000"/>
              </w:rPr>
            </w:pPr>
            <w:r>
              <w:rPr>
                <w:color w:val="000000"/>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7DA634C" w14:textId="77777777" w:rsidR="00000000" w:rsidRDefault="00E437F4">
            <w:pPr>
              <w:pStyle w:val="spar1"/>
              <w:jc w:val="both"/>
              <w:rPr>
                <w:color w:val="000000"/>
              </w:rPr>
            </w:pPr>
            <w:r>
              <w:rPr>
                <w:color w:val="000000"/>
              </w:rPr>
              <w:t>Aviz pentru Petiţia nr.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0202F80" w14:textId="77777777" w:rsidR="00000000" w:rsidRDefault="00E437F4">
            <w:pPr>
              <w:pStyle w:val="spar1"/>
              <w:jc w:val="both"/>
              <w:rPr>
                <w:color w:val="000000"/>
              </w:rPr>
            </w:pPr>
            <w:r>
              <w:rPr>
                <w:color w:val="000000"/>
              </w:rPr>
              <w:t>Aviz favorabil/nefavorabil</w:t>
            </w:r>
          </w:p>
        </w:tc>
      </w:tr>
    </w:tbl>
    <w:p w14:paraId="187C5563" w14:textId="77777777" w:rsidR="00000000" w:rsidRDefault="00E437F4">
      <w:pPr>
        <w:pStyle w:val="spar"/>
        <w:jc w:val="both"/>
        <w:divId w:val="950476909"/>
      </w:pPr>
      <w:r>
        <w:rPr>
          <w:rFonts w:ascii="Verdana" w:hAnsi="Verdana"/>
          <w:color w:val="000000"/>
          <w:sz w:val="20"/>
          <w:szCs w:val="20"/>
          <w:shd w:val="clear" w:color="auto" w:fill="FFFFFF"/>
        </w:rPr>
        <w:t>^1 Registrele pe fiecare an se ţin în format electronic.</w:t>
      </w:r>
    </w:p>
    <w:p w14:paraId="74E46C76" w14:textId="77777777" w:rsidR="00000000" w:rsidRDefault="00E437F4">
      <w:pPr>
        <w:pStyle w:val="spar"/>
        <w:jc w:val="both"/>
        <w:divId w:val="950476909"/>
        <w:rPr>
          <w:rFonts w:ascii="Verdana" w:hAnsi="Verdana"/>
          <w:color w:val="000000"/>
          <w:sz w:val="20"/>
          <w:szCs w:val="20"/>
          <w:shd w:val="clear" w:color="auto" w:fill="FFFFFF"/>
        </w:rPr>
      </w:pPr>
      <w:r>
        <w:rPr>
          <w:rFonts w:ascii="Verdana" w:hAnsi="Verdana"/>
          <w:color w:val="000000"/>
          <w:sz w:val="20"/>
          <w:szCs w:val="20"/>
          <w:shd w:val="clear" w:color="auto" w:fill="FFFFFF"/>
        </w:rPr>
        <w:t>^2 Se completează cu denumirea comisiei de specialitate.</w:t>
      </w:r>
    </w:p>
    <w:p w14:paraId="7A21DF3A" w14:textId="77777777" w:rsidR="00000000" w:rsidRDefault="00E437F4">
      <w:pPr>
        <w:pStyle w:val="spar"/>
        <w:jc w:val="both"/>
        <w:divId w:val="950476909"/>
        <w:rPr>
          <w:rFonts w:ascii="Verdana" w:hAnsi="Verdana"/>
          <w:color w:val="000000"/>
          <w:sz w:val="20"/>
          <w:szCs w:val="20"/>
          <w:shd w:val="clear" w:color="auto" w:fill="FFFFFF"/>
        </w:rPr>
      </w:pPr>
      <w:r>
        <w:rPr>
          <w:rFonts w:ascii="Verdana" w:hAnsi="Verdana"/>
          <w:color w:val="000000"/>
          <w:sz w:val="20"/>
          <w:szCs w:val="20"/>
          <w:shd w:val="clear" w:color="auto" w:fill="FFFFFF"/>
        </w:rPr>
        <w:t>^3 Proiectul de hotărâre a consiliului local.</w:t>
      </w:r>
    </w:p>
    <w:p w14:paraId="007DB7B9" w14:textId="77777777" w:rsidR="00000000" w:rsidRDefault="00E437F4">
      <w:pPr>
        <w:pStyle w:val="sanxttl"/>
        <w:divId w:val="761342538"/>
        <w:rPr>
          <w:shd w:val="clear" w:color="auto" w:fill="FFFFFF"/>
        </w:rPr>
      </w:pPr>
      <w:r>
        <w:rPr>
          <w:shd w:val="clear" w:color="auto" w:fill="FFFFFF"/>
        </w:rPr>
        <w:t xml:space="preserve">Anexa nr. 6 </w:t>
      </w:r>
    </w:p>
    <w:p w14:paraId="71FDED3A" w14:textId="77777777" w:rsidR="00000000" w:rsidRDefault="00E437F4">
      <w:pPr>
        <w:pStyle w:val="spar"/>
        <w:jc w:val="both"/>
        <w:divId w:val="761342538"/>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la regulament </w:t>
      </w:r>
    </w:p>
    <w:p w14:paraId="3582ACAE" w14:textId="77777777" w:rsidR="00000000" w:rsidRDefault="00E437F4">
      <w:pPr>
        <w:pStyle w:val="spar"/>
        <w:jc w:val="center"/>
        <w:divId w:val="156457957"/>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Model orientativ de convocare a consilierilor locali la şedinţa consiliului local </w:t>
      </w:r>
    </w:p>
    <w:p w14:paraId="71274FB9" w14:textId="77777777" w:rsidR="00000000" w:rsidRDefault="00E437F4">
      <w:pPr>
        <w:pStyle w:val="spar"/>
        <w:jc w:val="center"/>
        <w:divId w:val="156457957"/>
        <w:rPr>
          <w:rFonts w:ascii="Verdana" w:hAnsi="Verdana"/>
          <w:color w:val="000000"/>
          <w:sz w:val="20"/>
          <w:szCs w:val="20"/>
          <w:shd w:val="clear" w:color="auto" w:fill="FFFFFF"/>
        </w:rPr>
      </w:pPr>
      <w:r>
        <w:rPr>
          <w:rFonts w:ascii="Verdana" w:hAnsi="Verdana"/>
          <w:color w:val="000000"/>
          <w:sz w:val="20"/>
          <w:szCs w:val="20"/>
          <w:shd w:val="clear" w:color="auto" w:fill="FFFFFF"/>
        </w:rPr>
        <w:t>de către cel puţin o treime din numărul consilierilor locali în funcţie</w:t>
      </w:r>
    </w:p>
    <w:p w14:paraId="0C2A551C" w14:textId="77777777" w:rsidR="00000000" w:rsidRDefault="00E437F4">
      <w:pPr>
        <w:pStyle w:val="spar"/>
        <w:jc w:val="both"/>
        <w:divId w:val="761342538"/>
        <w:rPr>
          <w:rFonts w:ascii="Verdana" w:hAnsi="Verdana"/>
          <w:color w:val="000000"/>
          <w:sz w:val="20"/>
          <w:szCs w:val="20"/>
          <w:shd w:val="clear" w:color="auto" w:fill="FFFFFF"/>
        </w:rPr>
      </w:pPr>
      <w:r>
        <w:rPr>
          <w:rFonts w:ascii="Verdana" w:hAnsi="Verdana"/>
          <w:color w:val="000000"/>
          <w:sz w:val="20"/>
          <w:szCs w:val="20"/>
          <w:shd w:val="clear" w:color="auto" w:fill="FFFFFF"/>
        </w:rPr>
        <w:t>Stimată doamnă/Stimate domn</w:t>
      </w:r>
      <w:r>
        <w:rPr>
          <w:rFonts w:ascii="Verdana" w:hAnsi="Verdana"/>
          <w:color w:val="000000"/>
          <w:sz w:val="20"/>
          <w:szCs w:val="20"/>
          <w:shd w:val="clear" w:color="auto" w:fill="FFFFFF"/>
        </w:rPr>
        <w:t>ule consilier local ................................................^1,</w:t>
      </w:r>
    </w:p>
    <w:p w14:paraId="4F0FD209" w14:textId="77777777" w:rsidR="00000000" w:rsidRDefault="00E437F4">
      <w:pPr>
        <w:pStyle w:val="spar"/>
        <w:jc w:val="both"/>
        <w:divId w:val="761342538"/>
        <w:rPr>
          <w:rFonts w:ascii="Verdana" w:hAnsi="Verdana"/>
          <w:color w:val="000000"/>
          <w:sz w:val="20"/>
          <w:szCs w:val="20"/>
          <w:shd w:val="clear" w:color="auto" w:fill="FFFFFF"/>
        </w:rPr>
      </w:pPr>
      <w:r>
        <w:rPr>
          <w:rFonts w:ascii="Verdana" w:hAnsi="Verdana"/>
          <w:color w:val="000000"/>
          <w:sz w:val="20"/>
          <w:szCs w:val="20"/>
          <w:shd w:val="clear" w:color="auto" w:fill="FFFFFF"/>
        </w:rPr>
        <w:t>În temeiul art. ......^2, ......^3 vă invită la şedinţa .............................^4 a consiliului local care va avea loc în .......................................^5, în data de ..</w:t>
      </w:r>
      <w:r>
        <w:rPr>
          <w:rFonts w:ascii="Verdana" w:hAnsi="Verdana"/>
          <w:color w:val="000000"/>
          <w:sz w:val="20"/>
          <w:szCs w:val="20"/>
          <w:shd w:val="clear" w:color="auto" w:fill="FFFFFF"/>
        </w:rPr>
        <w:t>..........^6, la ora ......^7, cu următorul proiect de ordine de zi:</w:t>
      </w:r>
    </w:p>
    <w:p w14:paraId="2CF98C52" w14:textId="77777777" w:rsidR="00000000" w:rsidRDefault="00E437F4">
      <w:pPr>
        <w:pStyle w:val="spar"/>
        <w:jc w:val="both"/>
        <w:divId w:val="761342538"/>
        <w:rPr>
          <w:rFonts w:ascii="Verdana" w:hAnsi="Verdana"/>
          <w:color w:val="000000"/>
          <w:sz w:val="20"/>
          <w:szCs w:val="20"/>
          <w:shd w:val="clear" w:color="auto" w:fill="FFFFFF"/>
        </w:rPr>
      </w:pPr>
      <w:r>
        <w:rPr>
          <w:rFonts w:ascii="Verdana" w:hAnsi="Verdana"/>
          <w:color w:val="000000"/>
          <w:sz w:val="20"/>
          <w:szCs w:val="20"/>
          <w:shd w:val="clear" w:color="auto" w:fill="FFFFFF"/>
        </w:rPr>
        <w:t>Proiectul ordinii de zi a celei de-a ......^8 -a şedinţe din cel de-al ......^9 -lea mandat al consiliului local</w:t>
      </w:r>
    </w:p>
    <w:p w14:paraId="7C88F296" w14:textId="77777777" w:rsidR="00000000" w:rsidRDefault="00E437F4">
      <w:pPr>
        <w:autoSpaceDE/>
        <w:autoSpaceDN/>
        <w:jc w:val="both"/>
        <w:divId w:val="50885301"/>
        <w:rPr>
          <w:rFonts w:eastAsia="Times New Roman"/>
          <w:color w:val="000000"/>
          <w:sz w:val="20"/>
          <w:szCs w:val="20"/>
          <w:shd w:val="clear" w:color="auto" w:fill="FFFFFF"/>
        </w:rPr>
      </w:pPr>
      <w:r>
        <w:rPr>
          <w:rStyle w:val="spctttl1"/>
          <w:rFonts w:eastAsia="Times New Roman"/>
        </w:rPr>
        <w:t>1.</w:t>
      </w:r>
      <w:r>
        <w:rPr>
          <w:rFonts w:eastAsia="Times New Roman"/>
          <w:color w:val="000000"/>
          <w:sz w:val="20"/>
          <w:szCs w:val="20"/>
          <w:shd w:val="clear" w:color="auto" w:fill="FFFFFF"/>
        </w:rPr>
        <w:t xml:space="preserve"> </w:t>
      </w:r>
      <w:r>
        <w:rPr>
          <w:rStyle w:val="spctbdy"/>
          <w:rFonts w:eastAsia="Times New Roman"/>
        </w:rPr>
        <w:t>Adoptarea procesului-verbal al şedinţei anterioare</w:t>
      </w:r>
    </w:p>
    <w:p w14:paraId="2CCF6BAA" w14:textId="77777777" w:rsidR="00000000" w:rsidRDefault="00E437F4">
      <w:pPr>
        <w:autoSpaceDE/>
        <w:autoSpaceDN/>
        <w:jc w:val="both"/>
        <w:divId w:val="607545512"/>
        <w:rPr>
          <w:rFonts w:eastAsia="Times New Roman"/>
          <w:color w:val="000000"/>
          <w:sz w:val="20"/>
          <w:szCs w:val="20"/>
          <w:shd w:val="clear" w:color="auto" w:fill="FFFFFF"/>
        </w:rPr>
      </w:pPr>
      <w:r>
        <w:rPr>
          <w:rStyle w:val="spctttl1"/>
          <w:rFonts w:eastAsia="Times New Roman"/>
        </w:rPr>
        <w:t>2.</w:t>
      </w:r>
      <w:r>
        <w:rPr>
          <w:rFonts w:eastAsia="Times New Roman"/>
          <w:color w:val="000000"/>
          <w:sz w:val="20"/>
          <w:szCs w:val="20"/>
          <w:shd w:val="clear" w:color="auto" w:fill="FFFFFF"/>
        </w:rPr>
        <w:t xml:space="preserve"> </w:t>
      </w:r>
      <w:r>
        <w:rPr>
          <w:rStyle w:val="spctbdy"/>
          <w:rFonts w:eastAsia="Times New Roman"/>
        </w:rPr>
        <w:t>Proiectul de hotă</w:t>
      </w:r>
      <w:r>
        <w:rPr>
          <w:rStyle w:val="spctbdy"/>
          <w:rFonts w:eastAsia="Times New Roman"/>
        </w:rPr>
        <w:t>râre a consiliului local nr. ....../......... privind ......................................</w:t>
      </w:r>
    </w:p>
    <w:p w14:paraId="2C62264F" w14:textId="77777777" w:rsidR="00000000" w:rsidRDefault="00E437F4">
      <w:pPr>
        <w:autoSpaceDE/>
        <w:autoSpaceDN/>
        <w:jc w:val="both"/>
        <w:divId w:val="205533395"/>
        <w:rPr>
          <w:rFonts w:eastAsia="Times New Roman"/>
          <w:color w:val="000000"/>
          <w:sz w:val="20"/>
          <w:szCs w:val="20"/>
          <w:shd w:val="clear" w:color="auto" w:fill="FFFFFF"/>
        </w:rPr>
      </w:pPr>
      <w:r>
        <w:rPr>
          <w:rStyle w:val="spctttl1"/>
          <w:rFonts w:eastAsia="Times New Roman"/>
        </w:rPr>
        <w:t>3.</w:t>
      </w:r>
      <w:r>
        <w:rPr>
          <w:rFonts w:eastAsia="Times New Roman"/>
          <w:color w:val="000000"/>
          <w:sz w:val="20"/>
          <w:szCs w:val="20"/>
          <w:shd w:val="clear" w:color="auto" w:fill="FFFFFF"/>
        </w:rPr>
        <w:t xml:space="preserve"> </w:t>
      </w:r>
      <w:r>
        <w:rPr>
          <w:rStyle w:val="spctbdy"/>
          <w:rFonts w:eastAsia="Times New Roman"/>
        </w:rPr>
        <w:t>Întrebări, interpelări şi răspunsuri</w:t>
      </w:r>
    </w:p>
    <w:p w14:paraId="4C647E76" w14:textId="77777777" w:rsidR="00000000" w:rsidRDefault="00E437F4">
      <w:pPr>
        <w:autoSpaceDE/>
        <w:autoSpaceDN/>
        <w:jc w:val="both"/>
        <w:divId w:val="626282777"/>
        <w:rPr>
          <w:rFonts w:eastAsia="Times New Roman"/>
          <w:color w:val="000000"/>
          <w:sz w:val="20"/>
          <w:szCs w:val="20"/>
          <w:shd w:val="clear" w:color="auto" w:fill="FFFFFF"/>
        </w:rPr>
      </w:pPr>
      <w:r>
        <w:rPr>
          <w:rStyle w:val="spctttl1"/>
          <w:rFonts w:eastAsia="Times New Roman"/>
        </w:rPr>
        <w:lastRenderedPageBreak/>
        <w:t>4.</w:t>
      </w:r>
      <w:r>
        <w:rPr>
          <w:rFonts w:eastAsia="Times New Roman"/>
          <w:color w:val="000000"/>
          <w:sz w:val="20"/>
          <w:szCs w:val="20"/>
          <w:shd w:val="clear" w:color="auto" w:fill="FFFFFF"/>
        </w:rPr>
        <w:t xml:space="preserve"> </w:t>
      </w:r>
      <w:r>
        <w:rPr>
          <w:rStyle w:val="spctbdy"/>
          <w:rFonts w:eastAsia="Times New Roman"/>
        </w:rPr>
        <w:t>...</w:t>
      </w:r>
    </w:p>
    <w:p w14:paraId="465465EF" w14:textId="77777777" w:rsidR="00000000" w:rsidRDefault="00E437F4">
      <w:pPr>
        <w:pStyle w:val="spar"/>
        <w:jc w:val="both"/>
        <w:divId w:val="761342538"/>
        <w:rPr>
          <w:rFonts w:ascii="Verdana" w:hAnsi="Verdana"/>
          <w:color w:val="000000"/>
          <w:sz w:val="20"/>
          <w:szCs w:val="20"/>
          <w:shd w:val="clear" w:color="auto" w:fill="FFFFFF"/>
        </w:rPr>
      </w:pPr>
      <w:r>
        <w:rPr>
          <w:rFonts w:ascii="Verdana" w:hAnsi="Verdana"/>
          <w:color w:val="000000"/>
          <w:sz w:val="20"/>
          <w:szCs w:val="20"/>
          <w:shd w:val="clear" w:color="auto" w:fill="FFFFFF"/>
        </w:rPr>
        <w:t>...</w:t>
      </w:r>
    </w:p>
    <w:p w14:paraId="2ED75F56" w14:textId="77777777" w:rsidR="00000000" w:rsidRDefault="00E437F4">
      <w:pPr>
        <w:pStyle w:val="spar"/>
        <w:jc w:val="both"/>
        <w:divId w:val="761342538"/>
        <w:rPr>
          <w:rFonts w:ascii="Verdana" w:hAnsi="Verdana"/>
          <w:color w:val="000000"/>
          <w:sz w:val="20"/>
          <w:szCs w:val="20"/>
          <w:shd w:val="clear" w:color="auto" w:fill="FFFFFF"/>
        </w:rPr>
      </w:pPr>
      <w:r>
        <w:rPr>
          <w:rFonts w:ascii="Verdana" w:hAnsi="Verdana"/>
          <w:color w:val="000000"/>
          <w:sz w:val="20"/>
          <w:szCs w:val="20"/>
          <w:shd w:val="clear" w:color="auto" w:fill="FFFFFF"/>
        </w:rPr>
        <w:t>Diverse.</w:t>
      </w:r>
    </w:p>
    <w:p w14:paraId="17713418" w14:textId="77777777" w:rsidR="00000000" w:rsidRDefault="00E437F4">
      <w:pPr>
        <w:pStyle w:val="spar"/>
        <w:jc w:val="both"/>
        <w:divId w:val="761342538"/>
        <w:rPr>
          <w:rFonts w:ascii="Verdana" w:hAnsi="Verdana"/>
          <w:color w:val="000000"/>
          <w:sz w:val="20"/>
          <w:szCs w:val="20"/>
          <w:shd w:val="clear" w:color="auto" w:fill="FFFFFF"/>
        </w:rPr>
      </w:pPr>
      <w:r>
        <w:rPr>
          <w:rFonts w:ascii="Verdana" w:hAnsi="Verdana"/>
          <w:color w:val="000000"/>
          <w:sz w:val="20"/>
          <w:szCs w:val="20"/>
          <w:shd w:val="clear" w:color="auto" w:fill="FFFFFF"/>
        </w:rPr>
        <w:t>Anexat invitaţiei regăsiţi materialele aferente şedinţei consiliului local. Puteţi să formulaţi amendam</w:t>
      </w:r>
      <w:r>
        <w:rPr>
          <w:rFonts w:ascii="Verdana" w:hAnsi="Verdana"/>
          <w:color w:val="000000"/>
          <w:sz w:val="20"/>
          <w:szCs w:val="20"/>
          <w:shd w:val="clear" w:color="auto" w:fill="FFFFFF"/>
        </w:rPr>
        <w:t>ente la proiectele de hotărâri ale consiliului local înscrise în proiectul ordinii de zi şi să le transmiteţi secretarului general la adresa de poştă electronică ...^10.</w:t>
      </w:r>
    </w:p>
    <w:p w14:paraId="6CE84BFE" w14:textId="77777777" w:rsidR="00000000" w:rsidRDefault="00E437F4">
      <w:pPr>
        <w:pStyle w:val="spar"/>
        <w:jc w:val="center"/>
        <w:divId w:val="1199275178"/>
        <w:rPr>
          <w:rFonts w:ascii="Verdana" w:hAnsi="Verdana"/>
          <w:color w:val="000000"/>
          <w:sz w:val="20"/>
          <w:szCs w:val="20"/>
          <w:shd w:val="clear" w:color="auto" w:fill="FFFFFF"/>
        </w:rPr>
      </w:pPr>
      <w:r>
        <w:rPr>
          <w:rFonts w:ascii="Verdana" w:hAnsi="Verdana"/>
          <w:color w:val="000000"/>
          <w:sz w:val="20"/>
          <w:szCs w:val="20"/>
          <w:shd w:val="clear" w:color="auto" w:fill="FFFFFF"/>
        </w:rPr>
        <w:t>Cu deplină colegialitate,</w:t>
      </w:r>
    </w:p>
    <w:p w14:paraId="26B82FDC" w14:textId="77777777" w:rsidR="00000000" w:rsidRDefault="00E437F4">
      <w:pPr>
        <w:pStyle w:val="spar"/>
        <w:jc w:val="center"/>
        <w:divId w:val="1199275178"/>
        <w:rPr>
          <w:rFonts w:ascii="Verdana" w:hAnsi="Verdana"/>
          <w:color w:val="000000"/>
          <w:sz w:val="20"/>
          <w:szCs w:val="20"/>
          <w:shd w:val="clear" w:color="auto" w:fill="FFFFFF"/>
        </w:rPr>
      </w:pPr>
      <w:r>
        <w:rPr>
          <w:rFonts w:ascii="Verdana" w:hAnsi="Verdana"/>
          <w:color w:val="000000"/>
          <w:sz w:val="20"/>
          <w:szCs w:val="20"/>
          <w:shd w:val="clear" w:color="auto" w:fill="FFFFFF"/>
        </w:rPr>
        <w:t>......................................</w:t>
      </w:r>
    </w:p>
    <w:p w14:paraId="0310C3A6" w14:textId="77777777" w:rsidR="00000000" w:rsidRDefault="00E437F4">
      <w:pPr>
        <w:pStyle w:val="spar"/>
        <w:jc w:val="both"/>
        <w:divId w:val="761342538"/>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^1 Se completează cu </w:t>
      </w:r>
      <w:r>
        <w:rPr>
          <w:rFonts w:ascii="Verdana" w:hAnsi="Verdana"/>
          <w:color w:val="000000"/>
          <w:sz w:val="20"/>
          <w:szCs w:val="20"/>
          <w:shd w:val="clear" w:color="auto" w:fill="FFFFFF"/>
        </w:rPr>
        <w:t>prenumele şi numele consilierului local.</w:t>
      </w:r>
    </w:p>
    <w:p w14:paraId="352E57AD" w14:textId="77777777" w:rsidR="00000000" w:rsidRDefault="00E437F4">
      <w:pPr>
        <w:autoSpaceDE/>
        <w:autoSpaceDN/>
        <w:jc w:val="both"/>
        <w:divId w:val="761342538"/>
        <w:rPr>
          <w:rStyle w:val="sanxbdy"/>
          <w:rFonts w:eastAsia="Times New Roman"/>
        </w:rPr>
      </w:pPr>
      <w:r>
        <w:rPr>
          <w:rStyle w:val="spar3"/>
          <w:rFonts w:eastAsia="Times New Roman"/>
        </w:rPr>
        <w:t xml:space="preserve">^2 Se completează, după caz, cu temeiul juridic din </w:t>
      </w:r>
      <w:r>
        <w:rPr>
          <w:rStyle w:val="spar3"/>
          <w:rFonts w:eastAsia="Times New Roman"/>
          <w:color w:val="0000FF"/>
          <w:u w:val="single"/>
        </w:rPr>
        <w:t>Ordonanţa de urgenţă a Guvernului nr. 57/2019 privind Codul administrativ</w:t>
      </w:r>
      <w:r>
        <w:rPr>
          <w:rStyle w:val="spar3"/>
          <w:rFonts w:eastAsia="Times New Roman"/>
        </w:rPr>
        <w:t>, cu modificările şi completările ulterioare, cu privire la tipul şedinţelor consiliului l</w:t>
      </w:r>
      <w:r>
        <w:rPr>
          <w:rStyle w:val="spar3"/>
          <w:rFonts w:eastAsia="Times New Roman"/>
        </w:rPr>
        <w:t xml:space="preserve">ocal şi persoana/persoanele care face/fac convocarea, respectiv cu </w:t>
      </w:r>
      <w:r>
        <w:rPr>
          <w:rStyle w:val="spar3"/>
          <w:rFonts w:eastAsia="Times New Roman"/>
          <w:color w:val="0000FF"/>
          <w:u w:val="single"/>
        </w:rPr>
        <w:t>art. 133 alin. (1)</w:t>
      </w:r>
      <w:r>
        <w:rPr>
          <w:rStyle w:val="spar3"/>
          <w:rFonts w:eastAsia="Times New Roman"/>
        </w:rPr>
        <w:t xml:space="preserve"> în cazul şedinţelor ordinare convocate de primar, cu </w:t>
      </w:r>
      <w:r>
        <w:rPr>
          <w:rStyle w:val="spar3"/>
          <w:rFonts w:eastAsia="Times New Roman"/>
          <w:color w:val="0000FF"/>
          <w:u w:val="single"/>
        </w:rPr>
        <w:t>art. 133 alin. (2) lit. a)</w:t>
      </w:r>
      <w:r>
        <w:rPr>
          <w:rStyle w:val="spar3"/>
          <w:rFonts w:eastAsia="Times New Roman"/>
        </w:rPr>
        <w:t xml:space="preserve"> sau </w:t>
      </w:r>
      <w:r>
        <w:rPr>
          <w:rStyle w:val="spar3"/>
          <w:rFonts w:eastAsia="Times New Roman"/>
          <w:color w:val="0000FF"/>
          <w:u w:val="single"/>
        </w:rPr>
        <w:t>c)</w:t>
      </w:r>
      <w:r>
        <w:rPr>
          <w:rStyle w:val="spar3"/>
          <w:rFonts w:eastAsia="Times New Roman"/>
        </w:rPr>
        <w:t xml:space="preserve"> în cazul şedinţelor extraordinare convocate de primar sau </w:t>
      </w:r>
      <w:r>
        <w:rPr>
          <w:rStyle w:val="spar3"/>
          <w:rFonts w:eastAsia="Times New Roman"/>
          <w:color w:val="0000FF"/>
          <w:u w:val="single"/>
        </w:rPr>
        <w:t>art. 133 alin. (2) lit. b</w:t>
      </w:r>
      <w:r>
        <w:rPr>
          <w:rStyle w:val="spar3"/>
          <w:rFonts w:eastAsia="Times New Roman"/>
          <w:color w:val="0000FF"/>
          <w:u w:val="single"/>
        </w:rPr>
        <w:t>)</w:t>
      </w:r>
      <w:r>
        <w:rPr>
          <w:rStyle w:val="spar3"/>
          <w:rFonts w:eastAsia="Times New Roman"/>
        </w:rPr>
        <w:t xml:space="preserve"> în cazul şedinţelor extraordinare convocate de cel puţin o treime din numărul consilierilor locali în funcţie.</w:t>
      </w:r>
    </w:p>
    <w:p w14:paraId="4DE64D4F" w14:textId="77777777" w:rsidR="00000000" w:rsidRDefault="00E437F4">
      <w:pPr>
        <w:pStyle w:val="spar"/>
        <w:jc w:val="both"/>
        <w:divId w:val="761342538"/>
      </w:pPr>
      <w:r>
        <w:rPr>
          <w:rFonts w:ascii="Verdana" w:hAnsi="Verdana"/>
          <w:color w:val="000000"/>
          <w:sz w:val="20"/>
          <w:szCs w:val="20"/>
          <w:shd w:val="clear" w:color="auto" w:fill="FFFFFF"/>
        </w:rPr>
        <w:t>^3 Se completează cu persoana/persoanele care face/fac convocarea, respectiv primarul sau prenumele şi numele consilierilor locali.</w:t>
      </w:r>
    </w:p>
    <w:p w14:paraId="1730A8CB" w14:textId="77777777" w:rsidR="00000000" w:rsidRDefault="00E437F4">
      <w:pPr>
        <w:pStyle w:val="spar"/>
        <w:jc w:val="both"/>
        <w:divId w:val="761342538"/>
        <w:rPr>
          <w:rFonts w:ascii="Verdana" w:hAnsi="Verdana"/>
          <w:color w:val="000000"/>
          <w:sz w:val="20"/>
          <w:szCs w:val="20"/>
          <w:shd w:val="clear" w:color="auto" w:fill="FFFFFF"/>
        </w:rPr>
      </w:pPr>
      <w:r>
        <w:rPr>
          <w:rFonts w:ascii="Verdana" w:hAnsi="Verdana"/>
          <w:color w:val="000000"/>
          <w:sz w:val="20"/>
          <w:szCs w:val="20"/>
          <w:shd w:val="clear" w:color="auto" w:fill="FFFFFF"/>
        </w:rPr>
        <w:t>^4 Se completează, după caz, cu tipul şedinţei consiliului local, respectiv ordinară sau extraordinară.</w:t>
      </w:r>
    </w:p>
    <w:p w14:paraId="40C82619" w14:textId="77777777" w:rsidR="00000000" w:rsidRDefault="00E437F4">
      <w:pPr>
        <w:pStyle w:val="spar"/>
        <w:jc w:val="both"/>
        <w:divId w:val="761342538"/>
        <w:rPr>
          <w:rFonts w:ascii="Verdana" w:hAnsi="Verdana"/>
          <w:color w:val="000000"/>
          <w:sz w:val="20"/>
          <w:szCs w:val="20"/>
          <w:shd w:val="clear" w:color="auto" w:fill="FFFFFF"/>
        </w:rPr>
      </w:pPr>
      <w:r>
        <w:rPr>
          <w:rFonts w:ascii="Verdana" w:hAnsi="Verdana"/>
          <w:color w:val="000000"/>
          <w:sz w:val="20"/>
          <w:szCs w:val="20"/>
          <w:shd w:val="clear" w:color="auto" w:fill="FFFFFF"/>
        </w:rPr>
        <w:t>^5 Se completează cu locul de desfăşurare a şedinţei consiliului local, de exemplu: sala de şedinţe a primăriei.</w:t>
      </w:r>
    </w:p>
    <w:p w14:paraId="596A6951" w14:textId="77777777" w:rsidR="00000000" w:rsidRDefault="00E437F4">
      <w:pPr>
        <w:pStyle w:val="spar"/>
        <w:jc w:val="both"/>
        <w:divId w:val="761342538"/>
        <w:rPr>
          <w:rFonts w:ascii="Verdana" w:hAnsi="Verdana"/>
          <w:color w:val="000000"/>
          <w:sz w:val="20"/>
          <w:szCs w:val="20"/>
          <w:shd w:val="clear" w:color="auto" w:fill="FFFFFF"/>
        </w:rPr>
      </w:pPr>
      <w:r>
        <w:rPr>
          <w:rFonts w:ascii="Verdana" w:hAnsi="Verdana"/>
          <w:color w:val="000000"/>
          <w:sz w:val="20"/>
          <w:szCs w:val="20"/>
          <w:shd w:val="clear" w:color="auto" w:fill="FFFFFF"/>
        </w:rPr>
        <w:t>^6 Se completează cu data în care va avea loc şedinţa consiliului local.</w:t>
      </w:r>
    </w:p>
    <w:p w14:paraId="62573944" w14:textId="77777777" w:rsidR="00000000" w:rsidRDefault="00E437F4">
      <w:pPr>
        <w:pStyle w:val="spar"/>
        <w:jc w:val="both"/>
        <w:divId w:val="761342538"/>
        <w:rPr>
          <w:rFonts w:ascii="Verdana" w:hAnsi="Verdana"/>
          <w:color w:val="000000"/>
          <w:sz w:val="20"/>
          <w:szCs w:val="20"/>
          <w:shd w:val="clear" w:color="auto" w:fill="FFFFFF"/>
        </w:rPr>
      </w:pPr>
      <w:r>
        <w:rPr>
          <w:rFonts w:ascii="Verdana" w:hAnsi="Verdana"/>
          <w:color w:val="000000"/>
          <w:sz w:val="20"/>
          <w:szCs w:val="20"/>
          <w:shd w:val="clear" w:color="auto" w:fill="FFFFFF"/>
        </w:rPr>
        <w:t>^7 Se completează cu ora la care va avea loc şedinţa consiliului local</w:t>
      </w:r>
      <w:r>
        <w:rPr>
          <w:rFonts w:ascii="Verdana" w:hAnsi="Verdana"/>
          <w:color w:val="000000"/>
          <w:sz w:val="20"/>
          <w:szCs w:val="20"/>
          <w:shd w:val="clear" w:color="auto" w:fill="FFFFFF"/>
        </w:rPr>
        <w:t>.</w:t>
      </w:r>
    </w:p>
    <w:p w14:paraId="473CD4AC" w14:textId="77777777" w:rsidR="00000000" w:rsidRDefault="00E437F4">
      <w:pPr>
        <w:pStyle w:val="spar"/>
        <w:jc w:val="both"/>
        <w:divId w:val="761342538"/>
        <w:rPr>
          <w:rFonts w:ascii="Verdana" w:hAnsi="Verdana"/>
          <w:color w:val="000000"/>
          <w:sz w:val="20"/>
          <w:szCs w:val="20"/>
          <w:shd w:val="clear" w:color="auto" w:fill="FFFFFF"/>
        </w:rPr>
      </w:pPr>
      <w:r>
        <w:rPr>
          <w:rFonts w:ascii="Verdana" w:hAnsi="Verdana"/>
          <w:color w:val="000000"/>
          <w:sz w:val="20"/>
          <w:szCs w:val="20"/>
          <w:shd w:val="clear" w:color="auto" w:fill="FFFFFF"/>
        </w:rPr>
        <w:t>^8 Se completează cu numărul şedinţei consiliului local din actualul mandat.</w:t>
      </w:r>
    </w:p>
    <w:p w14:paraId="03B7A4B4" w14:textId="77777777" w:rsidR="00000000" w:rsidRDefault="00E437F4">
      <w:pPr>
        <w:pStyle w:val="spar"/>
        <w:jc w:val="both"/>
        <w:divId w:val="761342538"/>
        <w:rPr>
          <w:rFonts w:ascii="Verdana" w:hAnsi="Verdana"/>
          <w:color w:val="000000"/>
          <w:sz w:val="20"/>
          <w:szCs w:val="20"/>
          <w:shd w:val="clear" w:color="auto" w:fill="FFFFFF"/>
        </w:rPr>
      </w:pPr>
      <w:r>
        <w:rPr>
          <w:rFonts w:ascii="Verdana" w:hAnsi="Verdana"/>
          <w:color w:val="000000"/>
          <w:sz w:val="20"/>
          <w:szCs w:val="20"/>
          <w:shd w:val="clear" w:color="auto" w:fill="FFFFFF"/>
        </w:rPr>
        <w:t>^9 Se completează cu numărul mandatului consiliului local având ca referinţă primele alegeri locale din anul 1992, care reprezintă primul mandat. Pentru unităţile administrativ-</w:t>
      </w:r>
      <w:r>
        <w:rPr>
          <w:rFonts w:ascii="Verdana" w:hAnsi="Verdana"/>
          <w:color w:val="000000"/>
          <w:sz w:val="20"/>
          <w:szCs w:val="20"/>
          <w:shd w:val="clear" w:color="auto" w:fill="FFFFFF"/>
        </w:rPr>
        <w:t>teritoriale înfiinţate după 1992, primul mandat este cel de după primele alegeri de la înfiinţare.</w:t>
      </w:r>
    </w:p>
    <w:p w14:paraId="3736352E" w14:textId="77777777" w:rsidR="00000000" w:rsidRDefault="00E437F4">
      <w:pPr>
        <w:pStyle w:val="spar"/>
        <w:jc w:val="both"/>
        <w:divId w:val="761342538"/>
        <w:rPr>
          <w:rFonts w:ascii="Verdana" w:hAnsi="Verdana"/>
          <w:color w:val="000000"/>
          <w:sz w:val="20"/>
          <w:szCs w:val="20"/>
          <w:shd w:val="clear" w:color="auto" w:fill="FFFFFF"/>
        </w:rPr>
      </w:pPr>
      <w:r>
        <w:rPr>
          <w:rFonts w:ascii="Verdana" w:hAnsi="Verdana"/>
          <w:color w:val="000000"/>
          <w:sz w:val="20"/>
          <w:szCs w:val="20"/>
          <w:shd w:val="clear" w:color="auto" w:fill="FFFFFF"/>
        </w:rPr>
        <w:t>^10 Se completează cu adresa oficială de poştă electronică a unităţii/subdiviziunii administrativ-teritoriale.</w:t>
      </w:r>
    </w:p>
    <w:p w14:paraId="35A2EA7F" w14:textId="77777777" w:rsidR="00000000" w:rsidRDefault="00E437F4">
      <w:pPr>
        <w:pStyle w:val="sanxttl"/>
        <w:divId w:val="1928541711"/>
        <w:rPr>
          <w:shd w:val="clear" w:color="auto" w:fill="FFFFFF"/>
        </w:rPr>
      </w:pPr>
      <w:r>
        <w:rPr>
          <w:shd w:val="clear" w:color="auto" w:fill="FFFFFF"/>
        </w:rPr>
        <w:t xml:space="preserve">Anexa nr. 7 </w:t>
      </w:r>
    </w:p>
    <w:p w14:paraId="460ADA3C" w14:textId="77777777" w:rsidR="00000000" w:rsidRDefault="00E437F4">
      <w:pPr>
        <w:pStyle w:val="spar"/>
        <w:jc w:val="both"/>
        <w:divId w:val="1928541711"/>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la regulament </w:t>
      </w:r>
    </w:p>
    <w:p w14:paraId="2963104E" w14:textId="77777777" w:rsidR="00000000" w:rsidRDefault="00E437F4">
      <w:pPr>
        <w:pStyle w:val="spar"/>
        <w:jc w:val="center"/>
        <w:divId w:val="2080326943"/>
        <w:rPr>
          <w:rFonts w:ascii="Verdana" w:hAnsi="Verdana"/>
          <w:color w:val="000000"/>
          <w:sz w:val="20"/>
          <w:szCs w:val="20"/>
          <w:shd w:val="clear" w:color="auto" w:fill="FFFFFF"/>
        </w:rPr>
      </w:pPr>
      <w:r>
        <w:rPr>
          <w:rFonts w:ascii="Verdana" w:hAnsi="Verdana"/>
          <w:color w:val="000000"/>
          <w:sz w:val="20"/>
          <w:szCs w:val="20"/>
          <w:shd w:val="clear" w:color="auto" w:fill="FFFFFF"/>
        </w:rPr>
        <w:t>Model al registrul</w:t>
      </w:r>
      <w:r>
        <w:rPr>
          <w:rFonts w:ascii="Verdana" w:hAnsi="Verdana"/>
          <w:color w:val="000000"/>
          <w:sz w:val="20"/>
          <w:szCs w:val="20"/>
          <w:shd w:val="clear" w:color="auto" w:fill="FFFFFF"/>
        </w:rPr>
        <w:t xml:space="preserve">ui pentru evidenţa proiectelor de hotărâri ale consiliului local </w:t>
      </w:r>
    </w:p>
    <w:p w14:paraId="58755860" w14:textId="77777777" w:rsidR="00000000" w:rsidRDefault="00E437F4">
      <w:pPr>
        <w:pStyle w:val="spar"/>
        <w:jc w:val="center"/>
        <w:divId w:val="1174107589"/>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REGISTRUL^1 </w:t>
      </w:r>
    </w:p>
    <w:p w14:paraId="28CC4520" w14:textId="77777777" w:rsidR="00000000" w:rsidRDefault="00E437F4">
      <w:pPr>
        <w:pStyle w:val="spar"/>
        <w:jc w:val="center"/>
        <w:divId w:val="1174107589"/>
        <w:rPr>
          <w:rFonts w:ascii="Verdana" w:hAnsi="Verdana"/>
          <w:color w:val="000000"/>
          <w:sz w:val="20"/>
          <w:szCs w:val="20"/>
          <w:shd w:val="clear" w:color="auto" w:fill="FFFFFF"/>
        </w:rPr>
      </w:pPr>
      <w:r>
        <w:rPr>
          <w:rFonts w:ascii="Verdana" w:hAnsi="Verdana"/>
          <w:color w:val="000000"/>
          <w:sz w:val="20"/>
          <w:szCs w:val="20"/>
          <w:shd w:val="clear" w:color="auto" w:fill="FFFFFF"/>
        </w:rPr>
        <w:t>pentru evidenţa proiectelor de hotărâri ale consiliului local pe anul ......</w:t>
      </w:r>
    </w:p>
    <w:tbl>
      <w:tblPr>
        <w:tblW w:w="0" w:type="auto"/>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1174"/>
        <w:gridCol w:w="1165"/>
        <w:gridCol w:w="1154"/>
        <w:gridCol w:w="1067"/>
        <w:gridCol w:w="1149"/>
        <w:gridCol w:w="1966"/>
        <w:gridCol w:w="913"/>
        <w:gridCol w:w="1750"/>
        <w:gridCol w:w="1002"/>
        <w:gridCol w:w="1307"/>
      </w:tblGrid>
      <w:tr w:rsidR="00000000" w14:paraId="4C65E748" w14:textId="77777777">
        <w:trPr>
          <w:divId w:val="192854171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F84A5D5"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Nr. de înregistrare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EDAA19C"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Data înregistrării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476D796"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Funcţia, prenumele şi numele iniţiatorului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E3936E9"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Titlul proiectului</w:t>
            </w:r>
            <w:r>
              <w:rPr>
                <w:rFonts w:eastAsia="Times New Roman"/>
                <w:color w:val="000000"/>
                <w:sz w:val="20"/>
                <w:szCs w:val="20"/>
              </w:rPr>
              <w:t xml:space="preserve"> de hotărâre a consiliului local</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3FC62EF"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Avizele comisiilor de specialitate sesizate^2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46C3FF2"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Structura/Persoana din aparatul de specialitate al primarului responsabilă cu elaborarea raportului compartimentului de resort^3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7DDE794"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Alte avize necesare conform legii^4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709E93D"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Numărul de a</w:t>
            </w:r>
            <w:r>
              <w:rPr>
                <w:rFonts w:eastAsia="Times New Roman"/>
                <w:color w:val="000000"/>
                <w:sz w:val="20"/>
                <w:szCs w:val="20"/>
              </w:rPr>
              <w:t>mendamente^5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245A626"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Data dezbaterii în şedinţa consiliului local</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503C33E"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Finalizarea procedurii^6</w:t>
            </w:r>
          </w:p>
        </w:tc>
      </w:tr>
      <w:tr w:rsidR="00000000" w14:paraId="713FE36F" w14:textId="77777777">
        <w:trPr>
          <w:divId w:val="192854171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C66931D"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626B733"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64ED627"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97A599A"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5CC5512"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AE84B22"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C974F04"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3BF0300"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7</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1E2F9D6"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B972A54"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9</w:t>
            </w:r>
          </w:p>
        </w:tc>
      </w:tr>
      <w:tr w:rsidR="00000000" w14:paraId="38DCC693" w14:textId="77777777">
        <w:trPr>
          <w:divId w:val="192854171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B05011A"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A080BF3"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1BF4A63"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2957B07"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B9D84D4"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4FD5EDB"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72CC6FB"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BDA79B5"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77BC53B"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24A5647" w14:textId="77777777" w:rsidR="00000000" w:rsidRDefault="00E437F4">
            <w:pPr>
              <w:rPr>
                <w:rFonts w:ascii="Times New Roman" w:eastAsia="Times New Roman" w:hAnsi="Times New Roman"/>
                <w:sz w:val="20"/>
                <w:szCs w:val="20"/>
              </w:rPr>
            </w:pPr>
          </w:p>
        </w:tc>
      </w:tr>
      <w:tr w:rsidR="00000000" w14:paraId="5CB511EE" w14:textId="77777777">
        <w:trPr>
          <w:divId w:val="192854171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8BAB4A5"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DB0DD1A"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51F335F"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9027FFB"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FF48A11"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3616566"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A7BCEE0"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ABC3287"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0EB4600"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CE9497D" w14:textId="77777777" w:rsidR="00000000" w:rsidRDefault="00E437F4">
            <w:pPr>
              <w:rPr>
                <w:rFonts w:ascii="Times New Roman" w:eastAsia="Times New Roman" w:hAnsi="Times New Roman"/>
                <w:sz w:val="20"/>
                <w:szCs w:val="20"/>
              </w:rPr>
            </w:pPr>
          </w:p>
        </w:tc>
      </w:tr>
      <w:tr w:rsidR="00000000" w14:paraId="01645C8A" w14:textId="77777777">
        <w:trPr>
          <w:divId w:val="1928541711"/>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97DC947"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99F7F42"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6E1F858"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6011AFD"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3753FA3"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417475A"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C191A31"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A0EA31D"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E947D27"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1923768" w14:textId="77777777" w:rsidR="00000000" w:rsidRDefault="00E437F4">
            <w:pPr>
              <w:rPr>
                <w:rFonts w:ascii="Times New Roman" w:eastAsia="Times New Roman" w:hAnsi="Times New Roman"/>
                <w:sz w:val="20"/>
                <w:szCs w:val="20"/>
              </w:rPr>
            </w:pPr>
          </w:p>
        </w:tc>
      </w:tr>
    </w:tbl>
    <w:p w14:paraId="023EBFC0" w14:textId="77777777" w:rsidR="00000000" w:rsidRDefault="00E437F4">
      <w:pPr>
        <w:pStyle w:val="spar"/>
        <w:jc w:val="both"/>
        <w:divId w:val="1928541711"/>
      </w:pPr>
      <w:r>
        <w:rPr>
          <w:rFonts w:ascii="Verdana" w:hAnsi="Verdana"/>
          <w:color w:val="000000"/>
          <w:sz w:val="20"/>
          <w:szCs w:val="20"/>
          <w:shd w:val="clear" w:color="auto" w:fill="FFFFFF"/>
        </w:rPr>
        <w:t>^1 Registrele pe fiecare an se ţin în format electronic.</w:t>
      </w:r>
    </w:p>
    <w:p w14:paraId="3C4EE345" w14:textId="77777777" w:rsidR="00000000" w:rsidRDefault="00E437F4">
      <w:pPr>
        <w:pStyle w:val="spar"/>
        <w:jc w:val="both"/>
        <w:divId w:val="1928541711"/>
        <w:rPr>
          <w:rFonts w:ascii="Verdana" w:hAnsi="Verdana"/>
          <w:color w:val="000000"/>
          <w:sz w:val="20"/>
          <w:szCs w:val="20"/>
          <w:shd w:val="clear" w:color="auto" w:fill="FFFFFF"/>
        </w:rPr>
      </w:pPr>
      <w:r>
        <w:rPr>
          <w:rFonts w:ascii="Verdana" w:hAnsi="Verdana"/>
          <w:color w:val="000000"/>
          <w:sz w:val="20"/>
          <w:szCs w:val="20"/>
          <w:shd w:val="clear" w:color="auto" w:fill="FFFFFF"/>
        </w:rPr>
        <w:t>^2 Se completează cu denumirea com</w:t>
      </w:r>
      <w:r>
        <w:rPr>
          <w:rFonts w:ascii="Verdana" w:hAnsi="Verdana"/>
          <w:color w:val="000000"/>
          <w:sz w:val="20"/>
          <w:szCs w:val="20"/>
          <w:shd w:val="clear" w:color="auto" w:fill="FFFFFF"/>
        </w:rPr>
        <w:t>isiei de specialitate sesizată, precum şi cu numărul şi data avizului din partea comisiei de specialitate.</w:t>
      </w:r>
    </w:p>
    <w:p w14:paraId="3971AE16" w14:textId="77777777" w:rsidR="00000000" w:rsidRDefault="00E437F4">
      <w:pPr>
        <w:pStyle w:val="spar"/>
        <w:jc w:val="both"/>
        <w:divId w:val="1928541711"/>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^3 Se completează cu denumirea structurii, aşa cum este aceasta trecută în structura funcţională a unităţii/subdiviziunii administrativ-teritoriale, </w:t>
      </w:r>
      <w:r>
        <w:rPr>
          <w:rFonts w:ascii="Verdana" w:hAnsi="Verdana"/>
          <w:color w:val="000000"/>
          <w:sz w:val="20"/>
          <w:szCs w:val="20"/>
          <w:shd w:val="clear" w:color="auto" w:fill="FFFFFF"/>
        </w:rPr>
        <w:t>sau cu funcţia, prenumele şi numele persoanei de specialitate care realizează raportul compartimentului de resort, precum şi numărul şi data înregistrării acestuia.</w:t>
      </w:r>
    </w:p>
    <w:p w14:paraId="59304F51" w14:textId="77777777" w:rsidR="00000000" w:rsidRDefault="00E437F4">
      <w:pPr>
        <w:pStyle w:val="spar"/>
        <w:jc w:val="both"/>
        <w:divId w:val="1928541711"/>
        <w:rPr>
          <w:rFonts w:ascii="Verdana" w:hAnsi="Verdana"/>
          <w:color w:val="000000"/>
          <w:sz w:val="20"/>
          <w:szCs w:val="20"/>
          <w:shd w:val="clear" w:color="auto" w:fill="FFFFFF"/>
        </w:rPr>
      </w:pPr>
      <w:r>
        <w:rPr>
          <w:rFonts w:ascii="Verdana" w:hAnsi="Verdana"/>
          <w:color w:val="000000"/>
          <w:sz w:val="20"/>
          <w:szCs w:val="20"/>
          <w:shd w:val="clear" w:color="auto" w:fill="FFFFFF"/>
        </w:rPr>
        <w:t>^4 Se trec emitentul şi numărul şi data înregistrării avizului la emitent.</w:t>
      </w:r>
    </w:p>
    <w:p w14:paraId="2D5FC1A6" w14:textId="77777777" w:rsidR="00000000" w:rsidRDefault="00E437F4">
      <w:pPr>
        <w:pStyle w:val="spar"/>
        <w:jc w:val="both"/>
        <w:divId w:val="1928541711"/>
        <w:rPr>
          <w:rFonts w:ascii="Verdana" w:hAnsi="Verdana"/>
          <w:color w:val="000000"/>
          <w:sz w:val="20"/>
          <w:szCs w:val="20"/>
          <w:shd w:val="clear" w:color="auto" w:fill="FFFFFF"/>
        </w:rPr>
      </w:pPr>
      <w:r>
        <w:rPr>
          <w:rFonts w:ascii="Verdana" w:hAnsi="Verdana"/>
          <w:color w:val="000000"/>
          <w:sz w:val="20"/>
          <w:szCs w:val="20"/>
          <w:shd w:val="clear" w:color="auto" w:fill="FFFFFF"/>
        </w:rPr>
        <w:t>^5 Se completeaz</w:t>
      </w:r>
      <w:r>
        <w:rPr>
          <w:rFonts w:ascii="Verdana" w:hAnsi="Verdana"/>
          <w:color w:val="000000"/>
          <w:sz w:val="20"/>
          <w:szCs w:val="20"/>
          <w:shd w:val="clear" w:color="auto" w:fill="FFFFFF"/>
        </w:rPr>
        <w:t>ă cu numărul de amendamente formulate pentru dezbaterile din plenul consiliului local.</w:t>
      </w:r>
    </w:p>
    <w:p w14:paraId="4D94D45F" w14:textId="77777777" w:rsidR="00000000" w:rsidRDefault="00E437F4">
      <w:pPr>
        <w:pStyle w:val="spar"/>
        <w:jc w:val="both"/>
        <w:divId w:val="1928541711"/>
        <w:rPr>
          <w:rFonts w:ascii="Verdana" w:hAnsi="Verdana"/>
          <w:color w:val="000000"/>
          <w:sz w:val="20"/>
          <w:szCs w:val="20"/>
          <w:shd w:val="clear" w:color="auto" w:fill="FFFFFF"/>
        </w:rPr>
      </w:pPr>
      <w:r>
        <w:rPr>
          <w:rFonts w:ascii="Verdana" w:hAnsi="Verdana"/>
          <w:color w:val="000000"/>
          <w:sz w:val="20"/>
          <w:szCs w:val="20"/>
          <w:shd w:val="clear" w:color="auto" w:fill="FFFFFF"/>
        </w:rPr>
        <w:lastRenderedPageBreak/>
        <w:t>^6 În cazul în care iniţiatorul îşi retrage proiectul de hotărâre a consiliului local se face menţiunea „retras“. În cazul în care proiectul de hotărâre a consiliului lo</w:t>
      </w:r>
      <w:r>
        <w:rPr>
          <w:rFonts w:ascii="Verdana" w:hAnsi="Verdana"/>
          <w:color w:val="000000"/>
          <w:sz w:val="20"/>
          <w:szCs w:val="20"/>
          <w:shd w:val="clear" w:color="auto" w:fill="FFFFFF"/>
        </w:rPr>
        <w:t>cal este respins se completează cu menţiunea „respins“, iar în cazul adoptării se face menţiunea „adoptat prin Hotărârea nr. ....../.........“.</w:t>
      </w:r>
    </w:p>
    <w:p w14:paraId="61A41CE6" w14:textId="77777777" w:rsidR="00000000" w:rsidRDefault="00E437F4">
      <w:pPr>
        <w:pStyle w:val="sanxttl"/>
        <w:divId w:val="46804279"/>
        <w:rPr>
          <w:shd w:val="clear" w:color="auto" w:fill="FFFFFF"/>
        </w:rPr>
      </w:pPr>
      <w:r>
        <w:rPr>
          <w:shd w:val="clear" w:color="auto" w:fill="FFFFFF"/>
        </w:rPr>
        <w:t xml:space="preserve">Anexa nr. 8 </w:t>
      </w:r>
    </w:p>
    <w:p w14:paraId="6FF57BF8" w14:textId="77777777" w:rsidR="00000000" w:rsidRDefault="00E437F4">
      <w:pPr>
        <w:pStyle w:val="spar"/>
        <w:jc w:val="both"/>
        <w:divId w:val="46804279"/>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la regulament </w:t>
      </w:r>
    </w:p>
    <w:p w14:paraId="37A1BFD2" w14:textId="77777777" w:rsidR="00000000" w:rsidRDefault="00E437F4">
      <w:pPr>
        <w:pStyle w:val="spar"/>
        <w:jc w:val="center"/>
        <w:divId w:val="124130394"/>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Model al registrului pentru evidenţa hotărârilor consiliului local </w:t>
      </w:r>
    </w:p>
    <w:p w14:paraId="5348B653" w14:textId="77777777" w:rsidR="00000000" w:rsidRDefault="00E437F4">
      <w:pPr>
        <w:pStyle w:val="spar"/>
        <w:jc w:val="center"/>
        <w:divId w:val="1211651938"/>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REGISTRUL^1 </w:t>
      </w:r>
    </w:p>
    <w:p w14:paraId="27878298" w14:textId="77777777" w:rsidR="00000000" w:rsidRDefault="00E437F4">
      <w:pPr>
        <w:pStyle w:val="spar"/>
        <w:jc w:val="center"/>
        <w:divId w:val="1211651938"/>
        <w:rPr>
          <w:rFonts w:ascii="Verdana" w:hAnsi="Verdana"/>
          <w:color w:val="000000"/>
          <w:sz w:val="20"/>
          <w:szCs w:val="20"/>
          <w:shd w:val="clear" w:color="auto" w:fill="FFFFFF"/>
        </w:rPr>
      </w:pPr>
      <w:r>
        <w:rPr>
          <w:rFonts w:ascii="Verdana" w:hAnsi="Verdana"/>
          <w:color w:val="000000"/>
          <w:sz w:val="20"/>
          <w:szCs w:val="20"/>
          <w:shd w:val="clear" w:color="auto" w:fill="FFFFFF"/>
        </w:rPr>
        <w:t>pen</w:t>
      </w:r>
      <w:r>
        <w:rPr>
          <w:rFonts w:ascii="Verdana" w:hAnsi="Verdana"/>
          <w:color w:val="000000"/>
          <w:sz w:val="20"/>
          <w:szCs w:val="20"/>
          <w:shd w:val="clear" w:color="auto" w:fill="FFFFFF"/>
        </w:rPr>
        <w:t>tru evidenţa hotărârilor consiliului local pe anul .........</w:t>
      </w:r>
    </w:p>
    <w:tbl>
      <w:tblPr>
        <w:tblW w:w="0" w:type="auto"/>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935"/>
        <w:gridCol w:w="1125"/>
        <w:gridCol w:w="1391"/>
        <w:gridCol w:w="2547"/>
        <w:gridCol w:w="2417"/>
        <w:gridCol w:w="2144"/>
      </w:tblGrid>
      <w:tr w:rsidR="00000000" w14:paraId="24DFE2F2" w14:textId="77777777">
        <w:trPr>
          <w:divId w:val="46804279"/>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4A9BF0A"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Nr. de ordine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F12907D"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Data adoptării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63DEB8C"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Data intrării în vigoare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0820F0F"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Titlul proiectului de hotărâre a consiliului local</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8888AF0"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Funcţia, prenumele şi numele iniţiatorului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94706E2"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Evenimente ulterioare adoptării^2</w:t>
            </w:r>
          </w:p>
        </w:tc>
      </w:tr>
      <w:tr w:rsidR="00000000" w14:paraId="4F506440" w14:textId="77777777">
        <w:trPr>
          <w:divId w:val="46804279"/>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C122565"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F317879"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7E77932"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62158B2"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8545CDD"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77B4699"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5</w:t>
            </w:r>
          </w:p>
        </w:tc>
      </w:tr>
      <w:tr w:rsidR="00000000" w14:paraId="5F461034" w14:textId="77777777">
        <w:trPr>
          <w:divId w:val="46804279"/>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A22D114"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4BBC057"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1CE7571"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87C2D7E"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EEA1284"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4D52054" w14:textId="77777777" w:rsidR="00000000" w:rsidRDefault="00E437F4">
            <w:pPr>
              <w:rPr>
                <w:rFonts w:ascii="Times New Roman" w:eastAsia="Times New Roman" w:hAnsi="Times New Roman"/>
                <w:sz w:val="20"/>
                <w:szCs w:val="20"/>
              </w:rPr>
            </w:pPr>
          </w:p>
        </w:tc>
      </w:tr>
      <w:tr w:rsidR="00000000" w14:paraId="7AB4E06D" w14:textId="77777777">
        <w:trPr>
          <w:divId w:val="46804279"/>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DE884FE"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C42BF8A"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7BB04F9"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CBA9767"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D4F272E"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09EE49B" w14:textId="77777777" w:rsidR="00000000" w:rsidRDefault="00E437F4">
            <w:pPr>
              <w:rPr>
                <w:rFonts w:ascii="Times New Roman" w:eastAsia="Times New Roman" w:hAnsi="Times New Roman"/>
                <w:sz w:val="20"/>
                <w:szCs w:val="20"/>
              </w:rPr>
            </w:pPr>
          </w:p>
        </w:tc>
      </w:tr>
      <w:tr w:rsidR="00000000" w14:paraId="7C82B959" w14:textId="77777777">
        <w:trPr>
          <w:divId w:val="46804279"/>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812B8CD"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148460C" w14:textId="77777777" w:rsidR="00000000" w:rsidRDefault="00E437F4">
            <w:pPr>
              <w:rPr>
                <w:rFonts w:eastAsia="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CB40F54"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2BCE29C"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34E2D07" w14:textId="77777777" w:rsidR="00000000" w:rsidRDefault="00E437F4">
            <w:pPr>
              <w:rPr>
                <w:rFonts w:ascii="Times New Roman" w:eastAsia="Times New Roman" w:hAnsi="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9221B6C" w14:textId="77777777" w:rsidR="00000000" w:rsidRDefault="00E437F4">
            <w:pPr>
              <w:rPr>
                <w:rFonts w:ascii="Times New Roman" w:eastAsia="Times New Roman" w:hAnsi="Times New Roman"/>
                <w:sz w:val="20"/>
                <w:szCs w:val="20"/>
              </w:rPr>
            </w:pPr>
          </w:p>
        </w:tc>
      </w:tr>
    </w:tbl>
    <w:p w14:paraId="3E0D9799" w14:textId="77777777" w:rsidR="00000000" w:rsidRDefault="00E437F4">
      <w:pPr>
        <w:pStyle w:val="spar"/>
        <w:jc w:val="both"/>
        <w:divId w:val="46804279"/>
      </w:pPr>
      <w:r>
        <w:rPr>
          <w:rFonts w:ascii="Verdana" w:hAnsi="Verdana"/>
          <w:color w:val="000000"/>
          <w:sz w:val="20"/>
          <w:szCs w:val="20"/>
          <w:shd w:val="clear" w:color="auto" w:fill="FFFFFF"/>
        </w:rPr>
        <w:t>^1 Registrele pe fiecare an se ţin în format electronic.</w:t>
      </w:r>
    </w:p>
    <w:p w14:paraId="2A7DA39F" w14:textId="77777777" w:rsidR="00000000" w:rsidRDefault="00E437F4">
      <w:pPr>
        <w:pStyle w:val="spar"/>
        <w:jc w:val="both"/>
        <w:divId w:val="46804279"/>
        <w:rPr>
          <w:rFonts w:ascii="Verdana" w:hAnsi="Verdana"/>
          <w:color w:val="000000"/>
          <w:sz w:val="20"/>
          <w:szCs w:val="20"/>
          <w:shd w:val="clear" w:color="auto" w:fill="FFFFFF"/>
        </w:rPr>
      </w:pPr>
      <w:r>
        <w:rPr>
          <w:rFonts w:ascii="Verdana" w:hAnsi="Verdana"/>
          <w:color w:val="000000"/>
          <w:sz w:val="20"/>
          <w:szCs w:val="20"/>
          <w:shd w:val="clear" w:color="auto" w:fill="FFFFFF"/>
        </w:rPr>
        <w:t>^2 În cazul în care ulterior adoptării hotărârii aceasta suferă modificări, completări sau abrogare, în această coloană se trec toate aceste evenimente, menţionându-se, în ordine cronologică, tipul evenimentului, precum şi numărul şi anul hotărârii consili</w:t>
      </w:r>
      <w:r>
        <w:rPr>
          <w:rFonts w:ascii="Verdana" w:hAnsi="Verdana"/>
          <w:color w:val="000000"/>
          <w:sz w:val="20"/>
          <w:szCs w:val="20"/>
          <w:shd w:val="clear" w:color="auto" w:fill="FFFFFF"/>
        </w:rPr>
        <w:t>ului local care afectează actul administrativ în cauză.</w:t>
      </w:r>
    </w:p>
    <w:p w14:paraId="30FAD8D7" w14:textId="77777777" w:rsidR="00000000" w:rsidRDefault="00E437F4">
      <w:pPr>
        <w:autoSpaceDE/>
        <w:autoSpaceDN/>
        <w:spacing w:before="144" w:after="144"/>
        <w:ind w:left="369" w:right="144"/>
        <w:jc w:val="both"/>
        <w:divId w:val="46804279"/>
        <w:rPr>
          <w:rStyle w:val="CitareHTML"/>
          <w:rFonts w:eastAsia="Times New Roman"/>
          <w:sz w:val="17"/>
          <w:szCs w:val="17"/>
        </w:rPr>
      </w:pPr>
      <w:r>
        <w:rPr>
          <w:rStyle w:val="spar3"/>
          <w:rFonts w:eastAsia="Times New Roman"/>
        </w:rPr>
        <w:t>De exemplu:</w:t>
      </w:r>
    </w:p>
    <w:p w14:paraId="225D6DEC" w14:textId="77777777" w:rsidR="00000000" w:rsidRDefault="00E437F4">
      <w:pPr>
        <w:autoSpaceDE/>
        <w:autoSpaceDN/>
        <w:ind w:left="369" w:right="144"/>
        <w:jc w:val="both"/>
        <w:divId w:val="538713329"/>
      </w:pPr>
      <w:r>
        <w:rPr>
          <w:rStyle w:val="spctttl1"/>
          <w:rFonts w:eastAsia="Times New Roman"/>
          <w:i/>
          <w:iCs/>
        </w:rPr>
        <w:t>1.</w:t>
      </w:r>
      <w:r>
        <w:rPr>
          <w:rFonts w:eastAsia="Times New Roman"/>
          <w:i/>
          <w:iCs/>
          <w:color w:val="000000"/>
          <w:sz w:val="17"/>
          <w:szCs w:val="17"/>
          <w:shd w:val="clear" w:color="auto" w:fill="FFFF00"/>
        </w:rPr>
        <w:t xml:space="preserve"> </w:t>
      </w:r>
      <w:r>
        <w:rPr>
          <w:rStyle w:val="spctbdy"/>
          <w:rFonts w:eastAsia="Times New Roman"/>
          <w:i/>
          <w:iCs/>
        </w:rPr>
        <w:t>modificată prin Hotărârea Consiliului Local nr. 45/2019;</w:t>
      </w:r>
    </w:p>
    <w:p w14:paraId="754ECAF3" w14:textId="77777777" w:rsidR="00000000" w:rsidRDefault="00E437F4">
      <w:pPr>
        <w:autoSpaceDE/>
        <w:autoSpaceDN/>
        <w:ind w:left="369" w:right="144"/>
        <w:jc w:val="both"/>
        <w:divId w:val="1215047401"/>
        <w:rPr>
          <w:rFonts w:eastAsia="Times New Roman"/>
          <w:i/>
          <w:iCs/>
          <w:color w:val="000000"/>
          <w:sz w:val="17"/>
          <w:szCs w:val="17"/>
          <w:shd w:val="clear" w:color="auto" w:fill="FFFF00"/>
        </w:rPr>
      </w:pPr>
      <w:r>
        <w:rPr>
          <w:rStyle w:val="spctttl1"/>
          <w:rFonts w:eastAsia="Times New Roman"/>
          <w:i/>
          <w:iCs/>
        </w:rPr>
        <w:t>2.</w:t>
      </w:r>
      <w:r>
        <w:rPr>
          <w:rFonts w:eastAsia="Times New Roman"/>
          <w:i/>
          <w:iCs/>
          <w:color w:val="000000"/>
          <w:sz w:val="17"/>
          <w:szCs w:val="17"/>
          <w:shd w:val="clear" w:color="auto" w:fill="FFFF00"/>
        </w:rPr>
        <w:t xml:space="preserve"> </w:t>
      </w:r>
      <w:r>
        <w:rPr>
          <w:rStyle w:val="spctbdy"/>
          <w:rFonts w:eastAsia="Times New Roman"/>
          <w:i/>
          <w:iCs/>
        </w:rPr>
        <w:t>modificată şi completată prin Hotărârea Consiliului Local nr. 55/2019;</w:t>
      </w:r>
    </w:p>
    <w:p w14:paraId="6ACCD2C5" w14:textId="77777777" w:rsidR="00000000" w:rsidRDefault="00E437F4">
      <w:pPr>
        <w:autoSpaceDE/>
        <w:autoSpaceDN/>
        <w:ind w:left="369" w:right="144"/>
        <w:jc w:val="both"/>
        <w:divId w:val="1050496159"/>
        <w:rPr>
          <w:rFonts w:eastAsia="Times New Roman"/>
          <w:i/>
          <w:iCs/>
          <w:color w:val="000000"/>
          <w:sz w:val="17"/>
          <w:szCs w:val="17"/>
          <w:shd w:val="clear" w:color="auto" w:fill="FFFF00"/>
        </w:rPr>
      </w:pPr>
      <w:r>
        <w:rPr>
          <w:rStyle w:val="spctttl1"/>
          <w:rFonts w:eastAsia="Times New Roman"/>
          <w:i/>
          <w:iCs/>
        </w:rPr>
        <w:t>3.</w:t>
      </w:r>
      <w:r>
        <w:rPr>
          <w:rFonts w:eastAsia="Times New Roman"/>
          <w:i/>
          <w:iCs/>
          <w:color w:val="000000"/>
          <w:sz w:val="17"/>
          <w:szCs w:val="17"/>
          <w:shd w:val="clear" w:color="auto" w:fill="FFFF00"/>
        </w:rPr>
        <w:t xml:space="preserve"> </w:t>
      </w:r>
      <w:r>
        <w:rPr>
          <w:rStyle w:val="spctbdy"/>
          <w:rFonts w:eastAsia="Times New Roman"/>
          <w:i/>
          <w:iCs/>
        </w:rPr>
        <w:t>abrogată prin Hotărârea Consiliului Local nr. 82/20</w:t>
      </w:r>
      <w:r>
        <w:rPr>
          <w:rStyle w:val="spctbdy"/>
          <w:rFonts w:eastAsia="Times New Roman"/>
          <w:i/>
          <w:iCs/>
        </w:rPr>
        <w:t>19</w:t>
      </w:r>
    </w:p>
    <w:p w14:paraId="4EBED191" w14:textId="77777777" w:rsidR="00000000" w:rsidRDefault="00E437F4">
      <w:pPr>
        <w:pStyle w:val="sanxttl"/>
        <w:divId w:val="126510226"/>
        <w:rPr>
          <w:shd w:val="clear" w:color="auto" w:fill="FFFFFF"/>
        </w:rPr>
      </w:pPr>
      <w:r>
        <w:rPr>
          <w:shd w:val="clear" w:color="auto" w:fill="FFFFFF"/>
        </w:rPr>
        <w:t xml:space="preserve">Anexa nr. 9 </w:t>
      </w:r>
    </w:p>
    <w:p w14:paraId="097A8737" w14:textId="77777777" w:rsidR="00000000" w:rsidRDefault="00E437F4">
      <w:pPr>
        <w:pStyle w:val="spar"/>
        <w:jc w:val="both"/>
        <w:divId w:val="126510226"/>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la regulament </w:t>
      </w:r>
    </w:p>
    <w:p w14:paraId="3CA1ECCC" w14:textId="77777777" w:rsidR="00000000" w:rsidRDefault="00E437F4">
      <w:pPr>
        <w:pStyle w:val="spar"/>
        <w:jc w:val="center"/>
        <w:divId w:val="1056393484"/>
        <w:rPr>
          <w:rFonts w:ascii="Verdana" w:hAnsi="Verdana"/>
          <w:color w:val="000000"/>
          <w:sz w:val="20"/>
          <w:szCs w:val="20"/>
          <w:shd w:val="clear" w:color="auto" w:fill="FFFFFF"/>
        </w:rPr>
      </w:pPr>
      <w:r>
        <w:rPr>
          <w:rFonts w:ascii="Verdana" w:hAnsi="Verdana"/>
          <w:color w:val="000000"/>
          <w:sz w:val="20"/>
          <w:szCs w:val="20"/>
          <w:shd w:val="clear" w:color="auto" w:fill="FFFFFF"/>
        </w:rPr>
        <w:t>Cartuş cu proceduri obligatorii ulterioare adoptării hotărârii consiliului local</w:t>
      </w:r>
    </w:p>
    <w:tbl>
      <w:tblPr>
        <w:tblW w:w="0" w:type="auto"/>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542"/>
        <w:gridCol w:w="4715"/>
        <w:gridCol w:w="1885"/>
        <w:gridCol w:w="3417"/>
      </w:tblGrid>
      <w:tr w:rsidR="00000000" w14:paraId="2534B297" w14:textId="77777777">
        <w:trPr>
          <w:divId w:val="126510226"/>
        </w:trPr>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14:paraId="2B062135" w14:textId="77777777" w:rsidR="00000000" w:rsidRDefault="00E437F4">
            <w:pPr>
              <w:pStyle w:val="spar1"/>
              <w:jc w:val="both"/>
              <w:rPr>
                <w:color w:val="000000"/>
              </w:rPr>
            </w:pPr>
            <w:r>
              <w:rPr>
                <w:color w:val="000000"/>
              </w:rPr>
              <w:t>PROCEDURI OBLIGATORII ULTERIOARE ADOPTĂRII HOTĂRÂRII CONSILIULUI LOCAL NR. ...…/............^1</w:t>
            </w:r>
          </w:p>
        </w:tc>
      </w:tr>
      <w:tr w:rsidR="00000000" w14:paraId="5C62A4DB" w14:textId="77777777">
        <w:trPr>
          <w:divId w:val="126510226"/>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1B41781" w14:textId="77777777" w:rsidR="00000000" w:rsidRDefault="00E437F4">
            <w:pPr>
              <w:pStyle w:val="spar1"/>
              <w:jc w:val="both"/>
              <w:rPr>
                <w:color w:val="000000"/>
              </w:rPr>
            </w:pPr>
            <w:r>
              <w:rPr>
                <w:color w:val="000000"/>
              </w:rPr>
              <w:t>Nr. crt.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4F6A919" w14:textId="77777777" w:rsidR="00000000" w:rsidRDefault="00E437F4">
            <w:pPr>
              <w:pStyle w:val="spar1"/>
              <w:jc w:val="both"/>
              <w:rPr>
                <w:color w:val="000000"/>
              </w:rPr>
            </w:pPr>
            <w:r>
              <w:rPr>
                <w:color w:val="000000"/>
              </w:rPr>
              <w:t>Operaţiuni efectuate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5C1FA07" w14:textId="77777777" w:rsidR="00000000" w:rsidRDefault="00E437F4">
            <w:pPr>
              <w:pStyle w:val="spar1"/>
              <w:jc w:val="both"/>
              <w:rPr>
                <w:color w:val="000000"/>
              </w:rPr>
            </w:pPr>
            <w:r>
              <w:rPr>
                <w:color w:val="000000"/>
              </w:rPr>
              <w:t>Data ZZ/LL/AN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DA19F22" w14:textId="77777777" w:rsidR="00000000" w:rsidRDefault="00E437F4">
            <w:pPr>
              <w:pStyle w:val="spar1"/>
              <w:jc w:val="both"/>
              <w:rPr>
                <w:color w:val="000000"/>
              </w:rPr>
            </w:pPr>
            <w:r>
              <w:rPr>
                <w:color w:val="000000"/>
              </w:rPr>
              <w:t>S</w:t>
            </w:r>
            <w:r>
              <w:rPr>
                <w:color w:val="000000"/>
              </w:rPr>
              <w:t>emnătura persoanei responsabile să efectueze procedura</w:t>
            </w:r>
          </w:p>
        </w:tc>
      </w:tr>
      <w:tr w:rsidR="00000000" w14:paraId="530C7581" w14:textId="77777777">
        <w:trPr>
          <w:divId w:val="126510226"/>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F5B46AA" w14:textId="77777777" w:rsidR="00000000" w:rsidRDefault="00E437F4">
            <w:pPr>
              <w:pStyle w:val="spar1"/>
              <w:jc w:val="both"/>
              <w:rPr>
                <w:color w:val="000000"/>
              </w:rPr>
            </w:pPr>
            <w:r>
              <w:rPr>
                <w:color w:val="000000"/>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BB2D12E" w14:textId="77777777" w:rsidR="00000000" w:rsidRDefault="00E437F4">
            <w:pPr>
              <w:pStyle w:val="spar1"/>
              <w:jc w:val="both"/>
              <w:rPr>
                <w:color w:val="000000"/>
              </w:rPr>
            </w:pPr>
            <w:r>
              <w:rPr>
                <w:color w:val="00000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60FC15B" w14:textId="77777777" w:rsidR="00000000" w:rsidRDefault="00E437F4">
            <w:pPr>
              <w:pStyle w:val="spar1"/>
              <w:jc w:val="both"/>
              <w:rPr>
                <w:color w:val="000000"/>
              </w:rPr>
            </w:pPr>
            <w:r>
              <w:rPr>
                <w:color w:val="00000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5798C68" w14:textId="77777777" w:rsidR="00000000" w:rsidRDefault="00E437F4">
            <w:pPr>
              <w:pStyle w:val="spar1"/>
              <w:jc w:val="both"/>
              <w:rPr>
                <w:color w:val="000000"/>
              </w:rPr>
            </w:pPr>
            <w:r>
              <w:rPr>
                <w:color w:val="000000"/>
              </w:rPr>
              <w:t>3</w:t>
            </w:r>
          </w:p>
        </w:tc>
      </w:tr>
      <w:tr w:rsidR="00000000" w14:paraId="30E96284" w14:textId="77777777">
        <w:trPr>
          <w:divId w:val="126510226"/>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004BC4B" w14:textId="77777777" w:rsidR="00000000" w:rsidRDefault="00E437F4">
            <w:pPr>
              <w:pStyle w:val="spar1"/>
              <w:jc w:val="both"/>
              <w:rPr>
                <w:color w:val="000000"/>
              </w:rPr>
            </w:pPr>
            <w:r>
              <w:rPr>
                <w:color w:val="000000"/>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0B84855" w14:textId="77777777" w:rsidR="00000000" w:rsidRDefault="00E437F4">
            <w:pPr>
              <w:pStyle w:val="spar1"/>
              <w:jc w:val="both"/>
              <w:rPr>
                <w:color w:val="000000"/>
              </w:rPr>
            </w:pPr>
            <w:r>
              <w:rPr>
                <w:color w:val="000000"/>
              </w:rPr>
              <w:t>Adoptarea hotărârii^1) s-a făcut cu majoritate o simplă o absolută o calificată^2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8BBE2D5" w14:textId="77777777" w:rsidR="00000000" w:rsidRDefault="00E437F4">
            <w:pPr>
              <w:pStyle w:val="spar1"/>
              <w:jc w:val="both"/>
              <w:rPr>
                <w:color w:val="000000"/>
              </w:rPr>
            </w:pPr>
            <w:r>
              <w:rPr>
                <w:color w:val="000000"/>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AF9EC42" w14:textId="77777777" w:rsidR="00000000" w:rsidRDefault="00E437F4">
            <w:pPr>
              <w:rPr>
                <w:color w:val="000000"/>
              </w:rPr>
            </w:pPr>
          </w:p>
        </w:tc>
      </w:tr>
      <w:tr w:rsidR="00000000" w14:paraId="03C9EF98" w14:textId="77777777">
        <w:trPr>
          <w:divId w:val="126510226"/>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47520D2" w14:textId="77777777" w:rsidR="00000000" w:rsidRDefault="00E437F4">
            <w:pPr>
              <w:pStyle w:val="spar1"/>
              <w:jc w:val="both"/>
              <w:rPr>
                <w:color w:val="000000"/>
              </w:rPr>
            </w:pPr>
            <w:r>
              <w:rPr>
                <w:color w:val="000000"/>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C78DAFA" w14:textId="77777777" w:rsidR="00000000" w:rsidRDefault="00E437F4">
            <w:pPr>
              <w:pStyle w:val="spar1"/>
              <w:jc w:val="both"/>
              <w:rPr>
                <w:color w:val="000000"/>
              </w:rPr>
            </w:pPr>
            <w:r>
              <w:rPr>
                <w:color w:val="000000"/>
              </w:rPr>
              <w:t>Comunicarea către primar^2)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375759F" w14:textId="77777777" w:rsidR="00000000" w:rsidRDefault="00E437F4">
            <w:pPr>
              <w:pStyle w:val="spar1"/>
              <w:jc w:val="both"/>
              <w:rPr>
                <w:color w:val="000000"/>
              </w:rPr>
            </w:pPr>
            <w:r>
              <w:rPr>
                <w:color w:val="000000"/>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C2E3592" w14:textId="77777777" w:rsidR="00000000" w:rsidRDefault="00E437F4">
            <w:pPr>
              <w:rPr>
                <w:color w:val="000000"/>
              </w:rPr>
            </w:pPr>
          </w:p>
        </w:tc>
      </w:tr>
      <w:tr w:rsidR="00000000" w14:paraId="1504ED8B" w14:textId="77777777">
        <w:trPr>
          <w:divId w:val="126510226"/>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4F94D9E" w14:textId="77777777" w:rsidR="00000000" w:rsidRDefault="00E437F4">
            <w:pPr>
              <w:pStyle w:val="spar1"/>
              <w:jc w:val="both"/>
              <w:rPr>
                <w:color w:val="000000"/>
              </w:rPr>
            </w:pPr>
            <w:r>
              <w:rPr>
                <w:color w:val="000000"/>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B239778" w14:textId="77777777" w:rsidR="00000000" w:rsidRDefault="00E437F4">
            <w:pPr>
              <w:pStyle w:val="spar1"/>
              <w:jc w:val="both"/>
              <w:rPr>
                <w:color w:val="000000"/>
              </w:rPr>
            </w:pPr>
            <w:r>
              <w:rPr>
                <w:color w:val="000000"/>
              </w:rPr>
              <w:t>Comunicarea către prefectul judeţului^3)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F768DD1" w14:textId="77777777" w:rsidR="00000000" w:rsidRDefault="00E437F4">
            <w:pPr>
              <w:pStyle w:val="spar1"/>
              <w:jc w:val="both"/>
              <w:rPr>
                <w:color w:val="000000"/>
              </w:rPr>
            </w:pPr>
            <w:r>
              <w:rPr>
                <w:color w:val="000000"/>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22B5FBF" w14:textId="77777777" w:rsidR="00000000" w:rsidRDefault="00E437F4">
            <w:pPr>
              <w:rPr>
                <w:color w:val="000000"/>
              </w:rPr>
            </w:pPr>
          </w:p>
        </w:tc>
      </w:tr>
      <w:tr w:rsidR="00000000" w14:paraId="259B3EEE" w14:textId="77777777">
        <w:trPr>
          <w:divId w:val="126510226"/>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919A816" w14:textId="77777777" w:rsidR="00000000" w:rsidRDefault="00E437F4">
            <w:pPr>
              <w:pStyle w:val="spar1"/>
              <w:jc w:val="both"/>
              <w:rPr>
                <w:color w:val="000000"/>
              </w:rPr>
            </w:pPr>
            <w:r>
              <w:rPr>
                <w:color w:val="000000"/>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85255D7" w14:textId="77777777" w:rsidR="00000000" w:rsidRDefault="00E437F4">
            <w:pPr>
              <w:pStyle w:val="spar1"/>
              <w:jc w:val="both"/>
              <w:rPr>
                <w:color w:val="000000"/>
              </w:rPr>
            </w:pPr>
            <w:r>
              <w:rPr>
                <w:color w:val="000000"/>
              </w:rPr>
              <w:t>Aducerea la cunoştinţa publică^4)+5)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9B41111" w14:textId="77777777" w:rsidR="00000000" w:rsidRDefault="00E437F4">
            <w:pPr>
              <w:pStyle w:val="spar1"/>
              <w:jc w:val="both"/>
              <w:rPr>
                <w:color w:val="000000"/>
              </w:rPr>
            </w:pPr>
            <w:r>
              <w:rPr>
                <w:color w:val="000000"/>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BFF8B99" w14:textId="77777777" w:rsidR="00000000" w:rsidRDefault="00E437F4">
            <w:pPr>
              <w:rPr>
                <w:color w:val="000000"/>
              </w:rPr>
            </w:pPr>
          </w:p>
        </w:tc>
      </w:tr>
      <w:tr w:rsidR="00000000" w14:paraId="37495459" w14:textId="77777777">
        <w:trPr>
          <w:divId w:val="126510226"/>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FC9FBD7" w14:textId="77777777" w:rsidR="00000000" w:rsidRDefault="00E437F4">
            <w:pPr>
              <w:pStyle w:val="spar1"/>
              <w:jc w:val="both"/>
              <w:rPr>
                <w:color w:val="000000"/>
              </w:rPr>
            </w:pPr>
            <w:r>
              <w:rPr>
                <w:color w:val="000000"/>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2CF369C" w14:textId="77777777" w:rsidR="00000000" w:rsidRDefault="00E437F4">
            <w:pPr>
              <w:pStyle w:val="spar1"/>
              <w:jc w:val="both"/>
              <w:rPr>
                <w:color w:val="000000"/>
              </w:rPr>
            </w:pPr>
            <w:r>
              <w:rPr>
                <w:color w:val="000000"/>
              </w:rPr>
              <w:t>Comunicarea, numai în cazul celei cu caracter individual^4)+5)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26EA76F" w14:textId="77777777" w:rsidR="00000000" w:rsidRDefault="00E437F4">
            <w:pPr>
              <w:pStyle w:val="spar1"/>
              <w:jc w:val="both"/>
              <w:rPr>
                <w:color w:val="000000"/>
              </w:rPr>
            </w:pPr>
            <w:r>
              <w:rPr>
                <w:color w:val="000000"/>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A1A1FF8" w14:textId="77777777" w:rsidR="00000000" w:rsidRDefault="00E437F4">
            <w:pPr>
              <w:rPr>
                <w:color w:val="000000"/>
              </w:rPr>
            </w:pPr>
          </w:p>
        </w:tc>
      </w:tr>
      <w:tr w:rsidR="00000000" w14:paraId="613CEC84" w14:textId="77777777">
        <w:trPr>
          <w:divId w:val="126510226"/>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335995A" w14:textId="77777777" w:rsidR="00000000" w:rsidRDefault="00E437F4">
            <w:pPr>
              <w:pStyle w:val="spar1"/>
              <w:jc w:val="both"/>
              <w:rPr>
                <w:color w:val="000000"/>
              </w:rPr>
            </w:pPr>
            <w:r>
              <w:rPr>
                <w:color w:val="000000"/>
              </w:rPr>
              <w:t>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A48BBF5" w14:textId="77777777" w:rsidR="00000000" w:rsidRDefault="00E437F4">
            <w:pPr>
              <w:pStyle w:val="spar1"/>
              <w:jc w:val="both"/>
              <w:rPr>
                <w:color w:val="000000"/>
              </w:rPr>
            </w:pPr>
            <w:r>
              <w:rPr>
                <w:color w:val="000000"/>
              </w:rPr>
              <w:t>Hotărârea devine obligatorie^6) sau produce efecte juridice^7), după caz</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35F6A91" w14:textId="77777777" w:rsidR="00000000" w:rsidRDefault="00E437F4">
            <w:pPr>
              <w:pStyle w:val="spar1"/>
              <w:jc w:val="both"/>
              <w:rPr>
                <w:color w:val="000000"/>
              </w:rPr>
            </w:pPr>
            <w:r>
              <w:rPr>
                <w:color w:val="000000"/>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E87F7DF" w14:textId="77777777" w:rsidR="00000000" w:rsidRDefault="00E437F4">
            <w:pPr>
              <w:rPr>
                <w:color w:val="000000"/>
              </w:rPr>
            </w:pPr>
          </w:p>
        </w:tc>
      </w:tr>
      <w:tr w:rsidR="00000000" w14:paraId="383BB858" w14:textId="77777777">
        <w:trPr>
          <w:divId w:val="126510226"/>
        </w:trPr>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14:paraId="794A813B" w14:textId="77777777" w:rsidR="00000000" w:rsidRDefault="00E437F4">
            <w:pPr>
              <w:autoSpaceDE/>
              <w:autoSpaceDN/>
              <w:jc w:val="both"/>
              <w:rPr>
                <w:rFonts w:eastAsia="Times New Roman"/>
                <w:color w:val="000000"/>
                <w:sz w:val="20"/>
                <w:szCs w:val="20"/>
              </w:rPr>
            </w:pPr>
            <w:r>
              <w:rPr>
                <w:rStyle w:val="spar5"/>
                <w:rFonts w:eastAsia="Times New Roman"/>
              </w:rPr>
              <w:t xml:space="preserve">Extrase din </w:t>
            </w:r>
            <w:r>
              <w:rPr>
                <w:rStyle w:val="spar5"/>
                <w:rFonts w:eastAsia="Times New Roman"/>
                <w:color w:val="0000FF"/>
                <w:sz w:val="20"/>
                <w:szCs w:val="20"/>
                <w:u w:val="single"/>
              </w:rPr>
              <w:t>Ordonanţa de urgenţă a Guvernului nr. 57/2019 privind Codul administrativ</w:t>
            </w:r>
            <w:r>
              <w:rPr>
                <w:rStyle w:val="spar5"/>
                <w:rFonts w:eastAsia="Times New Roman"/>
              </w:rPr>
              <w:t xml:space="preserve">, cu modificările şi completările ulterioare: ^1) </w:t>
            </w:r>
            <w:r>
              <w:rPr>
                <w:rStyle w:val="spar5"/>
                <w:rFonts w:eastAsia="Times New Roman"/>
                <w:color w:val="0000FF"/>
                <w:sz w:val="20"/>
                <w:szCs w:val="20"/>
                <w:u w:val="single"/>
              </w:rPr>
              <w:t>Art. 139 alin. (1)</w:t>
            </w:r>
            <w:r>
              <w:rPr>
                <w:rStyle w:val="spar5"/>
                <w:rFonts w:eastAsia="Times New Roman"/>
              </w:rPr>
              <w:t>: „În</w:t>
            </w:r>
            <w:r>
              <w:rPr>
                <w:rStyle w:val="spar5"/>
                <w:rFonts w:eastAsia="Times New Roman"/>
              </w:rPr>
              <w:t xml:space="preserve"> exercitarea atribuţiilor ce îi revin, consiliul local adoptă hotărâri, cu majoritate absolută sau simplă, după caz. </w:t>
            </w:r>
          </w:p>
          <w:p w14:paraId="3A4CA93F" w14:textId="77777777" w:rsidR="00000000" w:rsidRDefault="00E437F4">
            <w:pPr>
              <w:pStyle w:val="spar1"/>
              <w:jc w:val="both"/>
              <w:rPr>
                <w:color w:val="000000"/>
              </w:rPr>
            </w:pPr>
            <w:r>
              <w:rPr>
                <w:color w:val="000000"/>
              </w:rPr>
              <w:t xml:space="preserve">(2) Prin excepţie de la prevederile alin. (1), hotărârile privind dobândirea sau înstrăinarea dreptului de proprietate în cazul bunurilor </w:t>
            </w:r>
            <w:r>
              <w:rPr>
                <w:color w:val="000000"/>
              </w:rPr>
              <w:t xml:space="preserve">imobile se adoptă de consiliul local cu majoritatea calificată definită la art. 5 lit. dd), de două treimi din numărul consilierilor locali în funcţie.“ </w:t>
            </w:r>
          </w:p>
          <w:p w14:paraId="2A05B69F" w14:textId="77777777" w:rsidR="00000000" w:rsidRDefault="00E437F4">
            <w:pPr>
              <w:autoSpaceDE/>
              <w:autoSpaceDN/>
              <w:jc w:val="both"/>
              <w:rPr>
                <w:rFonts w:eastAsia="Times New Roman"/>
                <w:color w:val="000000"/>
                <w:sz w:val="20"/>
                <w:szCs w:val="20"/>
              </w:rPr>
            </w:pPr>
            <w:r>
              <w:rPr>
                <w:rStyle w:val="spar5"/>
                <w:rFonts w:eastAsia="Times New Roman"/>
              </w:rPr>
              <w:t xml:space="preserve">^2) </w:t>
            </w:r>
            <w:r>
              <w:rPr>
                <w:rStyle w:val="spar5"/>
                <w:rFonts w:eastAsia="Times New Roman"/>
                <w:color w:val="0000FF"/>
                <w:sz w:val="20"/>
                <w:szCs w:val="20"/>
                <w:u w:val="single"/>
              </w:rPr>
              <w:t>Art. 197 alin. (2)</w:t>
            </w:r>
            <w:r>
              <w:rPr>
                <w:rStyle w:val="spar5"/>
                <w:rFonts w:eastAsia="Times New Roman"/>
              </w:rPr>
              <w:t xml:space="preserve">: „Hotărârile consiliului local se comunică primarului.“ ^3) </w:t>
            </w:r>
            <w:r>
              <w:rPr>
                <w:rStyle w:val="spar5"/>
                <w:rFonts w:eastAsia="Times New Roman"/>
                <w:color w:val="0000FF"/>
                <w:sz w:val="20"/>
                <w:szCs w:val="20"/>
                <w:u w:val="single"/>
              </w:rPr>
              <w:t>Art. 197 alin. (1)</w:t>
            </w:r>
            <w:r>
              <w:rPr>
                <w:rStyle w:val="spar5"/>
                <w:rFonts w:eastAsia="Times New Roman"/>
              </w:rPr>
              <w:t>,</w:t>
            </w:r>
            <w:r>
              <w:rPr>
                <w:rStyle w:val="spar5"/>
                <w:rFonts w:eastAsia="Times New Roman"/>
              </w:rPr>
              <w:t xml:space="preserve"> adaptat: Secretarul general al comunei comunică hotărârile consiliului local al comunei prefectului în cel mult 10 zile lucrătoare de la data adoptării ... ^4) </w:t>
            </w:r>
            <w:r>
              <w:rPr>
                <w:rStyle w:val="spar5"/>
                <w:rFonts w:eastAsia="Times New Roman"/>
                <w:color w:val="0000FF"/>
                <w:sz w:val="20"/>
                <w:szCs w:val="20"/>
                <w:u w:val="single"/>
              </w:rPr>
              <w:t>Art. 197 alin. (4)</w:t>
            </w:r>
            <w:r>
              <w:rPr>
                <w:rStyle w:val="spar5"/>
                <w:rFonts w:eastAsia="Times New Roman"/>
              </w:rPr>
              <w:t>: „Hotărârile … se aduc la cunoştinţa publică şi se comunică, în condiţiile l</w:t>
            </w:r>
            <w:r>
              <w:rPr>
                <w:rStyle w:val="spar5"/>
                <w:rFonts w:eastAsia="Times New Roman"/>
              </w:rPr>
              <w:t xml:space="preserve">egii, prin grija secretarului general al comunei.“^5) </w:t>
            </w:r>
            <w:r>
              <w:rPr>
                <w:rStyle w:val="spar5"/>
                <w:rFonts w:eastAsia="Times New Roman"/>
                <w:color w:val="0000FF"/>
                <w:sz w:val="20"/>
                <w:szCs w:val="20"/>
                <w:u w:val="single"/>
              </w:rPr>
              <w:t>Art. 199 alin. (1)</w:t>
            </w:r>
            <w:r>
              <w:rPr>
                <w:rStyle w:val="spar5"/>
                <w:rFonts w:eastAsia="Times New Roman"/>
              </w:rPr>
              <w:t xml:space="preserve">: „Comunicarea hotărârilor … cu caracter individual către persoanele cărora li se adresează se face în cel mult 5 zile de la data comunicării oficiale către prefect.“ ^6) </w:t>
            </w:r>
            <w:r>
              <w:rPr>
                <w:rStyle w:val="spar5"/>
                <w:rFonts w:eastAsia="Times New Roman"/>
                <w:color w:val="0000FF"/>
                <w:sz w:val="20"/>
                <w:szCs w:val="20"/>
                <w:u w:val="single"/>
              </w:rPr>
              <w:t>Art. 198 alin</w:t>
            </w:r>
            <w:r>
              <w:rPr>
                <w:rStyle w:val="spar5"/>
                <w:rFonts w:eastAsia="Times New Roman"/>
                <w:color w:val="0000FF"/>
                <w:sz w:val="20"/>
                <w:szCs w:val="20"/>
                <w:u w:val="single"/>
              </w:rPr>
              <w:t>. (1)</w:t>
            </w:r>
            <w:r>
              <w:rPr>
                <w:rStyle w:val="spar5"/>
                <w:rFonts w:eastAsia="Times New Roman"/>
              </w:rPr>
              <w:t xml:space="preserve">: „Hotărârile … cu caracter normativ devin obligatorii de la data aducerii lor la cunoştinţă publică.“ ^7) </w:t>
            </w:r>
            <w:r>
              <w:rPr>
                <w:rStyle w:val="spar5"/>
                <w:rFonts w:eastAsia="Times New Roman"/>
                <w:color w:val="0000FF"/>
                <w:sz w:val="20"/>
                <w:szCs w:val="20"/>
                <w:u w:val="single"/>
              </w:rPr>
              <w:t>Art. 199 alin. (2)</w:t>
            </w:r>
            <w:r>
              <w:rPr>
                <w:rStyle w:val="spar5"/>
                <w:rFonts w:eastAsia="Times New Roman"/>
              </w:rPr>
              <w:t>: „Hotărârile … cu caracter individual produc efecte juridice de la data comunicării către persoanele cărora li se adresează.“</w:t>
            </w:r>
          </w:p>
        </w:tc>
      </w:tr>
    </w:tbl>
    <w:p w14:paraId="661BE5DA" w14:textId="77777777" w:rsidR="00000000" w:rsidRDefault="00E437F4">
      <w:pPr>
        <w:pStyle w:val="spar"/>
        <w:jc w:val="both"/>
        <w:divId w:val="126510226"/>
      </w:pPr>
      <w:r>
        <w:rPr>
          <w:rFonts w:ascii="Verdana" w:hAnsi="Verdana"/>
          <w:color w:val="000000"/>
          <w:sz w:val="20"/>
          <w:szCs w:val="20"/>
          <w:shd w:val="clear" w:color="auto" w:fill="FFFFFF"/>
        </w:rPr>
        <w:t>^1 Se completează cu numărul şi anul hotărârii consiliului local.</w:t>
      </w:r>
    </w:p>
    <w:p w14:paraId="574DCCE3" w14:textId="77777777" w:rsidR="00000000" w:rsidRDefault="00E437F4">
      <w:pPr>
        <w:pStyle w:val="spar"/>
        <w:jc w:val="both"/>
        <w:divId w:val="126510226"/>
        <w:rPr>
          <w:rFonts w:ascii="Verdana" w:hAnsi="Verdana"/>
          <w:color w:val="000000"/>
          <w:sz w:val="20"/>
          <w:szCs w:val="20"/>
          <w:shd w:val="clear" w:color="auto" w:fill="FFFFFF"/>
        </w:rPr>
      </w:pPr>
      <w:r>
        <w:rPr>
          <w:rFonts w:ascii="Verdana" w:hAnsi="Verdana"/>
          <w:color w:val="000000"/>
          <w:sz w:val="20"/>
          <w:szCs w:val="20"/>
          <w:shd w:val="clear" w:color="auto" w:fill="FFFFFF"/>
        </w:rPr>
        <w:t>^2 Se bifează tipul de majoritate cu care s-a adoptat hotărârea consiliului local.</w:t>
      </w:r>
    </w:p>
    <w:p w14:paraId="5EBA017F" w14:textId="77777777" w:rsidR="00000000" w:rsidRDefault="00E437F4">
      <w:pPr>
        <w:pStyle w:val="sanxttl"/>
        <w:divId w:val="1943023903"/>
        <w:rPr>
          <w:shd w:val="clear" w:color="auto" w:fill="FFFFFF"/>
        </w:rPr>
      </w:pPr>
      <w:r>
        <w:rPr>
          <w:shd w:val="clear" w:color="auto" w:fill="FFFFFF"/>
        </w:rPr>
        <w:t xml:space="preserve">Anexa nr. 10 </w:t>
      </w:r>
    </w:p>
    <w:p w14:paraId="20D84798" w14:textId="77777777" w:rsidR="00000000" w:rsidRDefault="00E437F4">
      <w:pPr>
        <w:pStyle w:val="spar"/>
        <w:jc w:val="both"/>
        <w:divId w:val="1943023903"/>
        <w:rPr>
          <w:rFonts w:ascii="Verdana" w:hAnsi="Verdana"/>
          <w:color w:val="000000"/>
          <w:sz w:val="20"/>
          <w:szCs w:val="20"/>
          <w:shd w:val="clear" w:color="auto" w:fill="FFFFFF"/>
        </w:rPr>
      </w:pPr>
      <w:r>
        <w:rPr>
          <w:rFonts w:ascii="Verdana" w:hAnsi="Verdana"/>
          <w:color w:val="000000"/>
          <w:sz w:val="20"/>
          <w:szCs w:val="20"/>
          <w:shd w:val="clear" w:color="auto" w:fill="FFFFFF"/>
        </w:rPr>
        <w:t>la regulament</w:t>
      </w:r>
    </w:p>
    <w:p w14:paraId="243F5F9F" w14:textId="77777777" w:rsidR="00000000" w:rsidRDefault="00E437F4">
      <w:pPr>
        <w:pStyle w:val="spar"/>
        <w:jc w:val="center"/>
        <w:divId w:val="1542015645"/>
        <w:rPr>
          <w:rFonts w:ascii="Verdana" w:hAnsi="Verdana"/>
          <w:color w:val="000000"/>
          <w:sz w:val="20"/>
          <w:szCs w:val="20"/>
          <w:shd w:val="clear" w:color="auto" w:fill="FFFFFF"/>
        </w:rPr>
      </w:pPr>
      <w:r>
        <w:rPr>
          <w:rFonts w:ascii="Verdana" w:hAnsi="Verdana"/>
          <w:color w:val="000000"/>
          <w:sz w:val="20"/>
          <w:szCs w:val="20"/>
          <w:shd w:val="clear" w:color="auto" w:fill="FFFFFF"/>
        </w:rPr>
        <w:t>Model al amendamentului la un proiect de hotărâre a consiliului local</w:t>
      </w:r>
    </w:p>
    <w:tbl>
      <w:tblPr>
        <w:tblW w:w="0" w:type="auto"/>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5102"/>
      </w:tblGrid>
      <w:tr w:rsidR="00000000" w14:paraId="4E50A06C" w14:textId="77777777">
        <w:trPr>
          <w:divId w:val="1943023903"/>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E442297" w14:textId="77777777" w:rsidR="00000000" w:rsidRDefault="00E437F4">
            <w:pPr>
              <w:pStyle w:val="spar1"/>
              <w:jc w:val="both"/>
              <w:rPr>
                <w:color w:val="000000"/>
              </w:rPr>
            </w:pPr>
            <w:r>
              <w:rPr>
                <w:color w:val="000000"/>
              </w:rPr>
              <w:lastRenderedPageBreak/>
              <w:t>ROMÂNIA</w:t>
            </w:r>
          </w:p>
          <w:p w14:paraId="06EFCDCE" w14:textId="77777777" w:rsidR="00000000" w:rsidRDefault="00E437F4">
            <w:pPr>
              <w:pStyle w:val="spar1"/>
              <w:jc w:val="both"/>
              <w:rPr>
                <w:color w:val="000000"/>
              </w:rPr>
            </w:pPr>
            <w:r>
              <w:rPr>
                <w:color w:val="000000"/>
              </w:rPr>
              <w:t>JUDEŢUL ......................^1</w:t>
            </w:r>
          </w:p>
          <w:p w14:paraId="38B70E3C" w14:textId="77777777" w:rsidR="00000000" w:rsidRDefault="00E437F4">
            <w:pPr>
              <w:pStyle w:val="spar1"/>
              <w:jc w:val="both"/>
              <w:rPr>
                <w:color w:val="000000"/>
              </w:rPr>
            </w:pPr>
            <w:r>
              <w:rPr>
                <w:color w:val="000000"/>
              </w:rPr>
              <w:t xml:space="preserve">CONSILIUL LOCAL AL </w:t>
            </w:r>
          </w:p>
          <w:p w14:paraId="61A9E8B0" w14:textId="77777777" w:rsidR="00000000" w:rsidRDefault="00E437F4">
            <w:pPr>
              <w:pStyle w:val="spar1"/>
              <w:jc w:val="both"/>
              <w:rPr>
                <w:color w:val="000000"/>
              </w:rPr>
            </w:pPr>
            <w:r>
              <w:rPr>
                <w:color w:val="000000"/>
              </w:rPr>
              <w:t>........................^2</w:t>
            </w:r>
          </w:p>
        </w:tc>
      </w:tr>
      <w:tr w:rsidR="00000000" w14:paraId="53145F6B" w14:textId="77777777">
        <w:trPr>
          <w:divId w:val="1943023903"/>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6272C13" w14:textId="77777777" w:rsidR="00000000" w:rsidRDefault="00E437F4">
            <w:pPr>
              <w:pStyle w:val="spar1"/>
              <w:jc w:val="both"/>
              <w:rPr>
                <w:color w:val="000000"/>
              </w:rPr>
            </w:pPr>
            <w:r>
              <w:rPr>
                <w:color w:val="000000"/>
              </w:rPr>
              <w:t>AMENDAMENT NR. ......</w:t>
            </w:r>
          </w:p>
          <w:p w14:paraId="27D28A67" w14:textId="77777777" w:rsidR="00000000" w:rsidRDefault="00E437F4">
            <w:pPr>
              <w:pStyle w:val="spar1"/>
              <w:jc w:val="both"/>
              <w:rPr>
                <w:color w:val="000000"/>
              </w:rPr>
            </w:pPr>
            <w:r>
              <w:rPr>
                <w:color w:val="000000"/>
              </w:rPr>
              <w:t>la proiectul de hotărâre a consiliului local nr. ....../......... privind .</w:t>
            </w:r>
            <w:r>
              <w:rPr>
                <w:color w:val="000000"/>
              </w:rPr>
              <w:t>..</w:t>
            </w:r>
          </w:p>
        </w:tc>
      </w:tr>
      <w:tr w:rsidR="00000000" w14:paraId="64D522F8" w14:textId="77777777">
        <w:trPr>
          <w:divId w:val="1943023903"/>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F9D6915" w14:textId="77777777" w:rsidR="00000000" w:rsidRDefault="00E437F4">
            <w:pPr>
              <w:rPr>
                <w:color w:val="000000"/>
              </w:rPr>
            </w:pPr>
          </w:p>
        </w:tc>
      </w:tr>
      <w:tr w:rsidR="00000000" w14:paraId="57099DF8" w14:textId="77777777">
        <w:trPr>
          <w:divId w:val="1943023903"/>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FAB63DA" w14:textId="77777777" w:rsidR="00000000" w:rsidRDefault="00E437F4">
            <w:pPr>
              <w:pStyle w:val="spar1"/>
              <w:jc w:val="both"/>
              <w:rPr>
                <w:color w:val="000000"/>
              </w:rPr>
            </w:pPr>
            <w:r>
              <w:rPr>
                <w:color w:val="000000"/>
              </w:rPr>
              <w:t>Motivaţie:</w:t>
            </w:r>
          </w:p>
          <w:p w14:paraId="4D228147" w14:textId="77777777" w:rsidR="00000000" w:rsidRDefault="00E437F4">
            <w:pPr>
              <w:pStyle w:val="spar1"/>
              <w:jc w:val="both"/>
              <w:rPr>
                <w:color w:val="000000"/>
              </w:rPr>
            </w:pPr>
            <w:r>
              <w:rPr>
                <w:color w:val="000000"/>
              </w:rPr>
              <w:t>...</w:t>
            </w:r>
          </w:p>
          <w:p w14:paraId="3FC66DE4" w14:textId="77777777" w:rsidR="00000000" w:rsidRDefault="00E437F4">
            <w:pPr>
              <w:pStyle w:val="spar1"/>
              <w:jc w:val="both"/>
              <w:rPr>
                <w:color w:val="000000"/>
              </w:rPr>
            </w:pPr>
            <w:r>
              <w:rPr>
                <w:color w:val="000000"/>
              </w:rPr>
              <w:t>Semnătura iniţiatorului</w:t>
            </w:r>
          </w:p>
          <w:p w14:paraId="3A72894A" w14:textId="77777777" w:rsidR="00000000" w:rsidRDefault="00E437F4">
            <w:pPr>
              <w:pStyle w:val="spar1"/>
              <w:jc w:val="both"/>
              <w:rPr>
                <w:color w:val="000000"/>
              </w:rPr>
            </w:pPr>
            <w:r>
              <w:rPr>
                <w:color w:val="000000"/>
              </w:rPr>
              <w:t>............................................</w:t>
            </w:r>
          </w:p>
        </w:tc>
      </w:tr>
    </w:tbl>
    <w:p w14:paraId="26FE14E1" w14:textId="77777777" w:rsidR="00000000" w:rsidRDefault="00E437F4">
      <w:pPr>
        <w:autoSpaceDE/>
        <w:autoSpaceDN/>
        <w:ind w:left="225"/>
        <w:jc w:val="both"/>
        <w:divId w:val="1943023903"/>
        <w:rPr>
          <w:rStyle w:val="spar3"/>
          <w:rFonts w:eastAsia="Times New Roman"/>
          <w:vanish/>
        </w:rPr>
      </w:pPr>
    </w:p>
    <w:tbl>
      <w:tblPr>
        <w:tblW w:w="0" w:type="auto"/>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3144"/>
      </w:tblGrid>
      <w:tr w:rsidR="00000000" w14:paraId="4DD469D6" w14:textId="77777777">
        <w:trPr>
          <w:divId w:val="1943023903"/>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C73B0C9" w14:textId="77777777" w:rsidR="00000000" w:rsidRDefault="00E437F4">
            <w:pPr>
              <w:pStyle w:val="spar1"/>
              <w:jc w:val="both"/>
            </w:pPr>
            <w:r>
              <w:rPr>
                <w:color w:val="000000"/>
              </w:rPr>
              <w:t>STEMA</w:t>
            </w:r>
          </w:p>
          <w:p w14:paraId="7D51FFEF" w14:textId="77777777" w:rsidR="00000000" w:rsidRDefault="00E437F4">
            <w:pPr>
              <w:pStyle w:val="spar1"/>
              <w:jc w:val="both"/>
              <w:rPr>
                <w:color w:val="000000"/>
              </w:rPr>
            </w:pPr>
            <w:r>
              <w:rPr>
                <w:color w:val="000000"/>
              </w:rPr>
              <w:t>UNITĂŢII ADMINISTRATIV- TERITORIALE</w:t>
            </w:r>
          </w:p>
        </w:tc>
      </w:tr>
    </w:tbl>
    <w:p w14:paraId="68ED13E0" w14:textId="77777777" w:rsidR="00000000" w:rsidRDefault="00E437F4">
      <w:pPr>
        <w:autoSpaceDE/>
        <w:autoSpaceDN/>
        <w:ind w:left="225"/>
        <w:jc w:val="both"/>
        <w:divId w:val="1943023903"/>
        <w:rPr>
          <w:rStyle w:val="spar3"/>
          <w:rFonts w:eastAsia="Times New Roman"/>
          <w:vanish/>
        </w:rPr>
      </w:pPr>
    </w:p>
    <w:tbl>
      <w:tblPr>
        <w:tblW w:w="0" w:type="auto"/>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1356"/>
        <w:gridCol w:w="3661"/>
      </w:tblGrid>
      <w:tr w:rsidR="00000000" w14:paraId="4FAFBF6E" w14:textId="77777777">
        <w:trPr>
          <w:divId w:val="1943023903"/>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A20701C" w14:textId="77777777" w:rsidR="00000000" w:rsidRDefault="00E437F4">
            <w:pPr>
              <w:pStyle w:val="spar1"/>
              <w:jc w:val="both"/>
            </w:pPr>
            <w:r>
              <w:rPr>
                <w:color w:val="000000"/>
              </w:rPr>
              <w:t>Iniţiator(i):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979C60C" w14:textId="77777777" w:rsidR="00000000" w:rsidRDefault="00E437F4">
            <w:pPr>
              <w:pStyle w:val="spar1"/>
              <w:jc w:val="both"/>
              <w:rPr>
                <w:color w:val="000000"/>
              </w:rPr>
            </w:pPr>
            <w:r>
              <w:rPr>
                <w:color w:val="000000"/>
              </w:rPr>
              <w:t>....................... (funcţia, prenumele şi numele)</w:t>
            </w:r>
          </w:p>
        </w:tc>
      </w:tr>
      <w:tr w:rsidR="00000000" w14:paraId="6FE4693C" w14:textId="77777777">
        <w:trPr>
          <w:divId w:val="1943023903"/>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44FCF95" w14:textId="77777777" w:rsidR="00000000" w:rsidRDefault="00E437F4">
            <w:pPr>
              <w:pStyle w:val="spar1"/>
              <w:jc w:val="both"/>
              <w:rPr>
                <w:color w:val="000000"/>
              </w:rPr>
            </w:pPr>
            <w:r>
              <w:rPr>
                <w:color w:val="000000"/>
              </w:rPr>
              <w:t>Tip amendament: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4DB3AD5" w14:textId="77777777" w:rsidR="00000000" w:rsidRDefault="00E437F4">
            <w:pPr>
              <w:pStyle w:val="spar1"/>
              <w:jc w:val="both"/>
              <w:rPr>
                <w:color w:val="000000"/>
              </w:rPr>
            </w:pPr>
            <w:r>
              <w:rPr>
                <w:color w:val="000000"/>
              </w:rPr>
              <w:t xml:space="preserve">[ ] modificare </w:t>
            </w:r>
          </w:p>
          <w:p w14:paraId="096CBD99" w14:textId="77777777" w:rsidR="00000000" w:rsidRDefault="00E437F4">
            <w:pPr>
              <w:pStyle w:val="spar1"/>
              <w:jc w:val="both"/>
              <w:rPr>
                <w:color w:val="000000"/>
              </w:rPr>
            </w:pPr>
            <w:r>
              <w:rPr>
                <w:color w:val="000000"/>
              </w:rPr>
              <w:t xml:space="preserve">[ ] completare </w:t>
            </w:r>
          </w:p>
          <w:p w14:paraId="2BB23D3F" w14:textId="77777777" w:rsidR="00000000" w:rsidRDefault="00E437F4">
            <w:pPr>
              <w:pStyle w:val="spar1"/>
              <w:jc w:val="both"/>
              <w:rPr>
                <w:color w:val="000000"/>
              </w:rPr>
            </w:pPr>
            <w:r>
              <w:rPr>
                <w:color w:val="000000"/>
              </w:rPr>
              <w:t xml:space="preserve">[ ] abrogare </w:t>
            </w:r>
          </w:p>
        </w:tc>
      </w:tr>
    </w:tbl>
    <w:p w14:paraId="28A60A59" w14:textId="77777777" w:rsidR="00000000" w:rsidRDefault="00E437F4">
      <w:pPr>
        <w:autoSpaceDE/>
        <w:autoSpaceDN/>
        <w:ind w:left="225"/>
        <w:jc w:val="both"/>
        <w:divId w:val="1943023903"/>
        <w:rPr>
          <w:rStyle w:val="spar3"/>
          <w:rFonts w:eastAsia="Times New Roman"/>
          <w:vanish/>
        </w:rPr>
      </w:pPr>
    </w:p>
    <w:tbl>
      <w:tblPr>
        <w:tblW w:w="0" w:type="auto"/>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1268"/>
        <w:gridCol w:w="1449"/>
      </w:tblGrid>
      <w:tr w:rsidR="00000000" w14:paraId="653DABAB" w14:textId="77777777">
        <w:trPr>
          <w:divId w:val="1943023903"/>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4E7D360" w14:textId="77777777" w:rsidR="00000000" w:rsidRDefault="00E437F4">
            <w:pPr>
              <w:autoSpaceDE/>
              <w:autoSpaceDN/>
              <w:jc w:val="both"/>
            </w:pPr>
            <w:r>
              <w:rPr>
                <w:rFonts w:eastAsia="Times New Roman"/>
                <w:color w:val="000000"/>
                <w:sz w:val="20"/>
                <w:szCs w:val="20"/>
              </w:rPr>
              <w:t>Text original</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CA4B196"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Text modificat</w:t>
            </w:r>
          </w:p>
        </w:tc>
      </w:tr>
    </w:tbl>
    <w:p w14:paraId="09EFB9B5" w14:textId="77777777" w:rsidR="00000000" w:rsidRDefault="00E437F4">
      <w:pPr>
        <w:pStyle w:val="spar"/>
        <w:jc w:val="both"/>
        <w:divId w:val="1943023903"/>
      </w:pPr>
      <w:r>
        <w:rPr>
          <w:rFonts w:ascii="Verdana" w:hAnsi="Verdana"/>
          <w:color w:val="000000"/>
          <w:sz w:val="20"/>
          <w:szCs w:val="20"/>
          <w:shd w:val="clear" w:color="auto" w:fill="FFFFFF"/>
        </w:rPr>
        <w:t>^1 Se completează cu denumirea judeţului sau cu municipiul Bucureşti.</w:t>
      </w:r>
    </w:p>
    <w:p w14:paraId="4CB40E86" w14:textId="77777777" w:rsidR="00000000" w:rsidRDefault="00E437F4">
      <w:pPr>
        <w:pStyle w:val="spar"/>
        <w:jc w:val="both"/>
        <w:divId w:val="1943023903"/>
        <w:rPr>
          <w:rFonts w:ascii="Verdana" w:hAnsi="Verdana"/>
          <w:color w:val="000000"/>
          <w:sz w:val="20"/>
          <w:szCs w:val="20"/>
          <w:shd w:val="clear" w:color="auto" w:fill="FFFFFF"/>
        </w:rPr>
      </w:pPr>
      <w:r>
        <w:rPr>
          <w:rFonts w:ascii="Verdana" w:hAnsi="Verdana"/>
          <w:color w:val="000000"/>
          <w:sz w:val="20"/>
          <w:szCs w:val="20"/>
          <w:shd w:val="clear" w:color="auto" w:fill="FFFFFF"/>
        </w:rPr>
        <w:t>^2 Se completează cu tipul şi denumirea unităţii/subdiviziunii administrativ-teritoriale.</w:t>
      </w:r>
    </w:p>
    <w:p w14:paraId="329E063E" w14:textId="77777777" w:rsidR="00000000" w:rsidRDefault="00E437F4">
      <w:pPr>
        <w:pStyle w:val="sanxttl"/>
        <w:divId w:val="81339346"/>
        <w:rPr>
          <w:shd w:val="clear" w:color="auto" w:fill="FFFFFF"/>
        </w:rPr>
      </w:pPr>
      <w:r>
        <w:rPr>
          <w:shd w:val="clear" w:color="auto" w:fill="FFFFFF"/>
        </w:rPr>
        <w:t xml:space="preserve">Anexa nr. 11 </w:t>
      </w:r>
    </w:p>
    <w:p w14:paraId="73625103" w14:textId="77777777" w:rsidR="00000000" w:rsidRDefault="00E437F4">
      <w:pPr>
        <w:pStyle w:val="spar"/>
        <w:jc w:val="both"/>
        <w:divId w:val="81339346"/>
        <w:rPr>
          <w:rFonts w:ascii="Verdana" w:hAnsi="Verdana"/>
          <w:color w:val="000000"/>
          <w:sz w:val="20"/>
          <w:szCs w:val="20"/>
          <w:shd w:val="clear" w:color="auto" w:fill="FFFFFF"/>
        </w:rPr>
      </w:pPr>
      <w:r>
        <w:rPr>
          <w:rFonts w:ascii="Verdana" w:hAnsi="Verdana"/>
          <w:color w:val="000000"/>
          <w:sz w:val="20"/>
          <w:szCs w:val="20"/>
          <w:shd w:val="clear" w:color="auto" w:fill="FFFFFF"/>
        </w:rPr>
        <w:t>la regulament</w:t>
      </w:r>
    </w:p>
    <w:p w14:paraId="1DCACDCA" w14:textId="77777777" w:rsidR="00000000" w:rsidRDefault="00E437F4">
      <w:pPr>
        <w:pStyle w:val="spar"/>
        <w:jc w:val="center"/>
        <w:divId w:val="9257380"/>
        <w:rPr>
          <w:rFonts w:ascii="Verdana" w:hAnsi="Verdana"/>
          <w:color w:val="000000"/>
          <w:sz w:val="20"/>
          <w:szCs w:val="20"/>
          <w:shd w:val="clear" w:color="auto" w:fill="FFFFFF"/>
        </w:rPr>
      </w:pPr>
      <w:r>
        <w:rPr>
          <w:rFonts w:ascii="Verdana" w:hAnsi="Verdana"/>
          <w:color w:val="000000"/>
          <w:sz w:val="20"/>
          <w:szCs w:val="20"/>
          <w:shd w:val="clear" w:color="auto" w:fill="FFFFFF"/>
        </w:rPr>
        <w:t>Detalierea calculării majorităţii absolute şi a majorităţii califica</w:t>
      </w:r>
      <w:r>
        <w:rPr>
          <w:rFonts w:ascii="Verdana" w:hAnsi="Verdana"/>
          <w:color w:val="000000"/>
          <w:sz w:val="20"/>
          <w:szCs w:val="20"/>
          <w:shd w:val="clear" w:color="auto" w:fill="FFFFFF"/>
        </w:rPr>
        <w:t>te în funcţie de numărul total al membrilor organului colegial</w:t>
      </w:r>
    </w:p>
    <w:tbl>
      <w:tblPr>
        <w:tblW w:w="0" w:type="auto"/>
        <w:tblInd w:w="225"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4583"/>
        <w:gridCol w:w="2073"/>
        <w:gridCol w:w="2104"/>
      </w:tblGrid>
      <w:tr w:rsidR="00000000" w14:paraId="64E3CCC9" w14:textId="77777777">
        <w:trPr>
          <w:divId w:val="81339346"/>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8456EDD"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Numărul total al membrilor organului colegial</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ABADBC4"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Majoritatea absolută</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D8DD2FC"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Majoritatea calificată</w:t>
            </w:r>
          </w:p>
        </w:tc>
      </w:tr>
      <w:tr w:rsidR="00000000" w14:paraId="6552639A" w14:textId="77777777">
        <w:trPr>
          <w:divId w:val="81339346"/>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234208D"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4D1796A"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32BE08E"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7</w:t>
            </w:r>
          </w:p>
        </w:tc>
      </w:tr>
      <w:tr w:rsidR="00000000" w14:paraId="58D3FED3" w14:textId="77777777">
        <w:trPr>
          <w:divId w:val="81339346"/>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4C3F7BE"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D0403FA"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E193A07"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8</w:t>
            </w:r>
          </w:p>
        </w:tc>
      </w:tr>
      <w:tr w:rsidR="00000000" w14:paraId="18E62EA5" w14:textId="77777777">
        <w:trPr>
          <w:divId w:val="81339346"/>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7E3CE3A"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96B5E49"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7</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70D00D9"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9</w:t>
            </w:r>
          </w:p>
        </w:tc>
      </w:tr>
      <w:tr w:rsidR="00000000" w14:paraId="57438998" w14:textId="77777777">
        <w:trPr>
          <w:divId w:val="81339346"/>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198310E"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69EBA01"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252A2FD"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11</w:t>
            </w:r>
          </w:p>
        </w:tc>
      </w:tr>
      <w:tr w:rsidR="00000000" w14:paraId="33FE0A30" w14:textId="77777777">
        <w:trPr>
          <w:divId w:val="81339346"/>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5026336"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17</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7A4E409"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BCD09CE"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12</w:t>
            </w:r>
          </w:p>
        </w:tc>
      </w:tr>
      <w:tr w:rsidR="00000000" w14:paraId="616622F6" w14:textId="77777777">
        <w:trPr>
          <w:divId w:val="81339346"/>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3D9B213"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1914630"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D3E7D9E"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13</w:t>
            </w:r>
          </w:p>
        </w:tc>
      </w:tr>
      <w:tr w:rsidR="00000000" w14:paraId="0DAF8850" w14:textId="77777777">
        <w:trPr>
          <w:divId w:val="81339346"/>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6582E48"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21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FF43DC0"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7F1AE10"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15</w:t>
            </w:r>
          </w:p>
        </w:tc>
      </w:tr>
      <w:tr w:rsidR="00000000" w14:paraId="07BB07FF" w14:textId="77777777">
        <w:trPr>
          <w:divId w:val="81339346"/>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20D1924"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23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B8A36C5"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064025A"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16</w:t>
            </w:r>
          </w:p>
        </w:tc>
      </w:tr>
      <w:tr w:rsidR="00000000" w14:paraId="6DB405A1" w14:textId="77777777">
        <w:trPr>
          <w:divId w:val="81339346"/>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D2E7830"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25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AC585E7"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6AEDF29"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17</w:t>
            </w:r>
          </w:p>
        </w:tc>
      </w:tr>
      <w:tr w:rsidR="00000000" w14:paraId="07B4F028" w14:textId="77777777">
        <w:trPr>
          <w:divId w:val="81339346"/>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E48D43F"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27</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B0337F3"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5862E90" w14:textId="77777777" w:rsidR="00000000" w:rsidRDefault="00E437F4">
            <w:pPr>
              <w:autoSpaceDE/>
              <w:autoSpaceDN/>
              <w:jc w:val="both"/>
              <w:rPr>
                <w:rFonts w:eastAsia="Times New Roman"/>
                <w:color w:val="000000"/>
                <w:sz w:val="20"/>
                <w:szCs w:val="20"/>
              </w:rPr>
            </w:pPr>
            <w:r>
              <w:rPr>
                <w:rFonts w:eastAsia="Times New Roman"/>
                <w:color w:val="000000"/>
                <w:sz w:val="20"/>
                <w:szCs w:val="20"/>
              </w:rPr>
              <w:t>19</w:t>
            </w:r>
          </w:p>
        </w:tc>
      </w:tr>
    </w:tbl>
    <w:p w14:paraId="436DD798" w14:textId="77777777" w:rsidR="00E437F4" w:rsidRDefault="00E437F4">
      <w:pPr>
        <w:pStyle w:val="spar"/>
        <w:jc w:val="both"/>
      </w:pPr>
      <w:r>
        <w:rPr>
          <w:rFonts w:ascii="Verdana" w:hAnsi="Verdana"/>
          <w:color w:val="000000"/>
          <w:sz w:val="20"/>
          <w:szCs w:val="20"/>
          <w:shd w:val="clear" w:color="auto" w:fill="FFFFFF"/>
        </w:rPr>
        <w:t>-----</w:t>
      </w:r>
    </w:p>
    <w:sectPr w:rsidR="00E437F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verdcana">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oNotHyphenateCaps/>
  <w:drawingGridHorizontalSpacing w:val="0"/>
  <w:drawingGridVerticalSpacing w:val="0"/>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B9021B"/>
    <w:rsid w:val="00B9021B"/>
    <w:rsid w:val="00E437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38FBA5"/>
  <w15:chartTrackingRefBased/>
  <w15:docId w15:val="{68FFEB16-2FD0-4FB8-9C5E-2788AA0D0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pPr>
    <w:rPr>
      <w:rFonts w:ascii="Verdana" w:eastAsia="Verdana" w:hAnsi="Verdana"/>
      <w:sz w:val="18"/>
      <w:szCs w:val="1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CitareHTML">
    <w:name w:val="HTML Cite"/>
    <w:basedOn w:val="Fontdeparagrafimplicit"/>
    <w:uiPriority w:val="99"/>
    <w:semiHidden/>
    <w:unhideWhenUsed/>
    <w:rPr>
      <w:i/>
      <w:iCs/>
      <w:shd w:val="clear" w:color="auto" w:fill="FFFF00"/>
    </w:rPr>
  </w:style>
  <w:style w:type="paragraph" w:customStyle="1" w:styleId="msonormal0">
    <w:name w:val="msonormal"/>
    <w:basedOn w:val="Normal"/>
    <w:pPr>
      <w:autoSpaceDE/>
      <w:autoSpaceDN/>
      <w:spacing w:before="100" w:beforeAutospacing="1" w:after="100" w:afterAutospacing="1"/>
    </w:pPr>
    <w:rPr>
      <w:rFonts w:ascii="Times New Roman" w:eastAsiaTheme="minorEastAsia" w:hAnsi="Times New Roman"/>
      <w:sz w:val="24"/>
      <w:szCs w:val="24"/>
    </w:rPr>
  </w:style>
  <w:style w:type="paragraph" w:customStyle="1" w:styleId="small">
    <w:name w:val="small"/>
    <w:rPr>
      <w:rFonts w:ascii="Verdana" w:eastAsia="Verdana" w:hAnsi="Verdana"/>
      <w:sz w:val="2"/>
      <w:szCs w:val="2"/>
    </w:rPr>
  </w:style>
  <w:style w:type="paragraph" w:customStyle="1" w:styleId="tagcollapsed">
    <w:name w:val="tag_collapsed"/>
    <w:basedOn w:val="Normal"/>
    <w:pPr>
      <w:pBdr>
        <w:top w:val="single" w:sz="6" w:space="0" w:color="auto"/>
        <w:left w:val="single" w:sz="6" w:space="0" w:color="auto"/>
        <w:bottom w:val="single" w:sz="6" w:space="0" w:color="auto"/>
        <w:right w:val="single" w:sz="6" w:space="0" w:color="auto"/>
      </w:pBdr>
      <w:shd w:val="clear" w:color="auto" w:fill="EEEEFF"/>
      <w:autoSpaceDE/>
      <w:autoSpaceDN/>
      <w:spacing w:before="100" w:beforeAutospacing="1" w:after="100" w:afterAutospacing="1"/>
      <w:ind w:right="72"/>
    </w:pPr>
    <w:rPr>
      <w:rFonts w:ascii="Arial" w:eastAsiaTheme="minorEastAsia" w:hAnsi="Arial" w:cs="Arial"/>
      <w:vanish/>
      <w:szCs w:val="18"/>
    </w:rPr>
  </w:style>
  <w:style w:type="paragraph" w:customStyle="1" w:styleId="semt">
    <w:name w:val="s_emt"/>
    <w:basedOn w:val="Normal"/>
    <w:pPr>
      <w:autoSpaceDE/>
      <w:autoSpaceDN/>
      <w:spacing w:before="100" w:beforeAutospacing="1" w:after="100" w:afterAutospacing="1"/>
      <w:ind w:left="144"/>
    </w:pPr>
    <w:rPr>
      <w:rFonts w:ascii="Times New Roman" w:eastAsiaTheme="minorEastAsia" w:hAnsi="Times New Roman"/>
      <w:sz w:val="24"/>
      <w:szCs w:val="24"/>
    </w:rPr>
  </w:style>
  <w:style w:type="paragraph" w:customStyle="1" w:styleId="spar">
    <w:name w:val="s_par"/>
    <w:basedOn w:val="Normal"/>
    <w:pPr>
      <w:autoSpaceDE/>
      <w:autoSpaceDN/>
      <w:ind w:left="225"/>
    </w:pPr>
    <w:rPr>
      <w:rFonts w:ascii="Times New Roman" w:eastAsiaTheme="minorEastAsia" w:hAnsi="Times New Roman"/>
      <w:sz w:val="24"/>
      <w:szCs w:val="24"/>
    </w:rPr>
  </w:style>
  <w:style w:type="paragraph" w:customStyle="1" w:styleId="sntashort">
    <w:name w:val="s_nta_short"/>
    <w:basedOn w:val="Normal"/>
    <w:pPr>
      <w:autoSpaceDE/>
      <w:autoSpaceDN/>
      <w:spacing w:before="100" w:beforeAutospacing="1" w:after="100" w:afterAutospacing="1"/>
    </w:pPr>
    <w:rPr>
      <w:rFonts w:ascii="Arial" w:eastAsiaTheme="minorEastAsia" w:hAnsi="Arial" w:cs="Arial"/>
      <w:vanish/>
      <w:sz w:val="24"/>
      <w:szCs w:val="24"/>
    </w:rPr>
  </w:style>
  <w:style w:type="paragraph" w:customStyle="1" w:styleId="snccshort">
    <w:name w:val="s_ncc_short"/>
    <w:basedOn w:val="Normal"/>
    <w:pPr>
      <w:autoSpaceDE/>
      <w:autoSpaceDN/>
      <w:spacing w:before="100" w:beforeAutospacing="1" w:after="100" w:afterAutospacing="1"/>
    </w:pPr>
    <w:rPr>
      <w:rFonts w:ascii="Arial" w:eastAsiaTheme="minorEastAsia" w:hAnsi="Arial" w:cs="Arial"/>
      <w:vanish/>
      <w:sz w:val="24"/>
      <w:szCs w:val="24"/>
    </w:rPr>
  </w:style>
  <w:style w:type="paragraph" w:customStyle="1" w:styleId="slit">
    <w:name w:val="s_lit"/>
    <w:basedOn w:val="Normal"/>
    <w:pPr>
      <w:pBdr>
        <w:top w:val="dotted" w:sz="6" w:space="0" w:color="FEFEFE"/>
        <w:left w:val="dotted" w:sz="6" w:space="11" w:color="FEFEFE"/>
        <w:bottom w:val="dotted" w:sz="6" w:space="0" w:color="FEFEFE"/>
        <w:right w:val="dotted" w:sz="6" w:space="0" w:color="FEFEFE"/>
      </w:pBdr>
      <w:autoSpaceDE/>
      <w:autoSpaceDN/>
      <w:ind w:left="225"/>
    </w:pPr>
    <w:rPr>
      <w:rFonts w:ascii="Times New Roman" w:eastAsiaTheme="minorEastAsia" w:hAnsi="Times New Roman"/>
      <w:sz w:val="24"/>
      <w:szCs w:val="24"/>
    </w:rPr>
  </w:style>
  <w:style w:type="paragraph" w:customStyle="1" w:styleId="slitshort">
    <w:name w:val="s_lit_short"/>
    <w:basedOn w:val="Normal"/>
    <w:pPr>
      <w:pBdr>
        <w:top w:val="single" w:sz="6" w:space="0" w:color="000000"/>
        <w:left w:val="single" w:sz="6" w:space="0" w:color="000000"/>
        <w:bottom w:val="single" w:sz="6" w:space="0" w:color="000000"/>
        <w:right w:val="single" w:sz="6" w:space="0" w:color="000000"/>
      </w:pBdr>
      <w:shd w:val="clear" w:color="auto" w:fill="EEEEFF"/>
      <w:autoSpaceDE/>
      <w:autoSpaceDN/>
      <w:spacing w:before="100" w:beforeAutospacing="1" w:after="100" w:afterAutospacing="1"/>
    </w:pPr>
    <w:rPr>
      <w:rFonts w:ascii="Arial" w:eastAsiaTheme="minorEastAsia" w:hAnsi="Arial" w:cs="Arial"/>
      <w:vanish/>
      <w:sz w:val="15"/>
      <w:szCs w:val="15"/>
    </w:rPr>
  </w:style>
  <w:style w:type="paragraph" w:customStyle="1" w:styleId="saln">
    <w:name w:val="s_aln"/>
    <w:basedOn w:val="Normal"/>
    <w:pPr>
      <w:pBdr>
        <w:top w:val="dotted" w:sz="6" w:space="0" w:color="FEFEFE"/>
        <w:left w:val="dotted" w:sz="6" w:space="11" w:color="FEFEFE"/>
        <w:bottom w:val="dotted" w:sz="6" w:space="0" w:color="FEFEFE"/>
        <w:right w:val="dotted" w:sz="6" w:space="0" w:color="FEFEFE"/>
      </w:pBdr>
      <w:autoSpaceDE/>
      <w:autoSpaceDN/>
      <w:ind w:left="225"/>
    </w:pPr>
    <w:rPr>
      <w:rFonts w:ascii="Times New Roman" w:eastAsiaTheme="minorEastAsia" w:hAnsi="Times New Roman"/>
      <w:sz w:val="24"/>
      <w:szCs w:val="24"/>
    </w:rPr>
  </w:style>
  <w:style w:type="paragraph" w:customStyle="1" w:styleId="salnshort">
    <w:name w:val="s_aln_short"/>
    <w:basedOn w:val="Normal"/>
    <w:pPr>
      <w:pBdr>
        <w:top w:val="single" w:sz="6" w:space="0" w:color="000000"/>
        <w:left w:val="single" w:sz="6" w:space="0" w:color="000000"/>
        <w:bottom w:val="single" w:sz="6" w:space="0" w:color="000000"/>
        <w:right w:val="single" w:sz="6" w:space="0" w:color="000000"/>
      </w:pBdr>
      <w:shd w:val="clear" w:color="auto" w:fill="EEEEFF"/>
      <w:autoSpaceDE/>
      <w:autoSpaceDN/>
      <w:spacing w:before="100" w:beforeAutospacing="1" w:after="100" w:afterAutospacing="1"/>
    </w:pPr>
    <w:rPr>
      <w:rFonts w:ascii="Arial" w:eastAsiaTheme="minorEastAsia" w:hAnsi="Arial" w:cs="Arial"/>
      <w:vanish/>
      <w:sz w:val="15"/>
      <w:szCs w:val="15"/>
    </w:rPr>
  </w:style>
  <w:style w:type="paragraph" w:customStyle="1" w:styleId="slin">
    <w:name w:val="s_lin"/>
    <w:basedOn w:val="Normal"/>
    <w:pPr>
      <w:pBdr>
        <w:top w:val="dotted" w:sz="6" w:space="0" w:color="FEFEFE"/>
        <w:left w:val="dotted" w:sz="6" w:space="0" w:color="FEFEFE"/>
        <w:bottom w:val="dotted" w:sz="6" w:space="0" w:color="FEFEFE"/>
        <w:right w:val="dotted" w:sz="6" w:space="0" w:color="FEFEFE"/>
      </w:pBdr>
      <w:autoSpaceDE/>
      <w:autoSpaceDN/>
      <w:spacing w:before="100" w:beforeAutospacing="1" w:after="100" w:afterAutospacing="1"/>
    </w:pPr>
    <w:rPr>
      <w:rFonts w:ascii="Times New Roman" w:eastAsiaTheme="minorEastAsia" w:hAnsi="Times New Roman"/>
      <w:sz w:val="24"/>
      <w:szCs w:val="24"/>
    </w:rPr>
  </w:style>
  <w:style w:type="paragraph" w:customStyle="1" w:styleId="slinshort">
    <w:name w:val="s_lin_short"/>
    <w:basedOn w:val="Normal"/>
    <w:pPr>
      <w:pBdr>
        <w:top w:val="single" w:sz="6" w:space="0" w:color="000000"/>
        <w:left w:val="single" w:sz="6" w:space="0" w:color="000000"/>
        <w:bottom w:val="single" w:sz="6" w:space="0" w:color="000000"/>
        <w:right w:val="single" w:sz="6" w:space="0" w:color="000000"/>
      </w:pBdr>
      <w:shd w:val="clear" w:color="auto" w:fill="EEEEFF"/>
      <w:autoSpaceDE/>
      <w:autoSpaceDN/>
      <w:spacing w:before="100" w:beforeAutospacing="1" w:after="100" w:afterAutospacing="1"/>
    </w:pPr>
    <w:rPr>
      <w:rFonts w:ascii="Arial" w:eastAsiaTheme="minorEastAsia" w:hAnsi="Arial" w:cs="Arial"/>
      <w:vanish/>
      <w:sz w:val="15"/>
      <w:szCs w:val="15"/>
    </w:rPr>
  </w:style>
  <w:style w:type="paragraph" w:customStyle="1" w:styleId="spct">
    <w:name w:val="s_pct"/>
    <w:basedOn w:val="Normal"/>
    <w:pPr>
      <w:pBdr>
        <w:top w:val="dotted" w:sz="6" w:space="0" w:color="FEFEFE"/>
        <w:left w:val="dotted" w:sz="6" w:space="19" w:color="FEFEFE"/>
        <w:bottom w:val="dotted" w:sz="6" w:space="0" w:color="FEFEFE"/>
        <w:right w:val="dotted" w:sz="6" w:space="0" w:color="FEFEFE"/>
      </w:pBdr>
      <w:autoSpaceDE/>
      <w:autoSpaceDN/>
      <w:spacing w:before="100" w:beforeAutospacing="1" w:after="100" w:afterAutospacing="1"/>
    </w:pPr>
    <w:rPr>
      <w:rFonts w:ascii="Times New Roman" w:eastAsiaTheme="minorEastAsia" w:hAnsi="Times New Roman"/>
      <w:sz w:val="24"/>
      <w:szCs w:val="24"/>
    </w:rPr>
  </w:style>
  <w:style w:type="paragraph" w:customStyle="1" w:styleId="spctshort">
    <w:name w:val="s_pct_short"/>
    <w:basedOn w:val="Normal"/>
    <w:pPr>
      <w:pBdr>
        <w:top w:val="single" w:sz="6" w:space="0" w:color="000000"/>
        <w:left w:val="single" w:sz="6" w:space="0" w:color="000000"/>
        <w:bottom w:val="single" w:sz="6" w:space="0" w:color="000000"/>
        <w:right w:val="single" w:sz="6" w:space="0" w:color="000000"/>
      </w:pBdr>
      <w:shd w:val="clear" w:color="auto" w:fill="EEEEFF"/>
      <w:autoSpaceDE/>
      <w:autoSpaceDN/>
      <w:spacing w:before="100" w:beforeAutospacing="1" w:after="100" w:afterAutospacing="1"/>
    </w:pPr>
    <w:rPr>
      <w:rFonts w:ascii="Arial" w:eastAsiaTheme="minorEastAsia" w:hAnsi="Arial" w:cs="Arial"/>
      <w:vanish/>
      <w:sz w:val="15"/>
      <w:szCs w:val="15"/>
    </w:rPr>
  </w:style>
  <w:style w:type="paragraph" w:customStyle="1" w:styleId="aelementcenter">
    <w:name w:val="a_element_center"/>
    <w:basedOn w:val="Normal"/>
    <w:pPr>
      <w:autoSpaceDE/>
      <w:autoSpaceDN/>
      <w:spacing w:before="144" w:after="144"/>
      <w:jc w:val="center"/>
    </w:pPr>
    <w:rPr>
      <w:rFonts w:ascii="Times New Roman" w:eastAsiaTheme="minorEastAsia" w:hAnsi="Times New Roman"/>
      <w:sz w:val="24"/>
      <w:szCs w:val="24"/>
    </w:rPr>
  </w:style>
  <w:style w:type="paragraph" w:customStyle="1" w:styleId="aelementright">
    <w:name w:val="a_element_right"/>
    <w:basedOn w:val="Normal"/>
    <w:pPr>
      <w:autoSpaceDE/>
      <w:autoSpaceDN/>
      <w:spacing w:before="144" w:after="144"/>
      <w:jc w:val="right"/>
    </w:pPr>
    <w:rPr>
      <w:rFonts w:ascii="Times New Roman" w:eastAsiaTheme="minorEastAsia" w:hAnsi="Times New Roman"/>
      <w:sz w:val="24"/>
      <w:szCs w:val="24"/>
    </w:rPr>
  </w:style>
  <w:style w:type="paragraph" w:customStyle="1" w:styleId="aelementleft">
    <w:name w:val="a_element_left"/>
    <w:basedOn w:val="Normal"/>
    <w:pPr>
      <w:autoSpaceDE/>
      <w:autoSpaceDN/>
      <w:spacing w:before="144" w:after="144"/>
    </w:pPr>
    <w:rPr>
      <w:rFonts w:ascii="Times New Roman" w:eastAsiaTheme="minorEastAsia" w:hAnsi="Times New Roman"/>
      <w:sz w:val="24"/>
      <w:szCs w:val="24"/>
    </w:rPr>
  </w:style>
  <w:style w:type="paragraph" w:customStyle="1" w:styleId="snta">
    <w:name w:val="s_nta"/>
    <w:basedOn w:val="Normal"/>
    <w:pPr>
      <w:pBdr>
        <w:top w:val="dotted" w:sz="6" w:space="0" w:color="FEFEFE"/>
        <w:left w:val="dotted" w:sz="6" w:space="0" w:color="FEFEFE"/>
        <w:bottom w:val="dotted" w:sz="6" w:space="0" w:color="FEFEFE"/>
        <w:right w:val="dotted" w:sz="6" w:space="0" w:color="FEFEFE"/>
      </w:pBdr>
      <w:autoSpaceDE/>
      <w:autoSpaceDN/>
      <w:spacing w:before="72" w:after="72"/>
      <w:ind w:left="288" w:right="72"/>
    </w:pPr>
    <w:rPr>
      <w:rFonts w:ascii="Times New Roman" w:eastAsiaTheme="minorEastAsia" w:hAnsi="Times New Roman"/>
      <w:sz w:val="24"/>
      <w:szCs w:val="24"/>
    </w:rPr>
  </w:style>
  <w:style w:type="paragraph" w:customStyle="1" w:styleId="sncc">
    <w:name w:val="s_ncc"/>
    <w:basedOn w:val="Normal"/>
    <w:pPr>
      <w:pBdr>
        <w:top w:val="dotted" w:sz="6" w:space="0" w:color="FEFEFE"/>
        <w:left w:val="dotted" w:sz="6" w:space="0" w:color="FEFEFE"/>
        <w:bottom w:val="dotted" w:sz="6" w:space="0" w:color="FEFEFE"/>
        <w:right w:val="dotted" w:sz="6" w:space="0" w:color="FEFEFE"/>
      </w:pBdr>
      <w:autoSpaceDE/>
      <w:autoSpaceDN/>
      <w:spacing w:before="72" w:after="72"/>
      <w:ind w:left="288" w:right="72"/>
    </w:pPr>
    <w:rPr>
      <w:rFonts w:ascii="Times New Roman" w:eastAsiaTheme="minorEastAsia" w:hAnsi="Times New Roman"/>
      <w:sz w:val="24"/>
      <w:szCs w:val="24"/>
    </w:rPr>
  </w:style>
  <w:style w:type="paragraph" w:customStyle="1" w:styleId="sart">
    <w:name w:val="s_art"/>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por">
    <w:name w:val="s_por"/>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blc">
    <w:name w:val="s_blc"/>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anx">
    <w:name w:val="s_anx"/>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apn">
    <w:name w:val="s_apn"/>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crt">
    <w:name w:val="s_crt"/>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prt">
    <w:name w:val="s_prt"/>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ttl">
    <w:name w:val="s_ttl"/>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cap">
    <w:name w:val="s_cap"/>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sbc">
    <w:name w:val="s_sbc"/>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sec">
    <w:name w:val="s_sec"/>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prg">
    <w:name w:val="s_prg"/>
    <w:basedOn w:val="Normal"/>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den">
    <w:name w:val="s_den"/>
    <w:basedOn w:val="Normal"/>
    <w:pPr>
      <w:autoSpaceDE/>
      <w:autoSpaceDN/>
      <w:jc w:val="center"/>
    </w:pPr>
    <w:rPr>
      <w:rFonts w:eastAsiaTheme="minorEastAsia"/>
      <w:b/>
      <w:bCs/>
      <w:color w:val="8B0000"/>
      <w:sz w:val="30"/>
      <w:szCs w:val="30"/>
    </w:rPr>
  </w:style>
  <w:style w:type="paragraph" w:customStyle="1" w:styleId="shdr">
    <w:name w:val="s_hdr"/>
    <w:basedOn w:val="Normal"/>
    <w:pPr>
      <w:autoSpaceDE/>
      <w:autoSpaceDN/>
      <w:spacing w:before="72" w:after="72"/>
      <w:ind w:left="72" w:right="72"/>
    </w:pPr>
    <w:rPr>
      <w:rFonts w:eastAsiaTheme="minorEastAsia"/>
      <w:b/>
      <w:bCs/>
      <w:color w:val="333333"/>
      <w:sz w:val="20"/>
      <w:szCs w:val="20"/>
    </w:rPr>
  </w:style>
  <w:style w:type="paragraph" w:customStyle="1" w:styleId="semtttl">
    <w:name w:val="s_emt_ttl"/>
    <w:basedOn w:val="Normal"/>
    <w:pPr>
      <w:autoSpaceDE/>
      <w:autoSpaceDN/>
      <w:spacing w:before="100" w:beforeAutospacing="1" w:after="100" w:afterAutospacing="1"/>
    </w:pPr>
    <w:rPr>
      <w:rFonts w:ascii="Arial" w:eastAsiaTheme="minorEastAsia" w:hAnsi="Arial" w:cs="Arial"/>
      <w:b/>
      <w:bCs/>
      <w:color w:val="000000"/>
      <w:sz w:val="21"/>
      <w:szCs w:val="21"/>
    </w:rPr>
  </w:style>
  <w:style w:type="paragraph" w:customStyle="1" w:styleId="semtbdy">
    <w:name w:val="s_emt_bdy"/>
    <w:basedOn w:val="Normal"/>
    <w:pPr>
      <w:autoSpaceDE/>
      <w:autoSpaceDN/>
      <w:spacing w:before="100" w:beforeAutospacing="1" w:after="100" w:afterAutospacing="1"/>
    </w:pPr>
    <w:rPr>
      <w:rFonts w:eastAsiaTheme="minorEastAsia"/>
      <w:b/>
      <w:bCs/>
      <w:color w:val="006400"/>
      <w:szCs w:val="18"/>
    </w:rPr>
  </w:style>
  <w:style w:type="paragraph" w:customStyle="1" w:styleId="spub">
    <w:name w:val="s_pub"/>
    <w:basedOn w:val="Normal"/>
    <w:pPr>
      <w:autoSpaceDE/>
      <w:autoSpaceDN/>
      <w:spacing w:before="144" w:after="144"/>
      <w:ind w:left="144" w:right="144"/>
    </w:pPr>
    <w:rPr>
      <w:rFonts w:ascii="Arial" w:eastAsiaTheme="minorEastAsia" w:hAnsi="Arial" w:cs="Arial"/>
      <w:b/>
      <w:bCs/>
      <w:color w:val="000000"/>
      <w:sz w:val="21"/>
      <w:szCs w:val="21"/>
    </w:rPr>
  </w:style>
  <w:style w:type="paragraph" w:customStyle="1" w:styleId="spubbdy">
    <w:name w:val="s_pub_bdy"/>
    <w:basedOn w:val="Normal"/>
    <w:pPr>
      <w:autoSpaceDE/>
      <w:autoSpaceDN/>
      <w:spacing w:before="100" w:beforeAutospacing="1" w:after="100" w:afterAutospacing="1"/>
    </w:pPr>
    <w:rPr>
      <w:rFonts w:eastAsiaTheme="minorEastAsia"/>
      <w:b/>
      <w:bCs/>
      <w:color w:val="24689B"/>
      <w:sz w:val="21"/>
      <w:szCs w:val="21"/>
    </w:rPr>
  </w:style>
  <w:style w:type="paragraph" w:customStyle="1" w:styleId="sntapar">
    <w:name w:val="s_nta_par"/>
    <w:basedOn w:val="Normal"/>
    <w:pPr>
      <w:autoSpaceDE/>
      <w:autoSpaceDN/>
      <w:spacing w:before="100" w:beforeAutospacing="1" w:after="100" w:afterAutospacing="1"/>
    </w:pPr>
    <w:rPr>
      <w:rFonts w:eastAsiaTheme="minorEastAsia"/>
      <w:color w:val="000000"/>
      <w:sz w:val="17"/>
      <w:szCs w:val="17"/>
    </w:rPr>
  </w:style>
  <w:style w:type="paragraph" w:customStyle="1" w:styleId="snccpar">
    <w:name w:val="s_ncc_par"/>
    <w:basedOn w:val="Normal"/>
    <w:pPr>
      <w:autoSpaceDE/>
      <w:autoSpaceDN/>
      <w:spacing w:before="100" w:beforeAutospacing="1" w:after="100" w:afterAutospacing="1"/>
    </w:pPr>
    <w:rPr>
      <w:rFonts w:eastAsiaTheme="minorEastAsia"/>
      <w:color w:val="808080"/>
      <w:sz w:val="17"/>
      <w:szCs w:val="17"/>
    </w:rPr>
  </w:style>
  <w:style w:type="paragraph" w:customStyle="1" w:styleId="ssmnpar">
    <w:name w:val="s_smn_par"/>
    <w:basedOn w:val="Normal"/>
    <w:pPr>
      <w:autoSpaceDE/>
      <w:autoSpaceDN/>
      <w:spacing w:before="100" w:beforeAutospacing="1" w:after="100" w:afterAutospacing="1"/>
      <w:jc w:val="center"/>
    </w:pPr>
    <w:rPr>
      <w:rFonts w:eastAsiaTheme="minorEastAsia"/>
      <w:b/>
      <w:bCs/>
      <w:color w:val="24689B"/>
      <w:sz w:val="17"/>
      <w:szCs w:val="17"/>
    </w:rPr>
  </w:style>
  <w:style w:type="paragraph" w:customStyle="1" w:styleId="ssmn">
    <w:name w:val="s_smn"/>
    <w:basedOn w:val="Normal"/>
    <w:pPr>
      <w:autoSpaceDE/>
      <w:autoSpaceDN/>
      <w:spacing w:before="100" w:beforeAutospacing="1" w:after="100" w:afterAutospacing="1"/>
      <w:jc w:val="center"/>
    </w:pPr>
    <w:rPr>
      <w:rFonts w:ascii="Times New Roman" w:eastAsiaTheme="minorEastAsia" w:hAnsi="Times New Roman"/>
      <w:sz w:val="24"/>
      <w:szCs w:val="24"/>
    </w:rPr>
  </w:style>
  <w:style w:type="paragraph" w:customStyle="1" w:styleId="sntattl">
    <w:name w:val="s_nta_ttl"/>
    <w:basedOn w:val="Normal"/>
    <w:pPr>
      <w:autoSpaceDE/>
      <w:autoSpaceDN/>
      <w:spacing w:before="100" w:beforeAutospacing="1" w:after="100" w:afterAutospacing="1"/>
    </w:pPr>
    <w:rPr>
      <w:rFonts w:eastAsiaTheme="minorEastAsia"/>
      <w:b/>
      <w:bCs/>
      <w:color w:val="24689B"/>
      <w:sz w:val="20"/>
      <w:szCs w:val="20"/>
    </w:rPr>
  </w:style>
  <w:style w:type="paragraph" w:customStyle="1" w:styleId="snccttl">
    <w:name w:val="s_ncc_ttl"/>
    <w:basedOn w:val="Normal"/>
    <w:pPr>
      <w:autoSpaceDE/>
      <w:autoSpaceDN/>
      <w:spacing w:before="100" w:beforeAutospacing="1" w:after="100" w:afterAutospacing="1"/>
    </w:pPr>
    <w:rPr>
      <w:rFonts w:eastAsiaTheme="minorEastAsia"/>
      <w:b/>
      <w:bCs/>
      <w:color w:val="24689B"/>
      <w:sz w:val="20"/>
      <w:szCs w:val="20"/>
    </w:rPr>
  </w:style>
  <w:style w:type="paragraph" w:customStyle="1" w:styleId="scit">
    <w:name w:val="s_cit"/>
    <w:basedOn w:val="Normal"/>
    <w:pPr>
      <w:shd w:val="clear" w:color="auto" w:fill="FFFF00"/>
      <w:autoSpaceDE/>
      <w:autoSpaceDN/>
      <w:spacing w:before="144" w:after="144"/>
      <w:ind w:left="144" w:right="144"/>
    </w:pPr>
    <w:rPr>
      <w:rFonts w:ascii="Times New Roman" w:eastAsiaTheme="minorEastAsia" w:hAnsi="Times New Roman"/>
      <w:sz w:val="17"/>
      <w:szCs w:val="17"/>
    </w:rPr>
  </w:style>
  <w:style w:type="paragraph" w:customStyle="1" w:styleId="sartttl">
    <w:name w:val="s_art_ttl"/>
    <w:basedOn w:val="Normal"/>
    <w:pPr>
      <w:autoSpaceDE/>
      <w:autoSpaceDN/>
    </w:pPr>
    <w:rPr>
      <w:rFonts w:eastAsiaTheme="minorEastAsia"/>
      <w:b/>
      <w:bCs/>
      <w:color w:val="24689B"/>
      <w:sz w:val="20"/>
      <w:szCs w:val="20"/>
    </w:rPr>
  </w:style>
  <w:style w:type="paragraph" w:customStyle="1" w:styleId="sartden">
    <w:name w:val="s_art_den"/>
    <w:basedOn w:val="Normal"/>
    <w:pPr>
      <w:autoSpaceDE/>
      <w:autoSpaceDN/>
    </w:pPr>
    <w:rPr>
      <w:rFonts w:eastAsiaTheme="minorEastAsia"/>
      <w:b/>
      <w:bCs/>
      <w:color w:val="24689B"/>
      <w:sz w:val="20"/>
      <w:szCs w:val="20"/>
    </w:rPr>
  </w:style>
  <w:style w:type="paragraph" w:customStyle="1" w:styleId="sporttl">
    <w:name w:val="s_por_ttl"/>
    <w:basedOn w:val="Normal"/>
    <w:pPr>
      <w:autoSpaceDE/>
      <w:autoSpaceDN/>
    </w:pPr>
    <w:rPr>
      <w:rFonts w:eastAsiaTheme="minorEastAsia"/>
      <w:b/>
      <w:bCs/>
      <w:color w:val="8B0000"/>
      <w:sz w:val="21"/>
      <w:szCs w:val="21"/>
    </w:rPr>
  </w:style>
  <w:style w:type="paragraph" w:customStyle="1" w:styleId="sporden">
    <w:name w:val="s_por_den"/>
    <w:basedOn w:val="Normal"/>
    <w:pPr>
      <w:autoSpaceDE/>
      <w:autoSpaceDN/>
    </w:pPr>
    <w:rPr>
      <w:rFonts w:eastAsiaTheme="minorEastAsia"/>
      <w:b/>
      <w:bCs/>
      <w:color w:val="8B0000"/>
      <w:sz w:val="21"/>
      <w:szCs w:val="21"/>
    </w:rPr>
  </w:style>
  <w:style w:type="paragraph" w:customStyle="1" w:styleId="sblcttl">
    <w:name w:val="s_blc_ttl"/>
    <w:basedOn w:val="Normal"/>
    <w:pPr>
      <w:autoSpaceDE/>
      <w:autoSpaceDN/>
    </w:pPr>
    <w:rPr>
      <w:rFonts w:eastAsiaTheme="minorEastAsia"/>
      <w:b/>
      <w:bCs/>
      <w:color w:val="8B0000"/>
      <w:sz w:val="21"/>
      <w:szCs w:val="21"/>
    </w:rPr>
  </w:style>
  <w:style w:type="paragraph" w:customStyle="1" w:styleId="srefttl">
    <w:name w:val="s_ref_ttl"/>
    <w:basedOn w:val="Normal"/>
    <w:pPr>
      <w:autoSpaceDE/>
      <w:autoSpaceDN/>
      <w:spacing w:before="100" w:beforeAutospacing="1" w:after="100" w:afterAutospacing="1"/>
    </w:pPr>
    <w:rPr>
      <w:rFonts w:ascii="verdcana" w:eastAsiaTheme="minorEastAsia" w:hAnsi="verdcana"/>
      <w:b/>
      <w:bCs/>
      <w:color w:val="24689B"/>
      <w:sz w:val="20"/>
      <w:szCs w:val="20"/>
    </w:rPr>
  </w:style>
  <w:style w:type="paragraph" w:customStyle="1" w:styleId="sanxttl">
    <w:name w:val="s_anx_ttl"/>
    <w:basedOn w:val="Normal"/>
    <w:pPr>
      <w:autoSpaceDE/>
      <w:autoSpaceDN/>
      <w:jc w:val="center"/>
    </w:pPr>
    <w:rPr>
      <w:rFonts w:eastAsiaTheme="minorEastAsia"/>
      <w:b/>
      <w:bCs/>
      <w:color w:val="24689B"/>
      <w:sz w:val="20"/>
      <w:szCs w:val="20"/>
    </w:rPr>
  </w:style>
  <w:style w:type="paragraph" w:customStyle="1" w:styleId="sanxden">
    <w:name w:val="s_anx_den"/>
    <w:basedOn w:val="Normal"/>
    <w:pPr>
      <w:autoSpaceDE/>
      <w:autoSpaceDN/>
      <w:jc w:val="center"/>
    </w:pPr>
    <w:rPr>
      <w:rFonts w:eastAsiaTheme="minorEastAsia"/>
      <w:b/>
      <w:bCs/>
      <w:color w:val="24689B"/>
      <w:sz w:val="20"/>
      <w:szCs w:val="20"/>
    </w:rPr>
  </w:style>
  <w:style w:type="paragraph" w:customStyle="1" w:styleId="sapnttl">
    <w:name w:val="s_apn_ttl"/>
    <w:basedOn w:val="Normal"/>
    <w:pPr>
      <w:autoSpaceDE/>
      <w:autoSpaceDN/>
    </w:pPr>
    <w:rPr>
      <w:rFonts w:eastAsiaTheme="minorEastAsia"/>
      <w:b/>
      <w:bCs/>
      <w:color w:val="24689B"/>
      <w:sz w:val="20"/>
      <w:szCs w:val="20"/>
    </w:rPr>
  </w:style>
  <w:style w:type="paragraph" w:customStyle="1" w:styleId="sapnden">
    <w:name w:val="s_apn_den"/>
    <w:basedOn w:val="Normal"/>
    <w:pPr>
      <w:autoSpaceDE/>
      <w:autoSpaceDN/>
    </w:pPr>
    <w:rPr>
      <w:rFonts w:eastAsiaTheme="minorEastAsia"/>
      <w:b/>
      <w:bCs/>
      <w:color w:val="24689B"/>
      <w:sz w:val="20"/>
      <w:szCs w:val="20"/>
    </w:rPr>
  </w:style>
  <w:style w:type="paragraph" w:customStyle="1" w:styleId="scrtttl">
    <w:name w:val="s_crt_ttl"/>
    <w:basedOn w:val="Normal"/>
    <w:pPr>
      <w:autoSpaceDE/>
      <w:autoSpaceDN/>
      <w:jc w:val="center"/>
    </w:pPr>
    <w:rPr>
      <w:rFonts w:eastAsiaTheme="minorEastAsia"/>
      <w:b/>
      <w:bCs/>
      <w:color w:val="006400"/>
      <w:sz w:val="27"/>
      <w:szCs w:val="27"/>
    </w:rPr>
  </w:style>
  <w:style w:type="paragraph" w:customStyle="1" w:styleId="scrtden">
    <w:name w:val="s_crt_den"/>
    <w:basedOn w:val="Normal"/>
    <w:pPr>
      <w:autoSpaceDE/>
      <w:autoSpaceDN/>
      <w:jc w:val="center"/>
    </w:pPr>
    <w:rPr>
      <w:rFonts w:eastAsiaTheme="minorEastAsia"/>
      <w:b/>
      <w:bCs/>
      <w:color w:val="006400"/>
      <w:sz w:val="27"/>
      <w:szCs w:val="27"/>
    </w:rPr>
  </w:style>
  <w:style w:type="paragraph" w:customStyle="1" w:styleId="sprtttl">
    <w:name w:val="s_prt_ttl"/>
    <w:basedOn w:val="Normal"/>
    <w:pPr>
      <w:autoSpaceDE/>
      <w:autoSpaceDN/>
      <w:jc w:val="center"/>
    </w:pPr>
    <w:rPr>
      <w:rFonts w:eastAsiaTheme="minorEastAsia"/>
      <w:b/>
      <w:bCs/>
      <w:color w:val="006400"/>
      <w:sz w:val="27"/>
      <w:szCs w:val="27"/>
    </w:rPr>
  </w:style>
  <w:style w:type="paragraph" w:customStyle="1" w:styleId="sprtden">
    <w:name w:val="s_prt_den"/>
    <w:basedOn w:val="Normal"/>
    <w:pPr>
      <w:autoSpaceDE/>
      <w:autoSpaceDN/>
      <w:jc w:val="center"/>
    </w:pPr>
    <w:rPr>
      <w:rFonts w:eastAsiaTheme="minorEastAsia"/>
      <w:b/>
      <w:bCs/>
      <w:color w:val="006400"/>
      <w:sz w:val="27"/>
      <w:szCs w:val="27"/>
    </w:rPr>
  </w:style>
  <w:style w:type="paragraph" w:customStyle="1" w:styleId="slitttl">
    <w:name w:val="s_lit_ttl"/>
    <w:basedOn w:val="Normal"/>
    <w:pPr>
      <w:autoSpaceDE/>
      <w:autoSpaceDN/>
      <w:spacing w:before="100" w:beforeAutospacing="1" w:after="100" w:afterAutospacing="1"/>
    </w:pPr>
    <w:rPr>
      <w:rFonts w:eastAsiaTheme="minorEastAsia"/>
      <w:b/>
      <w:bCs/>
      <w:color w:val="8B0000"/>
      <w:sz w:val="24"/>
      <w:szCs w:val="24"/>
    </w:rPr>
  </w:style>
  <w:style w:type="paragraph" w:customStyle="1" w:styleId="salnttl">
    <w:name w:val="s_aln_ttl"/>
    <w:basedOn w:val="Normal"/>
    <w:pPr>
      <w:autoSpaceDE/>
      <w:autoSpaceDN/>
      <w:spacing w:before="100" w:beforeAutospacing="1" w:after="100" w:afterAutospacing="1"/>
    </w:pPr>
    <w:rPr>
      <w:rFonts w:eastAsiaTheme="minorEastAsia"/>
      <w:b/>
      <w:bCs/>
      <w:color w:val="8B0000"/>
      <w:sz w:val="24"/>
      <w:szCs w:val="24"/>
    </w:rPr>
  </w:style>
  <w:style w:type="paragraph" w:customStyle="1" w:styleId="slinttl">
    <w:name w:val="s_lin_ttl"/>
    <w:basedOn w:val="Normal"/>
    <w:pPr>
      <w:autoSpaceDE/>
      <w:autoSpaceDN/>
      <w:spacing w:before="100" w:beforeAutospacing="1" w:after="100" w:afterAutospacing="1"/>
    </w:pPr>
    <w:rPr>
      <w:rFonts w:eastAsiaTheme="minorEastAsia"/>
      <w:b/>
      <w:bCs/>
      <w:color w:val="24689B"/>
      <w:sz w:val="21"/>
      <w:szCs w:val="21"/>
    </w:rPr>
  </w:style>
  <w:style w:type="paragraph" w:customStyle="1" w:styleId="spctttl">
    <w:name w:val="s_pct_ttl"/>
    <w:basedOn w:val="Normal"/>
    <w:pPr>
      <w:autoSpaceDE/>
      <w:autoSpaceDN/>
      <w:spacing w:before="100" w:beforeAutospacing="1" w:after="100" w:afterAutospacing="1"/>
    </w:pPr>
    <w:rPr>
      <w:rFonts w:eastAsiaTheme="minorEastAsia"/>
      <w:b/>
      <w:bCs/>
      <w:color w:val="8B0000"/>
      <w:sz w:val="24"/>
      <w:szCs w:val="24"/>
    </w:rPr>
  </w:style>
  <w:style w:type="paragraph" w:customStyle="1" w:styleId="sttlttl">
    <w:name w:val="s_ttl_ttl"/>
    <w:basedOn w:val="Normal"/>
    <w:pPr>
      <w:autoSpaceDE/>
      <w:autoSpaceDN/>
      <w:jc w:val="center"/>
    </w:pPr>
    <w:rPr>
      <w:rFonts w:eastAsiaTheme="minorEastAsia"/>
      <w:b/>
      <w:bCs/>
      <w:color w:val="8B0000"/>
      <w:sz w:val="26"/>
      <w:szCs w:val="26"/>
    </w:rPr>
  </w:style>
  <w:style w:type="paragraph" w:customStyle="1" w:styleId="sttlden">
    <w:name w:val="s_ttl_den"/>
    <w:basedOn w:val="Normal"/>
    <w:pPr>
      <w:autoSpaceDE/>
      <w:autoSpaceDN/>
      <w:jc w:val="center"/>
    </w:pPr>
    <w:rPr>
      <w:rFonts w:eastAsiaTheme="minorEastAsia"/>
      <w:b/>
      <w:bCs/>
      <w:color w:val="8B0000"/>
      <w:sz w:val="26"/>
      <w:szCs w:val="26"/>
    </w:rPr>
  </w:style>
  <w:style w:type="paragraph" w:customStyle="1" w:styleId="scapttl">
    <w:name w:val="s_cap_ttl"/>
    <w:basedOn w:val="Normal"/>
    <w:pPr>
      <w:autoSpaceDE/>
      <w:autoSpaceDN/>
      <w:jc w:val="center"/>
    </w:pPr>
    <w:rPr>
      <w:rFonts w:eastAsiaTheme="minorEastAsia"/>
      <w:b/>
      <w:bCs/>
      <w:color w:val="A52A2A"/>
      <w:sz w:val="24"/>
      <w:szCs w:val="24"/>
    </w:rPr>
  </w:style>
  <w:style w:type="paragraph" w:customStyle="1" w:styleId="scapden">
    <w:name w:val="s_cap_den"/>
    <w:basedOn w:val="Normal"/>
    <w:pPr>
      <w:autoSpaceDE/>
      <w:autoSpaceDN/>
      <w:jc w:val="center"/>
    </w:pPr>
    <w:rPr>
      <w:rFonts w:eastAsiaTheme="minorEastAsia"/>
      <w:b/>
      <w:bCs/>
      <w:color w:val="A52A2A"/>
      <w:sz w:val="24"/>
      <w:szCs w:val="24"/>
    </w:rPr>
  </w:style>
  <w:style w:type="paragraph" w:customStyle="1" w:styleId="ssbcttl">
    <w:name w:val="s_sbc_ttl"/>
    <w:basedOn w:val="Normal"/>
    <w:pPr>
      <w:autoSpaceDE/>
      <w:autoSpaceDN/>
    </w:pPr>
    <w:rPr>
      <w:rFonts w:eastAsiaTheme="minorEastAsia"/>
      <w:b/>
      <w:bCs/>
      <w:color w:val="000000"/>
      <w:sz w:val="23"/>
      <w:szCs w:val="23"/>
    </w:rPr>
  </w:style>
  <w:style w:type="paragraph" w:customStyle="1" w:styleId="ssbcden">
    <w:name w:val="s_sbc_den"/>
    <w:basedOn w:val="Normal"/>
    <w:pPr>
      <w:autoSpaceDE/>
      <w:autoSpaceDN/>
    </w:pPr>
    <w:rPr>
      <w:rFonts w:eastAsiaTheme="minorEastAsia"/>
      <w:b/>
      <w:bCs/>
      <w:color w:val="000000"/>
      <w:sz w:val="23"/>
      <w:szCs w:val="23"/>
    </w:rPr>
  </w:style>
  <w:style w:type="paragraph" w:customStyle="1" w:styleId="ssecttl">
    <w:name w:val="s_sec_ttl"/>
    <w:basedOn w:val="Normal"/>
    <w:pPr>
      <w:autoSpaceDE/>
      <w:autoSpaceDN/>
      <w:jc w:val="center"/>
    </w:pPr>
    <w:rPr>
      <w:rFonts w:eastAsiaTheme="minorEastAsia"/>
      <w:b/>
      <w:bCs/>
      <w:color w:val="000000"/>
      <w:sz w:val="23"/>
      <w:szCs w:val="23"/>
    </w:rPr>
  </w:style>
  <w:style w:type="paragraph" w:customStyle="1" w:styleId="ssecden">
    <w:name w:val="s_sec_den"/>
    <w:basedOn w:val="Normal"/>
    <w:pPr>
      <w:autoSpaceDE/>
      <w:autoSpaceDN/>
      <w:jc w:val="center"/>
    </w:pPr>
    <w:rPr>
      <w:rFonts w:eastAsiaTheme="minorEastAsia"/>
      <w:b/>
      <w:bCs/>
      <w:color w:val="000000"/>
      <w:sz w:val="23"/>
      <w:szCs w:val="23"/>
    </w:rPr>
  </w:style>
  <w:style w:type="paragraph" w:customStyle="1" w:styleId="sprgttl">
    <w:name w:val="s_prg_ttl"/>
    <w:basedOn w:val="Normal"/>
    <w:pPr>
      <w:autoSpaceDE/>
      <w:autoSpaceDN/>
      <w:jc w:val="center"/>
    </w:pPr>
    <w:rPr>
      <w:rFonts w:eastAsiaTheme="minorEastAsia"/>
      <w:b/>
      <w:bCs/>
      <w:color w:val="000000"/>
      <w:sz w:val="21"/>
      <w:szCs w:val="21"/>
    </w:rPr>
  </w:style>
  <w:style w:type="paragraph" w:customStyle="1" w:styleId="sprgden">
    <w:name w:val="s_prg_den"/>
    <w:basedOn w:val="Normal"/>
    <w:pPr>
      <w:autoSpaceDE/>
      <w:autoSpaceDN/>
      <w:jc w:val="center"/>
    </w:pPr>
    <w:rPr>
      <w:rFonts w:eastAsiaTheme="minorEastAsia"/>
      <w:b/>
      <w:bCs/>
      <w:color w:val="000000"/>
      <w:sz w:val="21"/>
      <w:szCs w:val="21"/>
    </w:rPr>
  </w:style>
  <w:style w:type="paragraph" w:customStyle="1" w:styleId="smrc">
    <w:name w:val="s_mrc"/>
    <w:basedOn w:val="Normal"/>
    <w:pPr>
      <w:shd w:val="clear" w:color="auto" w:fill="F0FFFF"/>
      <w:autoSpaceDE/>
      <w:autoSpaceDN/>
      <w:spacing w:before="100" w:beforeAutospacing="1" w:after="100" w:afterAutospacing="1"/>
    </w:pPr>
    <w:rPr>
      <w:rFonts w:ascii="Times New Roman" w:eastAsiaTheme="minorEastAsia" w:hAnsi="Times New Roman"/>
      <w:sz w:val="24"/>
      <w:szCs w:val="24"/>
    </w:rPr>
  </w:style>
  <w:style w:type="paragraph" w:customStyle="1" w:styleId="slgd">
    <w:name w:val="s_lgd"/>
    <w:basedOn w:val="Normal"/>
    <w:pPr>
      <w:autoSpaceDE/>
      <w:autoSpaceDN/>
      <w:spacing w:before="100" w:beforeAutospacing="1" w:after="100" w:afterAutospacing="1"/>
    </w:pPr>
    <w:rPr>
      <w:rFonts w:ascii="Times New Roman" w:eastAsiaTheme="minorEastAsia" w:hAnsi="Times New Roman"/>
      <w:color w:val="24689B"/>
      <w:sz w:val="24"/>
      <w:szCs w:val="24"/>
      <w:u w:val="single"/>
    </w:rPr>
  </w:style>
  <w:style w:type="paragraph" w:customStyle="1" w:styleId="slge">
    <w:name w:val="s_lge"/>
    <w:basedOn w:val="Normal"/>
    <w:pPr>
      <w:autoSpaceDE/>
      <w:autoSpaceDN/>
      <w:spacing w:before="100" w:beforeAutospacing="1" w:after="100" w:afterAutospacing="1"/>
    </w:pPr>
    <w:rPr>
      <w:rFonts w:ascii="Times New Roman" w:eastAsiaTheme="minorEastAsia" w:hAnsi="Times New Roman"/>
      <w:color w:val="24689B"/>
      <w:sz w:val="24"/>
      <w:szCs w:val="24"/>
      <w:u w:val="single"/>
    </w:rPr>
  </w:style>
  <w:style w:type="paragraph" w:customStyle="1" w:styleId="slgi">
    <w:name w:val="s_lgi"/>
    <w:basedOn w:val="Normal"/>
    <w:pPr>
      <w:autoSpaceDE/>
      <w:autoSpaceDN/>
      <w:spacing w:before="100" w:beforeAutospacing="1" w:after="100" w:afterAutospacing="1"/>
    </w:pPr>
    <w:rPr>
      <w:rFonts w:ascii="Times New Roman" w:eastAsiaTheme="minorEastAsia" w:hAnsi="Times New Roman"/>
      <w:color w:val="006400"/>
      <w:sz w:val="24"/>
      <w:szCs w:val="24"/>
      <w:u w:val="single"/>
    </w:rPr>
  </w:style>
  <w:style w:type="paragraph" w:customStyle="1" w:styleId="spantxtcolorat">
    <w:name w:val="spantxtcolorat"/>
    <w:basedOn w:val="Normal"/>
    <w:pPr>
      <w:shd w:val="clear" w:color="auto" w:fill="FF0000"/>
      <w:autoSpaceDE/>
      <w:autoSpaceDN/>
      <w:spacing w:before="100" w:beforeAutospacing="1" w:after="100" w:afterAutospacing="1"/>
    </w:pPr>
    <w:rPr>
      <w:rFonts w:ascii="Times New Roman" w:eastAsiaTheme="minorEastAsia" w:hAnsi="Times New Roman"/>
      <w:sz w:val="24"/>
      <w:szCs w:val="24"/>
    </w:rPr>
  </w:style>
  <w:style w:type="paragraph" w:customStyle="1" w:styleId="sref">
    <w:name w:val="s_ref"/>
    <w:basedOn w:val="Normal"/>
    <w:pPr>
      <w:autoSpaceDE/>
      <w:autoSpaceDN/>
      <w:spacing w:before="100" w:beforeAutospacing="1" w:after="100" w:afterAutospacing="1"/>
      <w:jc w:val="center"/>
    </w:pPr>
    <w:rPr>
      <w:rFonts w:ascii="Times New Roman" w:eastAsiaTheme="minorEastAsia" w:hAnsi="Times New Roman"/>
      <w:sz w:val="24"/>
      <w:szCs w:val="24"/>
    </w:rPr>
  </w:style>
  <w:style w:type="paragraph" w:customStyle="1" w:styleId="nrm">
    <w:name w:val="nrm"/>
    <w:basedOn w:val="Normal"/>
    <w:pPr>
      <w:pBdr>
        <w:top w:val="single" w:sz="6" w:space="0" w:color="000000"/>
        <w:left w:val="single" w:sz="6" w:space="0" w:color="000000"/>
        <w:bottom w:val="single" w:sz="6" w:space="0" w:color="000000"/>
        <w:right w:val="single" w:sz="6" w:space="0" w:color="000000"/>
      </w:pBdr>
      <w:shd w:val="clear" w:color="auto" w:fill="D6F5D6"/>
      <w:autoSpaceDE/>
      <w:autoSpaceDN/>
      <w:spacing w:before="100" w:beforeAutospacing="1" w:after="100" w:afterAutospacing="1"/>
    </w:pPr>
    <w:rPr>
      <w:rFonts w:ascii="Times New Roman" w:eastAsiaTheme="minorEastAsia" w:hAnsi="Times New Roman"/>
      <w:i/>
      <w:iCs/>
      <w:sz w:val="24"/>
      <w:szCs w:val="24"/>
    </w:rPr>
  </w:style>
  <w:style w:type="paragraph" w:customStyle="1" w:styleId="rosuinchis">
    <w:name w:val="rosuinchis"/>
    <w:basedOn w:val="Normal"/>
    <w:pPr>
      <w:autoSpaceDE/>
      <w:autoSpaceDN/>
      <w:spacing w:before="100" w:beforeAutospacing="1" w:after="100" w:afterAutospacing="1"/>
    </w:pPr>
    <w:rPr>
      <w:rFonts w:ascii="Times New Roman" w:eastAsiaTheme="minorEastAsia" w:hAnsi="Times New Roman"/>
      <w:color w:val="8B0000"/>
      <w:sz w:val="24"/>
      <w:szCs w:val="24"/>
    </w:rPr>
  </w:style>
  <w:style w:type="paragraph" w:customStyle="1" w:styleId="spar1">
    <w:name w:val="s_par1"/>
    <w:basedOn w:val="Normal"/>
    <w:pPr>
      <w:autoSpaceDE/>
      <w:autoSpaceDN/>
    </w:pPr>
    <w:rPr>
      <w:rFonts w:eastAsiaTheme="minorEastAsia"/>
      <w:sz w:val="15"/>
      <w:szCs w:val="15"/>
    </w:rPr>
  </w:style>
  <w:style w:type="paragraph" w:customStyle="1" w:styleId="spar2">
    <w:name w:val="s_par2"/>
    <w:basedOn w:val="Normal"/>
    <w:pPr>
      <w:autoSpaceDE/>
      <w:autoSpaceDN/>
      <w:ind w:left="225"/>
    </w:pPr>
    <w:rPr>
      <w:rFonts w:eastAsiaTheme="minorEastAsia"/>
      <w:sz w:val="11"/>
      <w:szCs w:val="11"/>
    </w:rPr>
  </w:style>
  <w:style w:type="character" w:customStyle="1" w:styleId="sden1">
    <w:name w:val="s_den1"/>
    <w:basedOn w:val="Fontdeparagrafimplicit"/>
    <w:rPr>
      <w:rFonts w:ascii="Verdana" w:hAnsi="Verdana" w:hint="default"/>
      <w:b/>
      <w:bCs/>
      <w:vanish w:val="0"/>
      <w:webHidden w:val="0"/>
      <w:color w:val="8B0000"/>
      <w:sz w:val="30"/>
      <w:szCs w:val="30"/>
      <w:shd w:val="clear" w:color="auto" w:fill="FFFFFF"/>
      <w:specVanish w:val="0"/>
    </w:rPr>
  </w:style>
  <w:style w:type="character" w:customStyle="1" w:styleId="semtttl1">
    <w:name w:val="s_emt_ttl1"/>
    <w:basedOn w:val="Fontdeparagrafimplicit"/>
    <w:rPr>
      <w:rFonts w:ascii="Arial" w:hAnsi="Arial" w:cs="Arial" w:hint="default"/>
      <w:b/>
      <w:bCs/>
      <w:color w:val="000000"/>
      <w:sz w:val="21"/>
      <w:szCs w:val="21"/>
      <w:shd w:val="clear" w:color="auto" w:fill="FFFFFF"/>
    </w:rPr>
  </w:style>
  <w:style w:type="character" w:customStyle="1" w:styleId="semtbdy1">
    <w:name w:val="s_emt_bdy1"/>
    <w:basedOn w:val="Fontdeparagrafimplicit"/>
    <w:rPr>
      <w:rFonts w:ascii="Verdana" w:hAnsi="Verdana" w:hint="default"/>
      <w:b/>
      <w:bCs/>
      <w:color w:val="006400"/>
      <w:sz w:val="18"/>
      <w:szCs w:val="18"/>
      <w:shd w:val="clear" w:color="auto" w:fill="FFFFFF"/>
    </w:rPr>
  </w:style>
  <w:style w:type="character" w:customStyle="1" w:styleId="spub1">
    <w:name w:val="s_pub1"/>
    <w:basedOn w:val="Fontdeparagrafimplicit"/>
    <w:rPr>
      <w:rFonts w:ascii="Arial" w:hAnsi="Arial" w:cs="Arial" w:hint="default"/>
      <w:b/>
      <w:bCs/>
      <w:vanish w:val="0"/>
      <w:webHidden w:val="0"/>
      <w:color w:val="000000"/>
      <w:sz w:val="21"/>
      <w:szCs w:val="21"/>
      <w:shd w:val="clear" w:color="auto" w:fill="FFFFFF"/>
      <w:specVanish w:val="0"/>
    </w:rPr>
  </w:style>
  <w:style w:type="character" w:customStyle="1" w:styleId="spubttl">
    <w:name w:val="s_pub_ttl"/>
    <w:basedOn w:val="Fontdeparagrafimplicit"/>
    <w:rPr>
      <w:rFonts w:ascii="Verdana" w:hAnsi="Verdana" w:hint="default"/>
      <w:b w:val="0"/>
      <w:bCs w:val="0"/>
      <w:color w:val="000000"/>
      <w:sz w:val="20"/>
      <w:szCs w:val="20"/>
      <w:shd w:val="clear" w:color="auto" w:fill="FFFFFF"/>
    </w:rPr>
  </w:style>
  <w:style w:type="character" w:customStyle="1" w:styleId="spubbdy1">
    <w:name w:val="s_pub_bdy1"/>
    <w:basedOn w:val="Fontdeparagrafimplicit"/>
    <w:rPr>
      <w:rFonts w:ascii="Verdana" w:hAnsi="Verdana" w:hint="default"/>
      <w:b/>
      <w:bCs/>
      <w:color w:val="24689B"/>
      <w:sz w:val="21"/>
      <w:szCs w:val="21"/>
      <w:shd w:val="clear" w:color="auto" w:fill="FFFFFF"/>
    </w:rPr>
  </w:style>
  <w:style w:type="character" w:customStyle="1" w:styleId="spar3">
    <w:name w:val="s_par3"/>
    <w:basedOn w:val="Fontdeparagrafimplicit"/>
    <w:rPr>
      <w:rFonts w:ascii="Verdana" w:hAnsi="Verdana" w:hint="default"/>
      <w:b w:val="0"/>
      <w:bCs w:val="0"/>
      <w:vanish w:val="0"/>
      <w:webHidden w:val="0"/>
      <w:color w:val="000000"/>
      <w:sz w:val="20"/>
      <w:szCs w:val="20"/>
      <w:shd w:val="clear" w:color="auto" w:fill="FFFFFF"/>
      <w:specVanish w:val="0"/>
    </w:rPr>
  </w:style>
  <w:style w:type="character" w:customStyle="1" w:styleId="sartbdy">
    <w:name w:val="s_art_bdy"/>
    <w:basedOn w:val="Fontdeparagrafimplicit"/>
    <w:rPr>
      <w:rFonts w:ascii="Verdana" w:hAnsi="Verdana" w:hint="default"/>
      <w:b w:val="0"/>
      <w:bCs w:val="0"/>
      <w:color w:val="000000"/>
      <w:sz w:val="20"/>
      <w:szCs w:val="20"/>
      <w:shd w:val="clear" w:color="auto" w:fill="FFFFFF"/>
    </w:rPr>
  </w:style>
  <w:style w:type="character" w:customStyle="1" w:styleId="slgi1">
    <w:name w:val="s_lgi1"/>
    <w:basedOn w:val="Fontdeparagrafimplicit"/>
    <w:rPr>
      <w:rFonts w:ascii="Verdana" w:hAnsi="Verdana" w:hint="default"/>
      <w:b w:val="0"/>
      <w:bCs w:val="0"/>
      <w:color w:val="006400"/>
      <w:sz w:val="20"/>
      <w:szCs w:val="20"/>
      <w:u w:val="single"/>
      <w:shd w:val="clear" w:color="auto" w:fill="FFFFFF"/>
    </w:rPr>
  </w:style>
  <w:style w:type="character" w:customStyle="1" w:styleId="sanxbdy">
    <w:name w:val="s_anx_bdy"/>
    <w:basedOn w:val="Fontdeparagrafimplicit"/>
    <w:rPr>
      <w:rFonts w:ascii="Verdana" w:hAnsi="Verdana" w:hint="default"/>
      <w:b w:val="0"/>
      <w:bCs w:val="0"/>
      <w:color w:val="000000"/>
      <w:sz w:val="20"/>
      <w:szCs w:val="20"/>
      <w:shd w:val="clear" w:color="auto" w:fill="FFFFFF"/>
    </w:rPr>
  </w:style>
  <w:style w:type="character" w:customStyle="1" w:styleId="scapbdy">
    <w:name w:val="s_cap_bdy"/>
    <w:basedOn w:val="Fontdeparagrafimplicit"/>
    <w:rPr>
      <w:rFonts w:ascii="Verdana" w:hAnsi="Verdana" w:hint="default"/>
      <w:b w:val="0"/>
      <w:bCs w:val="0"/>
      <w:color w:val="000000"/>
      <w:sz w:val="20"/>
      <w:szCs w:val="20"/>
      <w:shd w:val="clear" w:color="auto" w:fill="FFFFFF"/>
    </w:rPr>
  </w:style>
  <w:style w:type="character" w:customStyle="1" w:styleId="salnttl1">
    <w:name w:val="s_aln_ttl1"/>
    <w:basedOn w:val="Fontdeparagrafimplicit"/>
    <w:rPr>
      <w:rFonts w:ascii="Verdana" w:hAnsi="Verdana" w:hint="default"/>
      <w:b/>
      <w:bCs/>
      <w:vanish w:val="0"/>
      <w:webHidden w:val="0"/>
      <w:color w:val="8B0000"/>
      <w:sz w:val="20"/>
      <w:szCs w:val="20"/>
      <w:shd w:val="clear" w:color="auto" w:fill="FFFFFF"/>
      <w:specVanish w:val="0"/>
    </w:rPr>
  </w:style>
  <w:style w:type="character" w:customStyle="1" w:styleId="salnbdy">
    <w:name w:val="s_aln_bdy"/>
    <w:basedOn w:val="Fontdeparagrafimplicit"/>
    <w:rPr>
      <w:rFonts w:ascii="Verdana" w:hAnsi="Verdana" w:hint="default"/>
      <w:b w:val="0"/>
      <w:bCs w:val="0"/>
      <w:color w:val="000000"/>
      <w:sz w:val="20"/>
      <w:szCs w:val="20"/>
      <w:shd w:val="clear" w:color="auto" w:fill="FFFFFF"/>
    </w:rPr>
  </w:style>
  <w:style w:type="character" w:customStyle="1" w:styleId="slitttl1">
    <w:name w:val="s_lit_ttl1"/>
    <w:basedOn w:val="Fontdeparagrafimplicit"/>
    <w:rPr>
      <w:rFonts w:ascii="Verdana" w:hAnsi="Verdana" w:hint="default"/>
      <w:b/>
      <w:bCs/>
      <w:vanish w:val="0"/>
      <w:webHidden w:val="0"/>
      <w:color w:val="8B0000"/>
      <w:sz w:val="20"/>
      <w:szCs w:val="20"/>
      <w:shd w:val="clear" w:color="auto" w:fill="FFFFFF"/>
      <w:specVanish w:val="0"/>
    </w:rPr>
  </w:style>
  <w:style w:type="character" w:customStyle="1" w:styleId="slitbdy">
    <w:name w:val="s_lit_bdy"/>
    <w:basedOn w:val="Fontdeparagrafimplicit"/>
    <w:rPr>
      <w:rFonts w:ascii="Verdana" w:hAnsi="Verdana" w:hint="default"/>
      <w:b w:val="0"/>
      <w:bCs w:val="0"/>
      <w:color w:val="000000"/>
      <w:sz w:val="20"/>
      <w:szCs w:val="20"/>
      <w:shd w:val="clear" w:color="auto" w:fill="FFFFFF"/>
    </w:rPr>
  </w:style>
  <w:style w:type="character" w:customStyle="1" w:styleId="spctttl1">
    <w:name w:val="s_pct_ttl1"/>
    <w:basedOn w:val="Fontdeparagrafimplicit"/>
    <w:rPr>
      <w:rFonts w:ascii="Verdana" w:hAnsi="Verdana" w:hint="default"/>
      <w:b/>
      <w:bCs/>
      <w:color w:val="8B0000"/>
      <w:sz w:val="20"/>
      <w:szCs w:val="20"/>
      <w:shd w:val="clear" w:color="auto" w:fill="FFFFFF"/>
    </w:rPr>
  </w:style>
  <w:style w:type="character" w:customStyle="1" w:styleId="spctbdy">
    <w:name w:val="s_pct_bdy"/>
    <w:basedOn w:val="Fontdeparagrafimplicit"/>
    <w:rPr>
      <w:rFonts w:ascii="Verdana" w:hAnsi="Verdana" w:hint="default"/>
      <w:b w:val="0"/>
      <w:bCs w:val="0"/>
      <w:color w:val="000000"/>
      <w:sz w:val="20"/>
      <w:szCs w:val="20"/>
      <w:shd w:val="clear" w:color="auto" w:fill="FFFFFF"/>
    </w:rPr>
  </w:style>
  <w:style w:type="character" w:customStyle="1" w:styleId="ssecbdy">
    <w:name w:val="s_sec_bdy"/>
    <w:basedOn w:val="Fontdeparagrafimplicit"/>
    <w:rPr>
      <w:rFonts w:ascii="Verdana" w:hAnsi="Verdana" w:hint="default"/>
      <w:b w:val="0"/>
      <w:bCs w:val="0"/>
      <w:color w:val="000000"/>
      <w:sz w:val="20"/>
      <w:szCs w:val="20"/>
      <w:shd w:val="clear" w:color="auto" w:fill="FFFFFF"/>
    </w:rPr>
  </w:style>
  <w:style w:type="paragraph" w:customStyle="1" w:styleId="spar4">
    <w:name w:val="s_par4"/>
    <w:basedOn w:val="Normal"/>
    <w:pPr>
      <w:autoSpaceDE/>
      <w:autoSpaceDN/>
    </w:pPr>
    <w:rPr>
      <w:rFonts w:eastAsiaTheme="minorEastAsia"/>
      <w:sz w:val="11"/>
      <w:szCs w:val="11"/>
    </w:rPr>
  </w:style>
  <w:style w:type="character" w:customStyle="1" w:styleId="spar5">
    <w:name w:val="s_par5"/>
    <w:basedOn w:val="Fontdeparagrafimplicit"/>
    <w:rPr>
      <w:rFonts w:ascii="Verdana" w:hAnsi="Verdana" w:hint="default"/>
      <w:b w:val="0"/>
      <w:bCs w:val="0"/>
      <w:vanish w:val="0"/>
      <w:webHidden w:val="0"/>
      <w:color w:val="000000"/>
      <w:sz w:val="15"/>
      <w:szCs w:val="15"/>
      <w:shd w:val="clear" w:color="auto" w:fill="FFFFFF"/>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4514240">
      <w:marLeft w:val="72"/>
      <w:marRight w:val="72"/>
      <w:marTop w:val="72"/>
      <w:marBottom w:val="72"/>
      <w:divBdr>
        <w:top w:val="dotted" w:sz="6" w:space="0" w:color="FEFEFE"/>
        <w:left w:val="dotted" w:sz="6" w:space="0" w:color="FEFEFE"/>
        <w:bottom w:val="dotted" w:sz="6" w:space="0" w:color="FEFEFE"/>
        <w:right w:val="dotted" w:sz="6" w:space="0" w:color="FEFEFE"/>
      </w:divBdr>
    </w:div>
    <w:div w:id="1096629355">
      <w:marLeft w:val="72"/>
      <w:marRight w:val="72"/>
      <w:marTop w:val="72"/>
      <w:marBottom w:val="72"/>
      <w:divBdr>
        <w:top w:val="dotted" w:sz="6" w:space="0" w:color="FEFEFE"/>
        <w:left w:val="dotted" w:sz="6" w:space="0" w:color="FEFEFE"/>
        <w:bottom w:val="dotted" w:sz="6" w:space="0" w:color="FEFEFE"/>
        <w:right w:val="dotted" w:sz="6" w:space="0" w:color="FEFEFE"/>
      </w:divBdr>
    </w:div>
    <w:div w:id="1388650801">
      <w:marLeft w:val="0"/>
      <w:marRight w:val="0"/>
      <w:marTop w:val="0"/>
      <w:marBottom w:val="0"/>
      <w:divBdr>
        <w:top w:val="none" w:sz="0" w:space="0" w:color="auto"/>
        <w:left w:val="none" w:sz="0" w:space="0" w:color="auto"/>
        <w:bottom w:val="none" w:sz="0" w:space="0" w:color="auto"/>
        <w:right w:val="none" w:sz="0" w:space="0" w:color="auto"/>
      </w:divBdr>
      <w:divsChild>
        <w:div w:id="569192998">
          <w:marLeft w:val="0"/>
          <w:marRight w:val="0"/>
          <w:marTop w:val="144"/>
          <w:marBottom w:val="144"/>
          <w:divBdr>
            <w:top w:val="none" w:sz="0" w:space="0" w:color="auto"/>
            <w:left w:val="none" w:sz="0" w:space="0" w:color="auto"/>
            <w:bottom w:val="none" w:sz="0" w:space="0" w:color="auto"/>
            <w:right w:val="none" w:sz="0" w:space="0" w:color="auto"/>
          </w:divBdr>
        </w:div>
        <w:div w:id="912155479">
          <w:marLeft w:val="72"/>
          <w:marRight w:val="72"/>
          <w:marTop w:val="72"/>
          <w:marBottom w:val="72"/>
          <w:divBdr>
            <w:top w:val="dotted" w:sz="6" w:space="0" w:color="FEFEFE"/>
            <w:left w:val="dotted" w:sz="6" w:space="0" w:color="FEFEFE"/>
            <w:bottom w:val="dotted" w:sz="6" w:space="0" w:color="FEFEFE"/>
            <w:right w:val="dotted" w:sz="6" w:space="0" w:color="FEFEFE"/>
          </w:divBdr>
          <w:divsChild>
            <w:div w:id="1402021342">
              <w:marLeft w:val="72"/>
              <w:marRight w:val="72"/>
              <w:marTop w:val="72"/>
              <w:marBottom w:val="72"/>
              <w:divBdr>
                <w:top w:val="dotted" w:sz="6" w:space="0" w:color="FEFEFE"/>
                <w:left w:val="dotted" w:sz="6" w:space="0" w:color="FEFEFE"/>
                <w:bottom w:val="dotted" w:sz="6" w:space="0" w:color="FEFEFE"/>
                <w:right w:val="dotted" w:sz="6" w:space="0" w:color="FEFEFE"/>
              </w:divBdr>
              <w:divsChild>
                <w:div w:id="1965234551">
                  <w:marLeft w:val="225"/>
                  <w:marRight w:val="0"/>
                  <w:marTop w:val="0"/>
                  <w:marBottom w:val="0"/>
                  <w:divBdr>
                    <w:top w:val="dotted" w:sz="6" w:space="0" w:color="FEFEFE"/>
                    <w:left w:val="dotted" w:sz="6" w:space="11" w:color="FEFEFE"/>
                    <w:bottom w:val="dotted" w:sz="6" w:space="0" w:color="FEFEFE"/>
                    <w:right w:val="dotted" w:sz="6" w:space="0" w:color="FEFEFE"/>
                  </w:divBdr>
                </w:div>
                <w:div w:id="1981768975">
                  <w:marLeft w:val="225"/>
                  <w:marRight w:val="0"/>
                  <w:marTop w:val="0"/>
                  <w:marBottom w:val="0"/>
                  <w:divBdr>
                    <w:top w:val="dotted" w:sz="6" w:space="0" w:color="FEFEFE"/>
                    <w:left w:val="dotted" w:sz="6" w:space="11" w:color="FEFEFE"/>
                    <w:bottom w:val="dotted" w:sz="6" w:space="0" w:color="FEFEFE"/>
                    <w:right w:val="dotted" w:sz="6" w:space="0" w:color="FEFEFE"/>
                  </w:divBdr>
                </w:div>
                <w:div w:id="204371678">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2059552491">
              <w:marLeft w:val="72"/>
              <w:marRight w:val="72"/>
              <w:marTop w:val="72"/>
              <w:marBottom w:val="72"/>
              <w:divBdr>
                <w:top w:val="dotted" w:sz="6" w:space="0" w:color="FEFEFE"/>
                <w:left w:val="dotted" w:sz="6" w:space="0" w:color="FEFEFE"/>
                <w:bottom w:val="dotted" w:sz="6" w:space="0" w:color="FEFEFE"/>
                <w:right w:val="dotted" w:sz="6" w:space="0" w:color="FEFEFE"/>
              </w:divBdr>
              <w:divsChild>
                <w:div w:id="1283345754">
                  <w:marLeft w:val="225"/>
                  <w:marRight w:val="0"/>
                  <w:marTop w:val="0"/>
                  <w:marBottom w:val="0"/>
                  <w:divBdr>
                    <w:top w:val="dotted" w:sz="6" w:space="0" w:color="FEFEFE"/>
                    <w:left w:val="dotted" w:sz="6" w:space="11" w:color="FEFEFE"/>
                    <w:bottom w:val="dotted" w:sz="6" w:space="0" w:color="FEFEFE"/>
                    <w:right w:val="dotted" w:sz="6" w:space="0" w:color="FEFEFE"/>
                  </w:divBdr>
                </w:div>
                <w:div w:id="616567224">
                  <w:marLeft w:val="225"/>
                  <w:marRight w:val="0"/>
                  <w:marTop w:val="0"/>
                  <w:marBottom w:val="0"/>
                  <w:divBdr>
                    <w:top w:val="dotted" w:sz="6" w:space="0" w:color="FEFEFE"/>
                    <w:left w:val="dotted" w:sz="6" w:space="11" w:color="FEFEFE"/>
                    <w:bottom w:val="dotted" w:sz="6" w:space="0" w:color="FEFEFE"/>
                    <w:right w:val="dotted" w:sz="6" w:space="0" w:color="FEFEFE"/>
                  </w:divBdr>
                </w:div>
                <w:div w:id="1277057973">
                  <w:marLeft w:val="225"/>
                  <w:marRight w:val="0"/>
                  <w:marTop w:val="0"/>
                  <w:marBottom w:val="0"/>
                  <w:divBdr>
                    <w:top w:val="dotted" w:sz="6" w:space="0" w:color="FEFEFE"/>
                    <w:left w:val="dotted" w:sz="6" w:space="11" w:color="FEFEFE"/>
                    <w:bottom w:val="dotted" w:sz="6" w:space="0" w:color="FEFEFE"/>
                    <w:right w:val="dotted" w:sz="6" w:space="0" w:color="FEFEFE"/>
                  </w:divBdr>
                </w:div>
                <w:div w:id="1385829792">
                  <w:marLeft w:val="225"/>
                  <w:marRight w:val="0"/>
                  <w:marTop w:val="0"/>
                  <w:marBottom w:val="0"/>
                  <w:divBdr>
                    <w:top w:val="dotted" w:sz="6" w:space="0" w:color="FEFEFE"/>
                    <w:left w:val="dotted" w:sz="6" w:space="11" w:color="FEFEFE"/>
                    <w:bottom w:val="dotted" w:sz="6" w:space="0" w:color="FEFEFE"/>
                    <w:right w:val="dotted" w:sz="6" w:space="0" w:color="FEFEFE"/>
                  </w:divBdr>
                </w:div>
                <w:div w:id="914314616">
                  <w:marLeft w:val="225"/>
                  <w:marRight w:val="0"/>
                  <w:marTop w:val="0"/>
                  <w:marBottom w:val="0"/>
                  <w:divBdr>
                    <w:top w:val="dotted" w:sz="6" w:space="0" w:color="FEFEFE"/>
                    <w:left w:val="dotted" w:sz="6" w:space="11" w:color="FEFEFE"/>
                    <w:bottom w:val="dotted" w:sz="6" w:space="0" w:color="FEFEFE"/>
                    <w:right w:val="dotted" w:sz="6" w:space="0" w:color="FEFEFE"/>
                  </w:divBdr>
                </w:div>
                <w:div w:id="209732736">
                  <w:marLeft w:val="225"/>
                  <w:marRight w:val="0"/>
                  <w:marTop w:val="0"/>
                  <w:marBottom w:val="0"/>
                  <w:divBdr>
                    <w:top w:val="dotted" w:sz="6" w:space="0" w:color="FEFEFE"/>
                    <w:left w:val="dotted" w:sz="6" w:space="11" w:color="FEFEFE"/>
                    <w:bottom w:val="dotted" w:sz="6" w:space="0" w:color="FEFEFE"/>
                    <w:right w:val="dotted" w:sz="6" w:space="0" w:color="FEFEFE"/>
                  </w:divBdr>
                </w:div>
                <w:div w:id="123931086">
                  <w:marLeft w:val="225"/>
                  <w:marRight w:val="0"/>
                  <w:marTop w:val="0"/>
                  <w:marBottom w:val="0"/>
                  <w:divBdr>
                    <w:top w:val="dotted" w:sz="6" w:space="0" w:color="FEFEFE"/>
                    <w:left w:val="dotted" w:sz="6" w:space="11" w:color="FEFEFE"/>
                    <w:bottom w:val="dotted" w:sz="6" w:space="0" w:color="FEFEFE"/>
                    <w:right w:val="dotted" w:sz="6" w:space="0" w:color="FEFEFE"/>
                  </w:divBdr>
                </w:div>
                <w:div w:id="933592338">
                  <w:marLeft w:val="225"/>
                  <w:marRight w:val="0"/>
                  <w:marTop w:val="0"/>
                  <w:marBottom w:val="0"/>
                  <w:divBdr>
                    <w:top w:val="dotted" w:sz="6" w:space="0" w:color="FEFEFE"/>
                    <w:left w:val="dotted" w:sz="6" w:space="11" w:color="FEFEFE"/>
                    <w:bottom w:val="dotted" w:sz="6" w:space="0" w:color="FEFEFE"/>
                    <w:right w:val="dotted" w:sz="6" w:space="0" w:color="FEFEFE"/>
                  </w:divBdr>
                </w:div>
                <w:div w:id="1047800432">
                  <w:marLeft w:val="225"/>
                  <w:marRight w:val="0"/>
                  <w:marTop w:val="0"/>
                  <w:marBottom w:val="0"/>
                  <w:divBdr>
                    <w:top w:val="dotted" w:sz="6" w:space="0" w:color="FEFEFE"/>
                    <w:left w:val="dotted" w:sz="6" w:space="11" w:color="FEFEFE"/>
                    <w:bottom w:val="dotted" w:sz="6" w:space="0" w:color="FEFEFE"/>
                    <w:right w:val="dotted" w:sz="6" w:space="0" w:color="FEFEFE"/>
                  </w:divBdr>
                </w:div>
                <w:div w:id="500312950">
                  <w:marLeft w:val="225"/>
                  <w:marRight w:val="0"/>
                  <w:marTop w:val="0"/>
                  <w:marBottom w:val="0"/>
                  <w:divBdr>
                    <w:top w:val="dotted" w:sz="6" w:space="0" w:color="FEFEFE"/>
                    <w:left w:val="dotted" w:sz="6" w:space="11" w:color="FEFEFE"/>
                    <w:bottom w:val="dotted" w:sz="6" w:space="0" w:color="FEFEFE"/>
                    <w:right w:val="dotted" w:sz="6" w:space="0" w:color="FEFEFE"/>
                  </w:divBdr>
                </w:div>
                <w:div w:id="1534998404">
                  <w:marLeft w:val="225"/>
                  <w:marRight w:val="0"/>
                  <w:marTop w:val="0"/>
                  <w:marBottom w:val="0"/>
                  <w:divBdr>
                    <w:top w:val="dotted" w:sz="6" w:space="0" w:color="FEFEFE"/>
                    <w:left w:val="dotted" w:sz="6" w:space="11" w:color="FEFEFE"/>
                    <w:bottom w:val="dotted" w:sz="6" w:space="0" w:color="FEFEFE"/>
                    <w:right w:val="dotted" w:sz="6" w:space="0" w:color="FEFEFE"/>
                  </w:divBdr>
                </w:div>
                <w:div w:id="1427842264">
                  <w:marLeft w:val="225"/>
                  <w:marRight w:val="0"/>
                  <w:marTop w:val="0"/>
                  <w:marBottom w:val="0"/>
                  <w:divBdr>
                    <w:top w:val="dotted" w:sz="6" w:space="0" w:color="FEFEFE"/>
                    <w:left w:val="dotted" w:sz="6" w:space="11" w:color="FEFEFE"/>
                    <w:bottom w:val="dotted" w:sz="6" w:space="0" w:color="FEFEFE"/>
                    <w:right w:val="dotted" w:sz="6" w:space="0" w:color="FEFEFE"/>
                  </w:divBdr>
                </w:div>
                <w:div w:id="66659662">
                  <w:marLeft w:val="225"/>
                  <w:marRight w:val="0"/>
                  <w:marTop w:val="0"/>
                  <w:marBottom w:val="0"/>
                  <w:divBdr>
                    <w:top w:val="dotted" w:sz="6" w:space="0" w:color="FEFEFE"/>
                    <w:left w:val="dotted" w:sz="6" w:space="11" w:color="FEFEFE"/>
                    <w:bottom w:val="dotted" w:sz="6" w:space="0" w:color="FEFEFE"/>
                    <w:right w:val="dotted" w:sz="6" w:space="0" w:color="FEFEFE"/>
                  </w:divBdr>
                </w:div>
                <w:div w:id="855316167">
                  <w:marLeft w:val="225"/>
                  <w:marRight w:val="0"/>
                  <w:marTop w:val="0"/>
                  <w:marBottom w:val="0"/>
                  <w:divBdr>
                    <w:top w:val="dotted" w:sz="6" w:space="0" w:color="FEFEFE"/>
                    <w:left w:val="dotted" w:sz="6" w:space="11" w:color="FEFEFE"/>
                    <w:bottom w:val="dotted" w:sz="6" w:space="0" w:color="FEFEFE"/>
                    <w:right w:val="dotted" w:sz="6" w:space="0" w:color="FEFEFE"/>
                  </w:divBdr>
                </w:div>
                <w:div w:id="1524590506">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910193463">
          <w:marLeft w:val="72"/>
          <w:marRight w:val="72"/>
          <w:marTop w:val="72"/>
          <w:marBottom w:val="72"/>
          <w:divBdr>
            <w:top w:val="dotted" w:sz="6" w:space="0" w:color="FEFEFE"/>
            <w:left w:val="dotted" w:sz="6" w:space="0" w:color="FEFEFE"/>
            <w:bottom w:val="dotted" w:sz="6" w:space="0" w:color="FEFEFE"/>
            <w:right w:val="dotted" w:sz="6" w:space="0" w:color="FEFEFE"/>
          </w:divBdr>
          <w:divsChild>
            <w:div w:id="174617375">
              <w:marLeft w:val="72"/>
              <w:marRight w:val="72"/>
              <w:marTop w:val="72"/>
              <w:marBottom w:val="72"/>
              <w:divBdr>
                <w:top w:val="dotted" w:sz="6" w:space="0" w:color="FEFEFE"/>
                <w:left w:val="dotted" w:sz="6" w:space="0" w:color="FEFEFE"/>
                <w:bottom w:val="dotted" w:sz="6" w:space="0" w:color="FEFEFE"/>
                <w:right w:val="dotted" w:sz="6" w:space="0" w:color="FEFEFE"/>
              </w:divBdr>
              <w:divsChild>
                <w:div w:id="894242894">
                  <w:marLeft w:val="225"/>
                  <w:marRight w:val="0"/>
                  <w:marTop w:val="0"/>
                  <w:marBottom w:val="0"/>
                  <w:divBdr>
                    <w:top w:val="dotted" w:sz="6" w:space="0" w:color="FEFEFE"/>
                    <w:left w:val="dotted" w:sz="6" w:space="11" w:color="FEFEFE"/>
                    <w:bottom w:val="dotted" w:sz="6" w:space="0" w:color="FEFEFE"/>
                    <w:right w:val="dotted" w:sz="6" w:space="0" w:color="FEFEFE"/>
                  </w:divBdr>
                </w:div>
                <w:div w:id="170728340">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355618796">
              <w:marLeft w:val="72"/>
              <w:marRight w:val="72"/>
              <w:marTop w:val="72"/>
              <w:marBottom w:val="72"/>
              <w:divBdr>
                <w:top w:val="dotted" w:sz="6" w:space="0" w:color="FEFEFE"/>
                <w:left w:val="dotted" w:sz="6" w:space="0" w:color="FEFEFE"/>
                <w:bottom w:val="dotted" w:sz="6" w:space="0" w:color="FEFEFE"/>
                <w:right w:val="dotted" w:sz="6" w:space="0" w:color="FEFEFE"/>
              </w:divBdr>
              <w:divsChild>
                <w:div w:id="124009365">
                  <w:marLeft w:val="225"/>
                  <w:marRight w:val="0"/>
                  <w:marTop w:val="0"/>
                  <w:marBottom w:val="0"/>
                  <w:divBdr>
                    <w:top w:val="dotted" w:sz="6" w:space="0" w:color="FEFEFE"/>
                    <w:left w:val="dotted" w:sz="6" w:space="11" w:color="FEFEFE"/>
                    <w:bottom w:val="dotted" w:sz="6" w:space="0" w:color="FEFEFE"/>
                    <w:right w:val="dotted" w:sz="6" w:space="0" w:color="FEFEFE"/>
                  </w:divBdr>
                </w:div>
                <w:div w:id="1714764815">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49103386">
              <w:marLeft w:val="72"/>
              <w:marRight w:val="72"/>
              <w:marTop w:val="72"/>
              <w:marBottom w:val="72"/>
              <w:divBdr>
                <w:top w:val="dotted" w:sz="6" w:space="0" w:color="FEFEFE"/>
                <w:left w:val="dotted" w:sz="6" w:space="0" w:color="FEFEFE"/>
                <w:bottom w:val="dotted" w:sz="6" w:space="0" w:color="FEFEFE"/>
                <w:right w:val="dotted" w:sz="6" w:space="0" w:color="FEFEFE"/>
              </w:divBdr>
              <w:divsChild>
                <w:div w:id="683436046">
                  <w:marLeft w:val="225"/>
                  <w:marRight w:val="0"/>
                  <w:marTop w:val="0"/>
                  <w:marBottom w:val="0"/>
                  <w:divBdr>
                    <w:top w:val="dotted" w:sz="6" w:space="0" w:color="FEFEFE"/>
                    <w:left w:val="dotted" w:sz="6" w:space="11" w:color="FEFEFE"/>
                    <w:bottom w:val="dotted" w:sz="6" w:space="0" w:color="FEFEFE"/>
                    <w:right w:val="dotted" w:sz="6" w:space="0" w:color="FEFEFE"/>
                  </w:divBdr>
                </w:div>
                <w:div w:id="178786802">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830292883">
              <w:marLeft w:val="72"/>
              <w:marRight w:val="72"/>
              <w:marTop w:val="72"/>
              <w:marBottom w:val="72"/>
              <w:divBdr>
                <w:top w:val="dotted" w:sz="6" w:space="0" w:color="FEFEFE"/>
                <w:left w:val="dotted" w:sz="6" w:space="0" w:color="FEFEFE"/>
                <w:bottom w:val="dotted" w:sz="6" w:space="0" w:color="FEFEFE"/>
                <w:right w:val="dotted" w:sz="6" w:space="0" w:color="FEFEFE"/>
              </w:divBdr>
              <w:divsChild>
                <w:div w:id="822350292">
                  <w:marLeft w:val="225"/>
                  <w:marRight w:val="0"/>
                  <w:marTop w:val="0"/>
                  <w:marBottom w:val="0"/>
                  <w:divBdr>
                    <w:top w:val="dotted" w:sz="6" w:space="0" w:color="FEFEFE"/>
                    <w:left w:val="dotted" w:sz="6" w:space="11" w:color="FEFEFE"/>
                    <w:bottom w:val="dotted" w:sz="6" w:space="0" w:color="FEFEFE"/>
                    <w:right w:val="dotted" w:sz="6" w:space="0" w:color="FEFEFE"/>
                  </w:divBdr>
                </w:div>
                <w:div w:id="1999579776">
                  <w:marLeft w:val="225"/>
                  <w:marRight w:val="0"/>
                  <w:marTop w:val="0"/>
                  <w:marBottom w:val="0"/>
                  <w:divBdr>
                    <w:top w:val="dotted" w:sz="6" w:space="0" w:color="FEFEFE"/>
                    <w:left w:val="dotted" w:sz="6" w:space="11" w:color="FEFEFE"/>
                    <w:bottom w:val="dotted" w:sz="6" w:space="0" w:color="FEFEFE"/>
                    <w:right w:val="dotted" w:sz="6" w:space="0" w:color="FEFEFE"/>
                  </w:divBdr>
                </w:div>
                <w:div w:id="330455770">
                  <w:marLeft w:val="225"/>
                  <w:marRight w:val="0"/>
                  <w:marTop w:val="0"/>
                  <w:marBottom w:val="0"/>
                  <w:divBdr>
                    <w:top w:val="dotted" w:sz="6" w:space="0" w:color="FEFEFE"/>
                    <w:left w:val="dotted" w:sz="6" w:space="11" w:color="FEFEFE"/>
                    <w:bottom w:val="dotted" w:sz="6" w:space="0" w:color="FEFEFE"/>
                    <w:right w:val="dotted" w:sz="6" w:space="0" w:color="FEFEFE"/>
                  </w:divBdr>
                </w:div>
                <w:div w:id="144594444">
                  <w:marLeft w:val="225"/>
                  <w:marRight w:val="0"/>
                  <w:marTop w:val="0"/>
                  <w:marBottom w:val="0"/>
                  <w:divBdr>
                    <w:top w:val="dotted" w:sz="6" w:space="0" w:color="FEFEFE"/>
                    <w:left w:val="dotted" w:sz="6" w:space="11" w:color="FEFEFE"/>
                    <w:bottom w:val="dotted" w:sz="6" w:space="0" w:color="FEFEFE"/>
                    <w:right w:val="dotted" w:sz="6" w:space="0" w:color="FEFEFE"/>
                  </w:divBdr>
                </w:div>
                <w:div w:id="965428785">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2119834220">
              <w:marLeft w:val="72"/>
              <w:marRight w:val="72"/>
              <w:marTop w:val="72"/>
              <w:marBottom w:val="72"/>
              <w:divBdr>
                <w:top w:val="dotted" w:sz="6" w:space="0" w:color="FEFEFE"/>
                <w:left w:val="dotted" w:sz="6" w:space="0" w:color="FEFEFE"/>
                <w:bottom w:val="dotted" w:sz="6" w:space="0" w:color="FEFEFE"/>
                <w:right w:val="dotted" w:sz="6" w:space="0" w:color="FEFEFE"/>
              </w:divBdr>
              <w:divsChild>
                <w:div w:id="1005284689">
                  <w:marLeft w:val="225"/>
                  <w:marRight w:val="0"/>
                  <w:marTop w:val="0"/>
                  <w:marBottom w:val="0"/>
                  <w:divBdr>
                    <w:top w:val="dotted" w:sz="6" w:space="0" w:color="FEFEFE"/>
                    <w:left w:val="dotted" w:sz="6" w:space="11" w:color="FEFEFE"/>
                    <w:bottom w:val="dotted" w:sz="6" w:space="0" w:color="FEFEFE"/>
                    <w:right w:val="dotted" w:sz="6" w:space="0" w:color="FEFEFE"/>
                  </w:divBdr>
                </w:div>
                <w:div w:id="1530726917">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580672684">
              <w:marLeft w:val="72"/>
              <w:marRight w:val="72"/>
              <w:marTop w:val="72"/>
              <w:marBottom w:val="72"/>
              <w:divBdr>
                <w:top w:val="dotted" w:sz="6" w:space="0" w:color="FEFEFE"/>
                <w:left w:val="dotted" w:sz="6" w:space="0" w:color="FEFEFE"/>
                <w:bottom w:val="dotted" w:sz="6" w:space="0" w:color="FEFEFE"/>
                <w:right w:val="dotted" w:sz="6" w:space="0" w:color="FEFEFE"/>
              </w:divBdr>
              <w:divsChild>
                <w:div w:id="612319904">
                  <w:marLeft w:val="225"/>
                  <w:marRight w:val="0"/>
                  <w:marTop w:val="0"/>
                  <w:marBottom w:val="0"/>
                  <w:divBdr>
                    <w:top w:val="dotted" w:sz="6" w:space="0" w:color="FEFEFE"/>
                    <w:left w:val="dotted" w:sz="6" w:space="11" w:color="FEFEFE"/>
                    <w:bottom w:val="dotted" w:sz="6" w:space="0" w:color="FEFEFE"/>
                    <w:right w:val="dotted" w:sz="6" w:space="0" w:color="FEFEFE"/>
                  </w:divBdr>
                </w:div>
                <w:div w:id="518277939">
                  <w:marLeft w:val="225"/>
                  <w:marRight w:val="0"/>
                  <w:marTop w:val="0"/>
                  <w:marBottom w:val="0"/>
                  <w:divBdr>
                    <w:top w:val="dotted" w:sz="6" w:space="0" w:color="FEFEFE"/>
                    <w:left w:val="dotted" w:sz="6" w:space="11" w:color="FEFEFE"/>
                    <w:bottom w:val="dotted" w:sz="6" w:space="0" w:color="FEFEFE"/>
                    <w:right w:val="dotted" w:sz="6" w:space="0" w:color="FEFEFE"/>
                  </w:divBdr>
                </w:div>
                <w:div w:id="152839366">
                  <w:marLeft w:val="225"/>
                  <w:marRight w:val="0"/>
                  <w:marTop w:val="0"/>
                  <w:marBottom w:val="0"/>
                  <w:divBdr>
                    <w:top w:val="dotted" w:sz="6" w:space="0" w:color="FEFEFE"/>
                    <w:left w:val="dotted" w:sz="6" w:space="11" w:color="FEFEFE"/>
                    <w:bottom w:val="dotted" w:sz="6" w:space="0" w:color="FEFEFE"/>
                    <w:right w:val="dotted" w:sz="6" w:space="0" w:color="FEFEFE"/>
                  </w:divBdr>
                </w:div>
                <w:div w:id="1523084256">
                  <w:marLeft w:val="225"/>
                  <w:marRight w:val="0"/>
                  <w:marTop w:val="0"/>
                  <w:marBottom w:val="0"/>
                  <w:divBdr>
                    <w:top w:val="dotted" w:sz="6" w:space="0" w:color="FEFEFE"/>
                    <w:left w:val="dotted" w:sz="6" w:space="11" w:color="FEFEFE"/>
                    <w:bottom w:val="dotted" w:sz="6" w:space="0" w:color="FEFEFE"/>
                    <w:right w:val="dotted" w:sz="6" w:space="0" w:color="FEFEFE"/>
                  </w:divBdr>
                </w:div>
                <w:div w:id="302004203">
                  <w:marLeft w:val="225"/>
                  <w:marRight w:val="0"/>
                  <w:marTop w:val="0"/>
                  <w:marBottom w:val="0"/>
                  <w:divBdr>
                    <w:top w:val="dotted" w:sz="6" w:space="0" w:color="FEFEFE"/>
                    <w:left w:val="dotted" w:sz="6" w:space="11" w:color="FEFEFE"/>
                    <w:bottom w:val="dotted" w:sz="6" w:space="0" w:color="FEFEFE"/>
                    <w:right w:val="dotted" w:sz="6" w:space="0" w:color="FEFEFE"/>
                  </w:divBdr>
                </w:div>
                <w:div w:id="1243679240">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1108693539">
          <w:marLeft w:val="72"/>
          <w:marRight w:val="72"/>
          <w:marTop w:val="72"/>
          <w:marBottom w:val="72"/>
          <w:divBdr>
            <w:top w:val="dotted" w:sz="6" w:space="0" w:color="FEFEFE"/>
            <w:left w:val="dotted" w:sz="6" w:space="0" w:color="FEFEFE"/>
            <w:bottom w:val="dotted" w:sz="6" w:space="0" w:color="FEFEFE"/>
            <w:right w:val="dotted" w:sz="6" w:space="0" w:color="FEFEFE"/>
          </w:divBdr>
          <w:divsChild>
            <w:div w:id="398749273">
              <w:marLeft w:val="72"/>
              <w:marRight w:val="72"/>
              <w:marTop w:val="72"/>
              <w:marBottom w:val="72"/>
              <w:divBdr>
                <w:top w:val="dotted" w:sz="6" w:space="0" w:color="FEFEFE"/>
                <w:left w:val="dotted" w:sz="6" w:space="0" w:color="FEFEFE"/>
                <w:bottom w:val="dotted" w:sz="6" w:space="0" w:color="FEFEFE"/>
                <w:right w:val="dotted" w:sz="6" w:space="0" w:color="FEFEFE"/>
              </w:divBdr>
              <w:divsChild>
                <w:div w:id="624192667">
                  <w:marLeft w:val="72"/>
                  <w:marRight w:val="72"/>
                  <w:marTop w:val="72"/>
                  <w:marBottom w:val="72"/>
                  <w:divBdr>
                    <w:top w:val="dotted" w:sz="6" w:space="0" w:color="FEFEFE"/>
                    <w:left w:val="dotted" w:sz="6" w:space="0" w:color="FEFEFE"/>
                    <w:bottom w:val="dotted" w:sz="6" w:space="0" w:color="FEFEFE"/>
                    <w:right w:val="dotted" w:sz="6" w:space="0" w:color="FEFEFE"/>
                  </w:divBdr>
                  <w:divsChild>
                    <w:div w:id="975647959">
                      <w:marLeft w:val="225"/>
                      <w:marRight w:val="0"/>
                      <w:marTop w:val="0"/>
                      <w:marBottom w:val="0"/>
                      <w:divBdr>
                        <w:top w:val="dotted" w:sz="6" w:space="0" w:color="FEFEFE"/>
                        <w:left w:val="dotted" w:sz="6" w:space="11" w:color="FEFEFE"/>
                        <w:bottom w:val="dotted" w:sz="6" w:space="0" w:color="FEFEFE"/>
                        <w:right w:val="dotted" w:sz="6" w:space="0" w:color="FEFEFE"/>
                      </w:divBdr>
                    </w:div>
                    <w:div w:id="999120225">
                      <w:marLeft w:val="225"/>
                      <w:marRight w:val="0"/>
                      <w:marTop w:val="0"/>
                      <w:marBottom w:val="0"/>
                      <w:divBdr>
                        <w:top w:val="dotted" w:sz="6" w:space="0" w:color="FEFEFE"/>
                        <w:left w:val="dotted" w:sz="6" w:space="11" w:color="FEFEFE"/>
                        <w:bottom w:val="dotted" w:sz="6" w:space="0" w:color="FEFEFE"/>
                        <w:right w:val="dotted" w:sz="6" w:space="0" w:color="FEFEFE"/>
                      </w:divBdr>
                    </w:div>
                    <w:div w:id="1665470052">
                      <w:marLeft w:val="225"/>
                      <w:marRight w:val="0"/>
                      <w:marTop w:val="0"/>
                      <w:marBottom w:val="0"/>
                      <w:divBdr>
                        <w:top w:val="dotted" w:sz="6" w:space="0" w:color="FEFEFE"/>
                        <w:left w:val="dotted" w:sz="6" w:space="11" w:color="FEFEFE"/>
                        <w:bottom w:val="dotted" w:sz="6" w:space="0" w:color="FEFEFE"/>
                        <w:right w:val="dotted" w:sz="6" w:space="0" w:color="FEFEFE"/>
                      </w:divBdr>
                    </w:div>
                    <w:div w:id="754134727">
                      <w:marLeft w:val="225"/>
                      <w:marRight w:val="0"/>
                      <w:marTop w:val="0"/>
                      <w:marBottom w:val="0"/>
                      <w:divBdr>
                        <w:top w:val="dotted" w:sz="6" w:space="0" w:color="FEFEFE"/>
                        <w:left w:val="dotted" w:sz="6" w:space="11" w:color="FEFEFE"/>
                        <w:bottom w:val="dotted" w:sz="6" w:space="0" w:color="FEFEFE"/>
                        <w:right w:val="dotted" w:sz="6" w:space="0" w:color="FEFEFE"/>
                      </w:divBdr>
                    </w:div>
                    <w:div w:id="626811295">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2096316431">
                  <w:marLeft w:val="72"/>
                  <w:marRight w:val="72"/>
                  <w:marTop w:val="72"/>
                  <w:marBottom w:val="72"/>
                  <w:divBdr>
                    <w:top w:val="dotted" w:sz="6" w:space="0" w:color="FEFEFE"/>
                    <w:left w:val="dotted" w:sz="6" w:space="0" w:color="FEFEFE"/>
                    <w:bottom w:val="dotted" w:sz="6" w:space="0" w:color="FEFEFE"/>
                    <w:right w:val="dotted" w:sz="6" w:space="0" w:color="FEFEFE"/>
                  </w:divBdr>
                  <w:divsChild>
                    <w:div w:id="386026479">
                      <w:marLeft w:val="225"/>
                      <w:marRight w:val="0"/>
                      <w:marTop w:val="0"/>
                      <w:marBottom w:val="0"/>
                      <w:divBdr>
                        <w:top w:val="dotted" w:sz="6" w:space="0" w:color="FEFEFE"/>
                        <w:left w:val="dotted" w:sz="6" w:space="11" w:color="FEFEFE"/>
                        <w:bottom w:val="dotted" w:sz="6" w:space="0" w:color="FEFEFE"/>
                        <w:right w:val="dotted" w:sz="6" w:space="0" w:color="FEFEFE"/>
                      </w:divBdr>
                    </w:div>
                    <w:div w:id="903763414">
                      <w:marLeft w:val="225"/>
                      <w:marRight w:val="0"/>
                      <w:marTop w:val="0"/>
                      <w:marBottom w:val="0"/>
                      <w:divBdr>
                        <w:top w:val="dotted" w:sz="6" w:space="0" w:color="FEFEFE"/>
                        <w:left w:val="dotted" w:sz="6" w:space="11" w:color="FEFEFE"/>
                        <w:bottom w:val="dotted" w:sz="6" w:space="0" w:color="FEFEFE"/>
                        <w:right w:val="dotted" w:sz="6" w:space="0" w:color="FEFEFE"/>
                      </w:divBdr>
                    </w:div>
                    <w:div w:id="164712887">
                      <w:marLeft w:val="225"/>
                      <w:marRight w:val="0"/>
                      <w:marTop w:val="0"/>
                      <w:marBottom w:val="0"/>
                      <w:divBdr>
                        <w:top w:val="dotted" w:sz="6" w:space="0" w:color="FEFEFE"/>
                        <w:left w:val="dotted" w:sz="6" w:space="11" w:color="FEFEFE"/>
                        <w:bottom w:val="dotted" w:sz="6" w:space="0" w:color="FEFEFE"/>
                        <w:right w:val="dotted" w:sz="6" w:space="0" w:color="FEFEFE"/>
                      </w:divBdr>
                    </w:div>
                    <w:div w:id="208610781">
                      <w:marLeft w:val="225"/>
                      <w:marRight w:val="0"/>
                      <w:marTop w:val="0"/>
                      <w:marBottom w:val="0"/>
                      <w:divBdr>
                        <w:top w:val="dotted" w:sz="6" w:space="0" w:color="FEFEFE"/>
                        <w:left w:val="dotted" w:sz="6" w:space="11" w:color="FEFEFE"/>
                        <w:bottom w:val="dotted" w:sz="6" w:space="0" w:color="FEFEFE"/>
                        <w:right w:val="dotted" w:sz="6" w:space="0" w:color="FEFEFE"/>
                      </w:divBdr>
                    </w:div>
                    <w:div w:id="588394997">
                      <w:marLeft w:val="225"/>
                      <w:marRight w:val="0"/>
                      <w:marTop w:val="0"/>
                      <w:marBottom w:val="0"/>
                      <w:divBdr>
                        <w:top w:val="dotted" w:sz="6" w:space="0" w:color="FEFEFE"/>
                        <w:left w:val="dotted" w:sz="6" w:space="11" w:color="FEFEFE"/>
                        <w:bottom w:val="dotted" w:sz="6" w:space="0" w:color="FEFEFE"/>
                        <w:right w:val="dotted" w:sz="6" w:space="0" w:color="FEFEFE"/>
                      </w:divBdr>
                    </w:div>
                    <w:div w:id="391075432">
                      <w:marLeft w:val="225"/>
                      <w:marRight w:val="0"/>
                      <w:marTop w:val="0"/>
                      <w:marBottom w:val="0"/>
                      <w:divBdr>
                        <w:top w:val="dotted" w:sz="6" w:space="0" w:color="FEFEFE"/>
                        <w:left w:val="dotted" w:sz="6" w:space="11" w:color="FEFEFE"/>
                        <w:bottom w:val="dotted" w:sz="6" w:space="0" w:color="FEFEFE"/>
                        <w:right w:val="dotted" w:sz="6" w:space="0" w:color="FEFEFE"/>
                      </w:divBdr>
                    </w:div>
                    <w:div w:id="2905706">
                      <w:marLeft w:val="225"/>
                      <w:marRight w:val="0"/>
                      <w:marTop w:val="0"/>
                      <w:marBottom w:val="0"/>
                      <w:divBdr>
                        <w:top w:val="dotted" w:sz="6" w:space="0" w:color="FEFEFE"/>
                        <w:left w:val="dotted" w:sz="6" w:space="11" w:color="FEFEFE"/>
                        <w:bottom w:val="dotted" w:sz="6" w:space="0" w:color="FEFEFE"/>
                        <w:right w:val="dotted" w:sz="6" w:space="0" w:color="FEFEFE"/>
                      </w:divBdr>
                    </w:div>
                    <w:div w:id="808018247">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1296987257">
              <w:marLeft w:val="72"/>
              <w:marRight w:val="72"/>
              <w:marTop w:val="72"/>
              <w:marBottom w:val="72"/>
              <w:divBdr>
                <w:top w:val="dotted" w:sz="6" w:space="0" w:color="FEFEFE"/>
                <w:left w:val="dotted" w:sz="6" w:space="0" w:color="FEFEFE"/>
                <w:bottom w:val="dotted" w:sz="6" w:space="0" w:color="FEFEFE"/>
                <w:right w:val="dotted" w:sz="6" w:space="0" w:color="FEFEFE"/>
              </w:divBdr>
              <w:divsChild>
                <w:div w:id="1809786745">
                  <w:marLeft w:val="72"/>
                  <w:marRight w:val="72"/>
                  <w:marTop w:val="72"/>
                  <w:marBottom w:val="72"/>
                  <w:divBdr>
                    <w:top w:val="dotted" w:sz="6" w:space="0" w:color="FEFEFE"/>
                    <w:left w:val="dotted" w:sz="6" w:space="0" w:color="FEFEFE"/>
                    <w:bottom w:val="dotted" w:sz="6" w:space="0" w:color="FEFEFE"/>
                    <w:right w:val="dotted" w:sz="6" w:space="0" w:color="FEFEFE"/>
                  </w:divBdr>
                  <w:divsChild>
                    <w:div w:id="1850605570">
                      <w:marLeft w:val="225"/>
                      <w:marRight w:val="0"/>
                      <w:marTop w:val="0"/>
                      <w:marBottom w:val="0"/>
                      <w:divBdr>
                        <w:top w:val="dotted" w:sz="6" w:space="0" w:color="FEFEFE"/>
                        <w:left w:val="dotted" w:sz="6" w:space="11" w:color="FEFEFE"/>
                        <w:bottom w:val="dotted" w:sz="6" w:space="0" w:color="FEFEFE"/>
                        <w:right w:val="dotted" w:sz="6" w:space="0" w:color="FEFEFE"/>
                      </w:divBdr>
                    </w:div>
                    <w:div w:id="1472097921">
                      <w:marLeft w:val="225"/>
                      <w:marRight w:val="0"/>
                      <w:marTop w:val="0"/>
                      <w:marBottom w:val="0"/>
                      <w:divBdr>
                        <w:top w:val="dotted" w:sz="6" w:space="0" w:color="FEFEFE"/>
                        <w:left w:val="dotted" w:sz="6" w:space="11" w:color="FEFEFE"/>
                        <w:bottom w:val="dotted" w:sz="6" w:space="0" w:color="FEFEFE"/>
                        <w:right w:val="dotted" w:sz="6" w:space="0" w:color="FEFEFE"/>
                      </w:divBdr>
                    </w:div>
                    <w:div w:id="1851291819">
                      <w:marLeft w:val="225"/>
                      <w:marRight w:val="0"/>
                      <w:marTop w:val="0"/>
                      <w:marBottom w:val="0"/>
                      <w:divBdr>
                        <w:top w:val="dotted" w:sz="6" w:space="0" w:color="FEFEFE"/>
                        <w:left w:val="dotted" w:sz="6" w:space="11" w:color="FEFEFE"/>
                        <w:bottom w:val="dotted" w:sz="6" w:space="0" w:color="FEFEFE"/>
                        <w:right w:val="dotted" w:sz="6" w:space="0" w:color="FEFEFE"/>
                      </w:divBdr>
                    </w:div>
                    <w:div w:id="1579560920">
                      <w:marLeft w:val="225"/>
                      <w:marRight w:val="0"/>
                      <w:marTop w:val="0"/>
                      <w:marBottom w:val="0"/>
                      <w:divBdr>
                        <w:top w:val="dotted" w:sz="6" w:space="0" w:color="FEFEFE"/>
                        <w:left w:val="dotted" w:sz="6" w:space="11" w:color="FEFEFE"/>
                        <w:bottom w:val="dotted" w:sz="6" w:space="0" w:color="FEFEFE"/>
                        <w:right w:val="dotted" w:sz="6" w:space="0" w:color="FEFEFE"/>
                      </w:divBdr>
                    </w:div>
                    <w:div w:id="417487623">
                      <w:marLeft w:val="225"/>
                      <w:marRight w:val="0"/>
                      <w:marTop w:val="0"/>
                      <w:marBottom w:val="0"/>
                      <w:divBdr>
                        <w:top w:val="dotted" w:sz="6" w:space="0" w:color="FEFEFE"/>
                        <w:left w:val="dotted" w:sz="6" w:space="11" w:color="FEFEFE"/>
                        <w:bottom w:val="dotted" w:sz="6" w:space="0" w:color="FEFEFE"/>
                        <w:right w:val="dotted" w:sz="6" w:space="0" w:color="FEFEFE"/>
                      </w:divBdr>
                    </w:div>
                    <w:div w:id="1288312595">
                      <w:marLeft w:val="225"/>
                      <w:marRight w:val="0"/>
                      <w:marTop w:val="0"/>
                      <w:marBottom w:val="0"/>
                      <w:divBdr>
                        <w:top w:val="dotted" w:sz="6" w:space="0" w:color="FEFEFE"/>
                        <w:left w:val="dotted" w:sz="6" w:space="11" w:color="FEFEFE"/>
                        <w:bottom w:val="dotted" w:sz="6" w:space="0" w:color="FEFEFE"/>
                        <w:right w:val="dotted" w:sz="6" w:space="0" w:color="FEFEFE"/>
                      </w:divBdr>
                    </w:div>
                    <w:div w:id="1121151045">
                      <w:marLeft w:val="225"/>
                      <w:marRight w:val="0"/>
                      <w:marTop w:val="0"/>
                      <w:marBottom w:val="0"/>
                      <w:divBdr>
                        <w:top w:val="dotted" w:sz="6" w:space="0" w:color="FEFEFE"/>
                        <w:left w:val="dotted" w:sz="6" w:space="11" w:color="FEFEFE"/>
                        <w:bottom w:val="dotted" w:sz="6" w:space="0" w:color="FEFEFE"/>
                        <w:right w:val="dotted" w:sz="6" w:space="0" w:color="FEFEFE"/>
                      </w:divBdr>
                    </w:div>
                    <w:div w:id="1353607567">
                      <w:marLeft w:val="225"/>
                      <w:marRight w:val="0"/>
                      <w:marTop w:val="0"/>
                      <w:marBottom w:val="0"/>
                      <w:divBdr>
                        <w:top w:val="dotted" w:sz="6" w:space="0" w:color="FEFEFE"/>
                        <w:left w:val="dotted" w:sz="6" w:space="11" w:color="FEFEFE"/>
                        <w:bottom w:val="dotted" w:sz="6" w:space="0" w:color="FEFEFE"/>
                        <w:right w:val="dotted" w:sz="6" w:space="0" w:color="FEFEFE"/>
                      </w:divBdr>
                    </w:div>
                    <w:div w:id="894589357">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548640158">
                  <w:marLeft w:val="72"/>
                  <w:marRight w:val="72"/>
                  <w:marTop w:val="72"/>
                  <w:marBottom w:val="72"/>
                  <w:divBdr>
                    <w:top w:val="dotted" w:sz="6" w:space="0" w:color="FEFEFE"/>
                    <w:left w:val="dotted" w:sz="6" w:space="0" w:color="FEFEFE"/>
                    <w:bottom w:val="dotted" w:sz="6" w:space="0" w:color="FEFEFE"/>
                    <w:right w:val="dotted" w:sz="6" w:space="0" w:color="FEFEFE"/>
                  </w:divBdr>
                  <w:divsChild>
                    <w:div w:id="1912227310">
                      <w:marLeft w:val="225"/>
                      <w:marRight w:val="0"/>
                      <w:marTop w:val="0"/>
                      <w:marBottom w:val="0"/>
                      <w:divBdr>
                        <w:top w:val="dotted" w:sz="6" w:space="0" w:color="FEFEFE"/>
                        <w:left w:val="dotted" w:sz="6" w:space="11" w:color="FEFEFE"/>
                        <w:bottom w:val="dotted" w:sz="6" w:space="0" w:color="FEFEFE"/>
                        <w:right w:val="dotted" w:sz="6" w:space="0" w:color="FEFEFE"/>
                      </w:divBdr>
                    </w:div>
                    <w:div w:id="1525746112">
                      <w:marLeft w:val="225"/>
                      <w:marRight w:val="0"/>
                      <w:marTop w:val="0"/>
                      <w:marBottom w:val="0"/>
                      <w:divBdr>
                        <w:top w:val="dotted" w:sz="6" w:space="0" w:color="FEFEFE"/>
                        <w:left w:val="dotted" w:sz="6" w:space="11" w:color="FEFEFE"/>
                        <w:bottom w:val="dotted" w:sz="6" w:space="0" w:color="FEFEFE"/>
                        <w:right w:val="dotted" w:sz="6" w:space="0" w:color="FEFEFE"/>
                      </w:divBdr>
                    </w:div>
                    <w:div w:id="269166904">
                      <w:marLeft w:val="225"/>
                      <w:marRight w:val="0"/>
                      <w:marTop w:val="0"/>
                      <w:marBottom w:val="0"/>
                      <w:divBdr>
                        <w:top w:val="dotted" w:sz="6" w:space="0" w:color="FEFEFE"/>
                        <w:left w:val="dotted" w:sz="6" w:space="11" w:color="FEFEFE"/>
                        <w:bottom w:val="dotted" w:sz="6" w:space="0" w:color="FEFEFE"/>
                        <w:right w:val="dotted" w:sz="6" w:space="0" w:color="FEFEFE"/>
                      </w:divBdr>
                    </w:div>
                    <w:div w:id="1407142575">
                      <w:marLeft w:val="225"/>
                      <w:marRight w:val="0"/>
                      <w:marTop w:val="0"/>
                      <w:marBottom w:val="0"/>
                      <w:divBdr>
                        <w:top w:val="dotted" w:sz="6" w:space="0" w:color="FEFEFE"/>
                        <w:left w:val="dotted" w:sz="6" w:space="11" w:color="FEFEFE"/>
                        <w:bottom w:val="dotted" w:sz="6" w:space="0" w:color="FEFEFE"/>
                        <w:right w:val="dotted" w:sz="6" w:space="0" w:color="FEFEFE"/>
                      </w:divBdr>
                    </w:div>
                    <w:div w:id="1071149967">
                      <w:marLeft w:val="225"/>
                      <w:marRight w:val="0"/>
                      <w:marTop w:val="0"/>
                      <w:marBottom w:val="0"/>
                      <w:divBdr>
                        <w:top w:val="dotted" w:sz="6" w:space="0" w:color="FEFEFE"/>
                        <w:left w:val="dotted" w:sz="6" w:space="11" w:color="FEFEFE"/>
                        <w:bottom w:val="dotted" w:sz="6" w:space="0" w:color="FEFEFE"/>
                        <w:right w:val="dotted" w:sz="6" w:space="0" w:color="FEFEFE"/>
                      </w:divBdr>
                    </w:div>
                    <w:div w:id="1327590013">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226721095">
              <w:marLeft w:val="72"/>
              <w:marRight w:val="72"/>
              <w:marTop w:val="72"/>
              <w:marBottom w:val="72"/>
              <w:divBdr>
                <w:top w:val="dotted" w:sz="6" w:space="0" w:color="FEFEFE"/>
                <w:left w:val="dotted" w:sz="6" w:space="0" w:color="FEFEFE"/>
                <w:bottom w:val="dotted" w:sz="6" w:space="0" w:color="FEFEFE"/>
                <w:right w:val="dotted" w:sz="6" w:space="0" w:color="FEFEFE"/>
              </w:divBdr>
              <w:divsChild>
                <w:div w:id="1733691962">
                  <w:marLeft w:val="72"/>
                  <w:marRight w:val="72"/>
                  <w:marTop w:val="72"/>
                  <w:marBottom w:val="72"/>
                  <w:divBdr>
                    <w:top w:val="dotted" w:sz="6" w:space="0" w:color="FEFEFE"/>
                    <w:left w:val="dotted" w:sz="6" w:space="0" w:color="FEFEFE"/>
                    <w:bottom w:val="dotted" w:sz="6" w:space="0" w:color="FEFEFE"/>
                    <w:right w:val="dotted" w:sz="6" w:space="0" w:color="FEFEFE"/>
                  </w:divBdr>
                  <w:divsChild>
                    <w:div w:id="1612470623">
                      <w:marLeft w:val="225"/>
                      <w:marRight w:val="0"/>
                      <w:marTop w:val="0"/>
                      <w:marBottom w:val="0"/>
                      <w:divBdr>
                        <w:top w:val="dotted" w:sz="6" w:space="0" w:color="FEFEFE"/>
                        <w:left w:val="dotted" w:sz="6" w:space="11" w:color="FEFEFE"/>
                        <w:bottom w:val="dotted" w:sz="6" w:space="0" w:color="FEFEFE"/>
                        <w:right w:val="dotted" w:sz="6" w:space="0" w:color="FEFEFE"/>
                      </w:divBdr>
                    </w:div>
                    <w:div w:id="342049134">
                      <w:marLeft w:val="225"/>
                      <w:marRight w:val="0"/>
                      <w:marTop w:val="0"/>
                      <w:marBottom w:val="0"/>
                      <w:divBdr>
                        <w:top w:val="dotted" w:sz="6" w:space="0" w:color="FEFEFE"/>
                        <w:left w:val="dotted" w:sz="6" w:space="11" w:color="FEFEFE"/>
                        <w:bottom w:val="dotted" w:sz="6" w:space="0" w:color="FEFEFE"/>
                        <w:right w:val="dotted" w:sz="6" w:space="0" w:color="FEFEFE"/>
                      </w:divBdr>
                      <w:divsChild>
                        <w:div w:id="574556062">
                          <w:marLeft w:val="225"/>
                          <w:marRight w:val="0"/>
                          <w:marTop w:val="0"/>
                          <w:marBottom w:val="0"/>
                          <w:divBdr>
                            <w:top w:val="dotted" w:sz="6" w:space="0" w:color="FEFEFE"/>
                            <w:left w:val="dotted" w:sz="6" w:space="11" w:color="FEFEFE"/>
                            <w:bottom w:val="dotted" w:sz="6" w:space="0" w:color="FEFEFE"/>
                            <w:right w:val="dotted" w:sz="6" w:space="0" w:color="FEFEFE"/>
                          </w:divBdr>
                        </w:div>
                        <w:div w:id="805582035">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194929009">
                      <w:marLeft w:val="225"/>
                      <w:marRight w:val="0"/>
                      <w:marTop w:val="0"/>
                      <w:marBottom w:val="0"/>
                      <w:divBdr>
                        <w:top w:val="dotted" w:sz="6" w:space="0" w:color="FEFEFE"/>
                        <w:left w:val="dotted" w:sz="6" w:space="11" w:color="FEFEFE"/>
                        <w:bottom w:val="dotted" w:sz="6" w:space="0" w:color="FEFEFE"/>
                        <w:right w:val="dotted" w:sz="6" w:space="0" w:color="FEFEFE"/>
                      </w:divBdr>
                      <w:divsChild>
                        <w:div w:id="665480714">
                          <w:marLeft w:val="225"/>
                          <w:marRight w:val="0"/>
                          <w:marTop w:val="0"/>
                          <w:marBottom w:val="0"/>
                          <w:divBdr>
                            <w:top w:val="dotted" w:sz="6" w:space="0" w:color="FEFEFE"/>
                            <w:left w:val="dotted" w:sz="6" w:space="11" w:color="FEFEFE"/>
                            <w:bottom w:val="dotted" w:sz="6" w:space="0" w:color="FEFEFE"/>
                            <w:right w:val="dotted" w:sz="6" w:space="0" w:color="FEFEFE"/>
                          </w:divBdr>
                        </w:div>
                        <w:div w:id="459498875">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2138133332">
                      <w:marLeft w:val="225"/>
                      <w:marRight w:val="0"/>
                      <w:marTop w:val="0"/>
                      <w:marBottom w:val="0"/>
                      <w:divBdr>
                        <w:top w:val="dotted" w:sz="6" w:space="0" w:color="FEFEFE"/>
                        <w:left w:val="dotted" w:sz="6" w:space="11" w:color="FEFEFE"/>
                        <w:bottom w:val="dotted" w:sz="6" w:space="0" w:color="FEFEFE"/>
                        <w:right w:val="dotted" w:sz="6" w:space="0" w:color="FEFEFE"/>
                      </w:divBdr>
                      <w:divsChild>
                        <w:div w:id="747849687">
                          <w:marLeft w:val="225"/>
                          <w:marRight w:val="0"/>
                          <w:marTop w:val="0"/>
                          <w:marBottom w:val="0"/>
                          <w:divBdr>
                            <w:top w:val="dotted" w:sz="6" w:space="0" w:color="FEFEFE"/>
                            <w:left w:val="dotted" w:sz="6" w:space="11" w:color="FEFEFE"/>
                            <w:bottom w:val="dotted" w:sz="6" w:space="0" w:color="FEFEFE"/>
                            <w:right w:val="dotted" w:sz="6" w:space="0" w:color="FEFEFE"/>
                          </w:divBdr>
                        </w:div>
                        <w:div w:id="644965470">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868378869">
                  <w:marLeft w:val="72"/>
                  <w:marRight w:val="72"/>
                  <w:marTop w:val="72"/>
                  <w:marBottom w:val="72"/>
                  <w:divBdr>
                    <w:top w:val="dotted" w:sz="6" w:space="0" w:color="FEFEFE"/>
                    <w:left w:val="dotted" w:sz="6" w:space="0" w:color="FEFEFE"/>
                    <w:bottom w:val="dotted" w:sz="6" w:space="0" w:color="FEFEFE"/>
                    <w:right w:val="dotted" w:sz="6" w:space="0" w:color="FEFEFE"/>
                  </w:divBdr>
                  <w:divsChild>
                    <w:div w:id="1295941427">
                      <w:marLeft w:val="225"/>
                      <w:marRight w:val="0"/>
                      <w:marTop w:val="0"/>
                      <w:marBottom w:val="0"/>
                      <w:divBdr>
                        <w:top w:val="dotted" w:sz="6" w:space="0" w:color="FEFEFE"/>
                        <w:left w:val="dotted" w:sz="6" w:space="11" w:color="FEFEFE"/>
                        <w:bottom w:val="dotted" w:sz="6" w:space="0" w:color="FEFEFE"/>
                        <w:right w:val="dotted" w:sz="6" w:space="0" w:color="FEFEFE"/>
                      </w:divBdr>
                    </w:div>
                    <w:div w:id="1026097992">
                      <w:marLeft w:val="225"/>
                      <w:marRight w:val="0"/>
                      <w:marTop w:val="0"/>
                      <w:marBottom w:val="0"/>
                      <w:divBdr>
                        <w:top w:val="dotted" w:sz="6" w:space="0" w:color="FEFEFE"/>
                        <w:left w:val="dotted" w:sz="6" w:space="11" w:color="FEFEFE"/>
                        <w:bottom w:val="dotted" w:sz="6" w:space="0" w:color="FEFEFE"/>
                        <w:right w:val="dotted" w:sz="6" w:space="0" w:color="FEFEFE"/>
                      </w:divBdr>
                      <w:divsChild>
                        <w:div w:id="2038386578">
                          <w:marLeft w:val="225"/>
                          <w:marRight w:val="0"/>
                          <w:marTop w:val="0"/>
                          <w:marBottom w:val="0"/>
                          <w:divBdr>
                            <w:top w:val="dotted" w:sz="6" w:space="0" w:color="FEFEFE"/>
                            <w:left w:val="dotted" w:sz="6" w:space="11" w:color="FEFEFE"/>
                            <w:bottom w:val="dotted" w:sz="6" w:space="0" w:color="FEFEFE"/>
                            <w:right w:val="dotted" w:sz="6" w:space="0" w:color="FEFEFE"/>
                          </w:divBdr>
                        </w:div>
                        <w:div w:id="923149880">
                          <w:marLeft w:val="225"/>
                          <w:marRight w:val="0"/>
                          <w:marTop w:val="0"/>
                          <w:marBottom w:val="0"/>
                          <w:divBdr>
                            <w:top w:val="dotted" w:sz="6" w:space="0" w:color="FEFEFE"/>
                            <w:left w:val="dotted" w:sz="6" w:space="11" w:color="FEFEFE"/>
                            <w:bottom w:val="dotted" w:sz="6" w:space="0" w:color="FEFEFE"/>
                            <w:right w:val="dotted" w:sz="6" w:space="0" w:color="FEFEFE"/>
                          </w:divBdr>
                        </w:div>
                        <w:div w:id="1122924665">
                          <w:marLeft w:val="225"/>
                          <w:marRight w:val="0"/>
                          <w:marTop w:val="0"/>
                          <w:marBottom w:val="0"/>
                          <w:divBdr>
                            <w:top w:val="dotted" w:sz="6" w:space="0" w:color="FEFEFE"/>
                            <w:left w:val="dotted" w:sz="6" w:space="11" w:color="FEFEFE"/>
                            <w:bottom w:val="dotted" w:sz="6" w:space="0" w:color="FEFEFE"/>
                            <w:right w:val="dotted" w:sz="6" w:space="0" w:color="FEFEFE"/>
                          </w:divBdr>
                        </w:div>
                        <w:div w:id="1581602246">
                          <w:marLeft w:val="225"/>
                          <w:marRight w:val="0"/>
                          <w:marTop w:val="0"/>
                          <w:marBottom w:val="0"/>
                          <w:divBdr>
                            <w:top w:val="dotted" w:sz="6" w:space="0" w:color="FEFEFE"/>
                            <w:left w:val="dotted" w:sz="6" w:space="11" w:color="FEFEFE"/>
                            <w:bottom w:val="dotted" w:sz="6" w:space="0" w:color="FEFEFE"/>
                            <w:right w:val="dotted" w:sz="6" w:space="0" w:color="FEFEFE"/>
                          </w:divBdr>
                        </w:div>
                        <w:div w:id="995262281">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897471703">
                      <w:marLeft w:val="225"/>
                      <w:marRight w:val="0"/>
                      <w:marTop w:val="0"/>
                      <w:marBottom w:val="0"/>
                      <w:divBdr>
                        <w:top w:val="dotted" w:sz="6" w:space="0" w:color="FEFEFE"/>
                        <w:left w:val="dotted" w:sz="6" w:space="11" w:color="FEFEFE"/>
                        <w:bottom w:val="dotted" w:sz="6" w:space="0" w:color="FEFEFE"/>
                        <w:right w:val="dotted" w:sz="6" w:space="0" w:color="FEFEFE"/>
                      </w:divBdr>
                    </w:div>
                    <w:div w:id="1848052445">
                      <w:marLeft w:val="225"/>
                      <w:marRight w:val="0"/>
                      <w:marTop w:val="0"/>
                      <w:marBottom w:val="0"/>
                      <w:divBdr>
                        <w:top w:val="dotted" w:sz="6" w:space="0" w:color="FEFEFE"/>
                        <w:left w:val="dotted" w:sz="6" w:space="11" w:color="FEFEFE"/>
                        <w:bottom w:val="dotted" w:sz="6" w:space="0" w:color="FEFEFE"/>
                        <w:right w:val="dotted" w:sz="6" w:space="0" w:color="FEFEFE"/>
                      </w:divBdr>
                    </w:div>
                    <w:div w:id="1433041812">
                      <w:marLeft w:val="225"/>
                      <w:marRight w:val="0"/>
                      <w:marTop w:val="0"/>
                      <w:marBottom w:val="0"/>
                      <w:divBdr>
                        <w:top w:val="dotted" w:sz="6" w:space="0" w:color="FEFEFE"/>
                        <w:left w:val="dotted" w:sz="6" w:space="11" w:color="FEFEFE"/>
                        <w:bottom w:val="dotted" w:sz="6" w:space="0" w:color="FEFEFE"/>
                        <w:right w:val="dotted" w:sz="6" w:space="0" w:color="FEFEFE"/>
                      </w:divBdr>
                    </w:div>
                    <w:div w:id="452283692">
                      <w:marLeft w:val="225"/>
                      <w:marRight w:val="0"/>
                      <w:marTop w:val="0"/>
                      <w:marBottom w:val="0"/>
                      <w:divBdr>
                        <w:top w:val="dotted" w:sz="6" w:space="0" w:color="FEFEFE"/>
                        <w:left w:val="dotted" w:sz="6" w:space="11" w:color="FEFEFE"/>
                        <w:bottom w:val="dotted" w:sz="6" w:space="0" w:color="FEFEFE"/>
                        <w:right w:val="dotted" w:sz="6" w:space="0" w:color="FEFEFE"/>
                      </w:divBdr>
                    </w:div>
                    <w:div w:id="673842161">
                      <w:marLeft w:val="225"/>
                      <w:marRight w:val="0"/>
                      <w:marTop w:val="0"/>
                      <w:marBottom w:val="0"/>
                      <w:divBdr>
                        <w:top w:val="dotted" w:sz="6" w:space="0" w:color="FEFEFE"/>
                        <w:left w:val="dotted" w:sz="6" w:space="11" w:color="FEFEFE"/>
                        <w:bottom w:val="dotted" w:sz="6" w:space="0" w:color="FEFEFE"/>
                        <w:right w:val="dotted" w:sz="6" w:space="0" w:color="FEFEFE"/>
                      </w:divBdr>
                    </w:div>
                    <w:div w:id="1319962574">
                      <w:marLeft w:val="225"/>
                      <w:marRight w:val="0"/>
                      <w:marTop w:val="0"/>
                      <w:marBottom w:val="0"/>
                      <w:divBdr>
                        <w:top w:val="dotted" w:sz="6" w:space="0" w:color="FEFEFE"/>
                        <w:left w:val="dotted" w:sz="6" w:space="11" w:color="FEFEFE"/>
                        <w:bottom w:val="dotted" w:sz="6" w:space="0" w:color="FEFEFE"/>
                        <w:right w:val="dotted" w:sz="6" w:space="0" w:color="FEFEFE"/>
                      </w:divBdr>
                    </w:div>
                    <w:div w:id="1851941653">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292562953">
                  <w:marLeft w:val="72"/>
                  <w:marRight w:val="72"/>
                  <w:marTop w:val="72"/>
                  <w:marBottom w:val="72"/>
                  <w:divBdr>
                    <w:top w:val="dotted" w:sz="6" w:space="0" w:color="FEFEFE"/>
                    <w:left w:val="dotted" w:sz="6" w:space="0" w:color="FEFEFE"/>
                    <w:bottom w:val="dotted" w:sz="6" w:space="0" w:color="FEFEFE"/>
                    <w:right w:val="dotted" w:sz="6" w:space="0" w:color="FEFEFE"/>
                  </w:divBdr>
                  <w:divsChild>
                    <w:div w:id="1376857511">
                      <w:marLeft w:val="225"/>
                      <w:marRight w:val="0"/>
                      <w:marTop w:val="0"/>
                      <w:marBottom w:val="0"/>
                      <w:divBdr>
                        <w:top w:val="dotted" w:sz="6" w:space="0" w:color="FEFEFE"/>
                        <w:left w:val="dotted" w:sz="6" w:space="11" w:color="FEFEFE"/>
                        <w:bottom w:val="dotted" w:sz="6" w:space="0" w:color="FEFEFE"/>
                        <w:right w:val="dotted" w:sz="6" w:space="0" w:color="FEFEFE"/>
                      </w:divBdr>
                      <w:divsChild>
                        <w:div w:id="535775323">
                          <w:marLeft w:val="225"/>
                          <w:marRight w:val="0"/>
                          <w:marTop w:val="0"/>
                          <w:marBottom w:val="0"/>
                          <w:divBdr>
                            <w:top w:val="dotted" w:sz="6" w:space="0" w:color="FEFEFE"/>
                            <w:left w:val="dotted" w:sz="6" w:space="11" w:color="FEFEFE"/>
                            <w:bottom w:val="dotted" w:sz="6" w:space="0" w:color="FEFEFE"/>
                            <w:right w:val="dotted" w:sz="6" w:space="0" w:color="FEFEFE"/>
                          </w:divBdr>
                        </w:div>
                        <w:div w:id="1451509812">
                          <w:marLeft w:val="225"/>
                          <w:marRight w:val="0"/>
                          <w:marTop w:val="0"/>
                          <w:marBottom w:val="0"/>
                          <w:divBdr>
                            <w:top w:val="dotted" w:sz="6" w:space="0" w:color="FEFEFE"/>
                            <w:left w:val="dotted" w:sz="6" w:space="11" w:color="FEFEFE"/>
                            <w:bottom w:val="dotted" w:sz="6" w:space="0" w:color="FEFEFE"/>
                            <w:right w:val="dotted" w:sz="6" w:space="0" w:color="FEFEFE"/>
                          </w:divBdr>
                        </w:div>
                        <w:div w:id="570191295">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877961729">
                      <w:marLeft w:val="225"/>
                      <w:marRight w:val="0"/>
                      <w:marTop w:val="0"/>
                      <w:marBottom w:val="0"/>
                      <w:divBdr>
                        <w:top w:val="dotted" w:sz="6" w:space="0" w:color="FEFEFE"/>
                        <w:left w:val="dotted" w:sz="6" w:space="11" w:color="FEFEFE"/>
                        <w:bottom w:val="dotted" w:sz="6" w:space="0" w:color="FEFEFE"/>
                        <w:right w:val="dotted" w:sz="6" w:space="0" w:color="FEFEFE"/>
                      </w:divBdr>
                    </w:div>
                    <w:div w:id="72818062">
                      <w:marLeft w:val="225"/>
                      <w:marRight w:val="0"/>
                      <w:marTop w:val="0"/>
                      <w:marBottom w:val="0"/>
                      <w:divBdr>
                        <w:top w:val="dotted" w:sz="6" w:space="0" w:color="FEFEFE"/>
                        <w:left w:val="dotted" w:sz="6" w:space="11" w:color="FEFEFE"/>
                        <w:bottom w:val="dotted" w:sz="6" w:space="0" w:color="FEFEFE"/>
                        <w:right w:val="dotted" w:sz="6" w:space="0" w:color="FEFEFE"/>
                      </w:divBdr>
                    </w:div>
                    <w:div w:id="1775593146">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889148880">
                  <w:marLeft w:val="72"/>
                  <w:marRight w:val="72"/>
                  <w:marTop w:val="72"/>
                  <w:marBottom w:val="72"/>
                  <w:divBdr>
                    <w:top w:val="dotted" w:sz="6" w:space="0" w:color="FEFEFE"/>
                    <w:left w:val="dotted" w:sz="6" w:space="0" w:color="FEFEFE"/>
                    <w:bottom w:val="dotted" w:sz="6" w:space="0" w:color="FEFEFE"/>
                    <w:right w:val="dotted" w:sz="6" w:space="0" w:color="FEFEFE"/>
                  </w:divBdr>
                  <w:divsChild>
                    <w:div w:id="1840074337">
                      <w:marLeft w:val="225"/>
                      <w:marRight w:val="0"/>
                      <w:marTop w:val="0"/>
                      <w:marBottom w:val="0"/>
                      <w:divBdr>
                        <w:top w:val="dotted" w:sz="6" w:space="0" w:color="FEFEFE"/>
                        <w:left w:val="dotted" w:sz="6" w:space="11" w:color="FEFEFE"/>
                        <w:bottom w:val="dotted" w:sz="6" w:space="0" w:color="FEFEFE"/>
                        <w:right w:val="dotted" w:sz="6" w:space="0" w:color="FEFEFE"/>
                      </w:divBdr>
                    </w:div>
                    <w:div w:id="103810868">
                      <w:marLeft w:val="225"/>
                      <w:marRight w:val="0"/>
                      <w:marTop w:val="0"/>
                      <w:marBottom w:val="0"/>
                      <w:divBdr>
                        <w:top w:val="dotted" w:sz="6" w:space="0" w:color="FEFEFE"/>
                        <w:left w:val="dotted" w:sz="6" w:space="11" w:color="FEFEFE"/>
                        <w:bottom w:val="dotted" w:sz="6" w:space="0" w:color="FEFEFE"/>
                        <w:right w:val="dotted" w:sz="6" w:space="0" w:color="FEFEFE"/>
                      </w:divBdr>
                      <w:divsChild>
                        <w:div w:id="1857376821">
                          <w:marLeft w:val="225"/>
                          <w:marRight w:val="0"/>
                          <w:marTop w:val="0"/>
                          <w:marBottom w:val="0"/>
                          <w:divBdr>
                            <w:top w:val="dotted" w:sz="6" w:space="0" w:color="FEFEFE"/>
                            <w:left w:val="dotted" w:sz="6" w:space="11" w:color="FEFEFE"/>
                            <w:bottom w:val="dotted" w:sz="6" w:space="0" w:color="FEFEFE"/>
                            <w:right w:val="dotted" w:sz="6" w:space="0" w:color="FEFEFE"/>
                          </w:divBdr>
                        </w:div>
                        <w:div w:id="1245989943">
                          <w:marLeft w:val="225"/>
                          <w:marRight w:val="0"/>
                          <w:marTop w:val="0"/>
                          <w:marBottom w:val="0"/>
                          <w:divBdr>
                            <w:top w:val="dotted" w:sz="6" w:space="0" w:color="FEFEFE"/>
                            <w:left w:val="dotted" w:sz="6" w:space="11" w:color="FEFEFE"/>
                            <w:bottom w:val="dotted" w:sz="6" w:space="0" w:color="FEFEFE"/>
                            <w:right w:val="dotted" w:sz="6" w:space="0" w:color="FEFEFE"/>
                          </w:divBdr>
                        </w:div>
                        <w:div w:id="2130666383">
                          <w:marLeft w:val="225"/>
                          <w:marRight w:val="0"/>
                          <w:marTop w:val="0"/>
                          <w:marBottom w:val="0"/>
                          <w:divBdr>
                            <w:top w:val="dotted" w:sz="6" w:space="0" w:color="FEFEFE"/>
                            <w:left w:val="dotted" w:sz="6" w:space="11" w:color="FEFEFE"/>
                            <w:bottom w:val="dotted" w:sz="6" w:space="0" w:color="FEFEFE"/>
                            <w:right w:val="dotted" w:sz="6" w:space="0" w:color="FEFEFE"/>
                          </w:divBdr>
                        </w:div>
                        <w:div w:id="280114101">
                          <w:marLeft w:val="225"/>
                          <w:marRight w:val="0"/>
                          <w:marTop w:val="0"/>
                          <w:marBottom w:val="0"/>
                          <w:divBdr>
                            <w:top w:val="dotted" w:sz="6" w:space="0" w:color="FEFEFE"/>
                            <w:left w:val="dotted" w:sz="6" w:space="11" w:color="FEFEFE"/>
                            <w:bottom w:val="dotted" w:sz="6" w:space="0" w:color="FEFEFE"/>
                            <w:right w:val="dotted" w:sz="6" w:space="0" w:color="FEFEFE"/>
                          </w:divBdr>
                        </w:div>
                        <w:div w:id="749736461">
                          <w:marLeft w:val="225"/>
                          <w:marRight w:val="0"/>
                          <w:marTop w:val="0"/>
                          <w:marBottom w:val="0"/>
                          <w:divBdr>
                            <w:top w:val="dotted" w:sz="6" w:space="0" w:color="FEFEFE"/>
                            <w:left w:val="dotted" w:sz="6" w:space="11" w:color="FEFEFE"/>
                            <w:bottom w:val="dotted" w:sz="6" w:space="0" w:color="FEFEFE"/>
                            <w:right w:val="dotted" w:sz="6" w:space="0" w:color="FEFEFE"/>
                          </w:divBdr>
                        </w:div>
                        <w:div w:id="319041262">
                          <w:marLeft w:val="225"/>
                          <w:marRight w:val="0"/>
                          <w:marTop w:val="0"/>
                          <w:marBottom w:val="0"/>
                          <w:divBdr>
                            <w:top w:val="dotted" w:sz="6" w:space="0" w:color="FEFEFE"/>
                            <w:left w:val="dotted" w:sz="6" w:space="11" w:color="FEFEFE"/>
                            <w:bottom w:val="dotted" w:sz="6" w:space="0" w:color="FEFEFE"/>
                            <w:right w:val="dotted" w:sz="6" w:space="0" w:color="FEFEFE"/>
                          </w:divBdr>
                        </w:div>
                        <w:div w:id="1751151841">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359088593">
                      <w:marLeft w:val="225"/>
                      <w:marRight w:val="0"/>
                      <w:marTop w:val="0"/>
                      <w:marBottom w:val="0"/>
                      <w:divBdr>
                        <w:top w:val="dotted" w:sz="6" w:space="0" w:color="FEFEFE"/>
                        <w:left w:val="dotted" w:sz="6" w:space="11" w:color="FEFEFE"/>
                        <w:bottom w:val="dotted" w:sz="6" w:space="0" w:color="FEFEFE"/>
                        <w:right w:val="dotted" w:sz="6" w:space="0" w:color="FEFEFE"/>
                      </w:divBdr>
                    </w:div>
                    <w:div w:id="1846288481">
                      <w:marLeft w:val="225"/>
                      <w:marRight w:val="0"/>
                      <w:marTop w:val="0"/>
                      <w:marBottom w:val="0"/>
                      <w:divBdr>
                        <w:top w:val="dotted" w:sz="6" w:space="0" w:color="FEFEFE"/>
                        <w:left w:val="dotted" w:sz="6" w:space="11" w:color="FEFEFE"/>
                        <w:bottom w:val="dotted" w:sz="6" w:space="0" w:color="FEFEFE"/>
                        <w:right w:val="dotted" w:sz="6" w:space="0" w:color="FEFEFE"/>
                      </w:divBdr>
                      <w:divsChild>
                        <w:div w:id="1343893717">
                          <w:marLeft w:val="225"/>
                          <w:marRight w:val="0"/>
                          <w:marTop w:val="0"/>
                          <w:marBottom w:val="0"/>
                          <w:divBdr>
                            <w:top w:val="dotted" w:sz="6" w:space="0" w:color="FEFEFE"/>
                            <w:left w:val="dotted" w:sz="6" w:space="11" w:color="FEFEFE"/>
                            <w:bottom w:val="dotted" w:sz="6" w:space="0" w:color="FEFEFE"/>
                            <w:right w:val="dotted" w:sz="6" w:space="0" w:color="FEFEFE"/>
                          </w:divBdr>
                        </w:div>
                        <w:div w:id="1816754347">
                          <w:marLeft w:val="225"/>
                          <w:marRight w:val="0"/>
                          <w:marTop w:val="0"/>
                          <w:marBottom w:val="0"/>
                          <w:divBdr>
                            <w:top w:val="dotted" w:sz="6" w:space="0" w:color="FEFEFE"/>
                            <w:left w:val="dotted" w:sz="6" w:space="11" w:color="FEFEFE"/>
                            <w:bottom w:val="dotted" w:sz="6" w:space="0" w:color="FEFEFE"/>
                            <w:right w:val="dotted" w:sz="6" w:space="0" w:color="FEFEFE"/>
                          </w:divBdr>
                        </w:div>
                        <w:div w:id="1677657332">
                          <w:marLeft w:val="225"/>
                          <w:marRight w:val="0"/>
                          <w:marTop w:val="0"/>
                          <w:marBottom w:val="0"/>
                          <w:divBdr>
                            <w:top w:val="dotted" w:sz="6" w:space="0" w:color="FEFEFE"/>
                            <w:left w:val="dotted" w:sz="6" w:space="11" w:color="FEFEFE"/>
                            <w:bottom w:val="dotted" w:sz="6" w:space="0" w:color="FEFEFE"/>
                            <w:right w:val="dotted" w:sz="6" w:space="0" w:color="FEFEFE"/>
                          </w:divBdr>
                        </w:div>
                        <w:div w:id="74716407">
                          <w:marLeft w:val="225"/>
                          <w:marRight w:val="0"/>
                          <w:marTop w:val="0"/>
                          <w:marBottom w:val="0"/>
                          <w:divBdr>
                            <w:top w:val="dotted" w:sz="6" w:space="0" w:color="FEFEFE"/>
                            <w:left w:val="dotted" w:sz="6" w:space="11" w:color="FEFEFE"/>
                            <w:bottom w:val="dotted" w:sz="6" w:space="0" w:color="FEFEFE"/>
                            <w:right w:val="dotted" w:sz="6" w:space="0" w:color="FEFEFE"/>
                          </w:divBdr>
                        </w:div>
                        <w:div w:id="1492328313">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729959383">
                  <w:marLeft w:val="72"/>
                  <w:marRight w:val="72"/>
                  <w:marTop w:val="72"/>
                  <w:marBottom w:val="72"/>
                  <w:divBdr>
                    <w:top w:val="dotted" w:sz="6" w:space="0" w:color="FEFEFE"/>
                    <w:left w:val="dotted" w:sz="6" w:space="0" w:color="FEFEFE"/>
                    <w:bottom w:val="dotted" w:sz="6" w:space="0" w:color="FEFEFE"/>
                    <w:right w:val="dotted" w:sz="6" w:space="0" w:color="FEFEFE"/>
                  </w:divBdr>
                  <w:divsChild>
                    <w:div w:id="625434644">
                      <w:marLeft w:val="225"/>
                      <w:marRight w:val="0"/>
                      <w:marTop w:val="0"/>
                      <w:marBottom w:val="0"/>
                      <w:divBdr>
                        <w:top w:val="dotted" w:sz="6" w:space="0" w:color="FEFEFE"/>
                        <w:left w:val="dotted" w:sz="6" w:space="11" w:color="FEFEFE"/>
                        <w:bottom w:val="dotted" w:sz="6" w:space="0" w:color="FEFEFE"/>
                        <w:right w:val="dotted" w:sz="6" w:space="0" w:color="FEFEFE"/>
                      </w:divBdr>
                    </w:div>
                    <w:div w:id="1947806541">
                      <w:marLeft w:val="225"/>
                      <w:marRight w:val="0"/>
                      <w:marTop w:val="0"/>
                      <w:marBottom w:val="0"/>
                      <w:divBdr>
                        <w:top w:val="dotted" w:sz="6" w:space="0" w:color="FEFEFE"/>
                        <w:left w:val="dotted" w:sz="6" w:space="11" w:color="FEFEFE"/>
                        <w:bottom w:val="dotted" w:sz="6" w:space="0" w:color="FEFEFE"/>
                        <w:right w:val="dotted" w:sz="6" w:space="0" w:color="FEFEFE"/>
                      </w:divBdr>
                    </w:div>
                    <w:div w:id="732774357">
                      <w:marLeft w:val="225"/>
                      <w:marRight w:val="0"/>
                      <w:marTop w:val="0"/>
                      <w:marBottom w:val="0"/>
                      <w:divBdr>
                        <w:top w:val="dotted" w:sz="6" w:space="0" w:color="FEFEFE"/>
                        <w:left w:val="dotted" w:sz="6" w:space="11" w:color="FEFEFE"/>
                        <w:bottom w:val="dotted" w:sz="6" w:space="0" w:color="FEFEFE"/>
                        <w:right w:val="dotted" w:sz="6" w:space="0" w:color="FEFEFE"/>
                      </w:divBdr>
                    </w:div>
                    <w:div w:id="1845899491">
                      <w:marLeft w:val="225"/>
                      <w:marRight w:val="0"/>
                      <w:marTop w:val="0"/>
                      <w:marBottom w:val="0"/>
                      <w:divBdr>
                        <w:top w:val="dotted" w:sz="6" w:space="0" w:color="FEFEFE"/>
                        <w:left w:val="dotted" w:sz="6" w:space="11" w:color="FEFEFE"/>
                        <w:bottom w:val="dotted" w:sz="6" w:space="0" w:color="FEFEFE"/>
                        <w:right w:val="dotted" w:sz="6" w:space="0" w:color="FEFEFE"/>
                      </w:divBdr>
                    </w:div>
                    <w:div w:id="2084912615">
                      <w:marLeft w:val="225"/>
                      <w:marRight w:val="0"/>
                      <w:marTop w:val="0"/>
                      <w:marBottom w:val="0"/>
                      <w:divBdr>
                        <w:top w:val="dotted" w:sz="6" w:space="0" w:color="FEFEFE"/>
                        <w:left w:val="dotted" w:sz="6" w:space="11" w:color="FEFEFE"/>
                        <w:bottom w:val="dotted" w:sz="6" w:space="0" w:color="FEFEFE"/>
                        <w:right w:val="dotted" w:sz="6" w:space="0" w:color="FEFEFE"/>
                      </w:divBdr>
                    </w:div>
                    <w:div w:id="1464732281">
                      <w:marLeft w:val="225"/>
                      <w:marRight w:val="0"/>
                      <w:marTop w:val="0"/>
                      <w:marBottom w:val="0"/>
                      <w:divBdr>
                        <w:top w:val="dotted" w:sz="6" w:space="0" w:color="FEFEFE"/>
                        <w:left w:val="dotted" w:sz="6" w:space="11" w:color="FEFEFE"/>
                        <w:bottom w:val="dotted" w:sz="6" w:space="0" w:color="FEFEFE"/>
                        <w:right w:val="dotted" w:sz="6" w:space="0" w:color="FEFEFE"/>
                      </w:divBdr>
                    </w:div>
                    <w:div w:id="1813793735">
                      <w:marLeft w:val="225"/>
                      <w:marRight w:val="0"/>
                      <w:marTop w:val="0"/>
                      <w:marBottom w:val="0"/>
                      <w:divBdr>
                        <w:top w:val="dotted" w:sz="6" w:space="0" w:color="FEFEFE"/>
                        <w:left w:val="dotted" w:sz="6" w:space="11" w:color="FEFEFE"/>
                        <w:bottom w:val="dotted" w:sz="6" w:space="0" w:color="FEFEFE"/>
                        <w:right w:val="dotted" w:sz="6" w:space="0" w:color="FEFEFE"/>
                      </w:divBdr>
                      <w:divsChild>
                        <w:div w:id="1244218793">
                          <w:marLeft w:val="225"/>
                          <w:marRight w:val="0"/>
                          <w:marTop w:val="0"/>
                          <w:marBottom w:val="0"/>
                          <w:divBdr>
                            <w:top w:val="dotted" w:sz="6" w:space="0" w:color="FEFEFE"/>
                            <w:left w:val="dotted" w:sz="6" w:space="11" w:color="FEFEFE"/>
                            <w:bottom w:val="dotted" w:sz="6" w:space="0" w:color="FEFEFE"/>
                            <w:right w:val="dotted" w:sz="6" w:space="0" w:color="FEFEFE"/>
                          </w:divBdr>
                        </w:div>
                        <w:div w:id="2069263892">
                          <w:marLeft w:val="225"/>
                          <w:marRight w:val="0"/>
                          <w:marTop w:val="0"/>
                          <w:marBottom w:val="0"/>
                          <w:divBdr>
                            <w:top w:val="dotted" w:sz="6" w:space="0" w:color="FEFEFE"/>
                            <w:left w:val="dotted" w:sz="6" w:space="11" w:color="FEFEFE"/>
                            <w:bottom w:val="dotted" w:sz="6" w:space="0" w:color="FEFEFE"/>
                            <w:right w:val="dotted" w:sz="6" w:space="0" w:color="FEFEFE"/>
                          </w:divBdr>
                        </w:div>
                        <w:div w:id="2073386073">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818693290">
                      <w:marLeft w:val="225"/>
                      <w:marRight w:val="0"/>
                      <w:marTop w:val="0"/>
                      <w:marBottom w:val="0"/>
                      <w:divBdr>
                        <w:top w:val="dotted" w:sz="6" w:space="0" w:color="FEFEFE"/>
                        <w:left w:val="dotted" w:sz="6" w:space="11" w:color="FEFEFE"/>
                        <w:bottom w:val="dotted" w:sz="6" w:space="0" w:color="FEFEFE"/>
                        <w:right w:val="dotted" w:sz="6" w:space="0" w:color="FEFEFE"/>
                      </w:divBdr>
                    </w:div>
                    <w:div w:id="1350790960">
                      <w:marLeft w:val="225"/>
                      <w:marRight w:val="0"/>
                      <w:marTop w:val="0"/>
                      <w:marBottom w:val="0"/>
                      <w:divBdr>
                        <w:top w:val="dotted" w:sz="6" w:space="0" w:color="FEFEFE"/>
                        <w:left w:val="dotted" w:sz="6" w:space="11" w:color="FEFEFE"/>
                        <w:bottom w:val="dotted" w:sz="6" w:space="0" w:color="FEFEFE"/>
                        <w:right w:val="dotted" w:sz="6" w:space="0" w:color="FEFEFE"/>
                      </w:divBdr>
                    </w:div>
                    <w:div w:id="622080761">
                      <w:marLeft w:val="225"/>
                      <w:marRight w:val="0"/>
                      <w:marTop w:val="0"/>
                      <w:marBottom w:val="0"/>
                      <w:divBdr>
                        <w:top w:val="dotted" w:sz="6" w:space="0" w:color="FEFEFE"/>
                        <w:left w:val="dotted" w:sz="6" w:space="11" w:color="FEFEFE"/>
                        <w:bottom w:val="dotted" w:sz="6" w:space="0" w:color="FEFEFE"/>
                        <w:right w:val="dotted" w:sz="6" w:space="0" w:color="FEFEFE"/>
                      </w:divBdr>
                    </w:div>
                    <w:div w:id="2141261857">
                      <w:marLeft w:val="225"/>
                      <w:marRight w:val="0"/>
                      <w:marTop w:val="0"/>
                      <w:marBottom w:val="0"/>
                      <w:divBdr>
                        <w:top w:val="dotted" w:sz="6" w:space="0" w:color="FEFEFE"/>
                        <w:left w:val="dotted" w:sz="6" w:space="11" w:color="FEFEFE"/>
                        <w:bottom w:val="dotted" w:sz="6" w:space="0" w:color="FEFEFE"/>
                        <w:right w:val="dotted" w:sz="6" w:space="0" w:color="FEFEFE"/>
                      </w:divBdr>
                    </w:div>
                    <w:div w:id="1114637823">
                      <w:marLeft w:val="225"/>
                      <w:marRight w:val="0"/>
                      <w:marTop w:val="0"/>
                      <w:marBottom w:val="0"/>
                      <w:divBdr>
                        <w:top w:val="dotted" w:sz="6" w:space="0" w:color="FEFEFE"/>
                        <w:left w:val="dotted" w:sz="6" w:space="11" w:color="FEFEFE"/>
                        <w:bottom w:val="dotted" w:sz="6" w:space="0" w:color="FEFEFE"/>
                        <w:right w:val="dotted" w:sz="6" w:space="0" w:color="FEFEFE"/>
                      </w:divBdr>
                    </w:div>
                    <w:div w:id="477504337">
                      <w:marLeft w:val="225"/>
                      <w:marRight w:val="0"/>
                      <w:marTop w:val="0"/>
                      <w:marBottom w:val="0"/>
                      <w:divBdr>
                        <w:top w:val="dotted" w:sz="6" w:space="0" w:color="FEFEFE"/>
                        <w:left w:val="dotted" w:sz="6" w:space="11" w:color="FEFEFE"/>
                        <w:bottom w:val="dotted" w:sz="6" w:space="0" w:color="FEFEFE"/>
                        <w:right w:val="dotted" w:sz="6" w:space="0" w:color="FEFEFE"/>
                      </w:divBdr>
                      <w:divsChild>
                        <w:div w:id="2137143593">
                          <w:marLeft w:val="225"/>
                          <w:marRight w:val="0"/>
                          <w:marTop w:val="0"/>
                          <w:marBottom w:val="0"/>
                          <w:divBdr>
                            <w:top w:val="dotted" w:sz="6" w:space="0" w:color="FEFEFE"/>
                            <w:left w:val="dotted" w:sz="6" w:space="11" w:color="FEFEFE"/>
                            <w:bottom w:val="dotted" w:sz="6" w:space="0" w:color="FEFEFE"/>
                            <w:right w:val="dotted" w:sz="6" w:space="0" w:color="FEFEFE"/>
                          </w:divBdr>
                        </w:div>
                        <w:div w:id="1808428022">
                          <w:marLeft w:val="225"/>
                          <w:marRight w:val="0"/>
                          <w:marTop w:val="0"/>
                          <w:marBottom w:val="0"/>
                          <w:divBdr>
                            <w:top w:val="dotted" w:sz="6" w:space="0" w:color="FEFEFE"/>
                            <w:left w:val="dotted" w:sz="6" w:space="11" w:color="FEFEFE"/>
                            <w:bottom w:val="dotted" w:sz="6" w:space="0" w:color="FEFEFE"/>
                            <w:right w:val="dotted" w:sz="6" w:space="0" w:color="FEFEFE"/>
                          </w:divBdr>
                        </w:div>
                        <w:div w:id="2008751057">
                          <w:marLeft w:val="225"/>
                          <w:marRight w:val="0"/>
                          <w:marTop w:val="0"/>
                          <w:marBottom w:val="0"/>
                          <w:divBdr>
                            <w:top w:val="dotted" w:sz="6" w:space="0" w:color="FEFEFE"/>
                            <w:left w:val="dotted" w:sz="6" w:space="11" w:color="FEFEFE"/>
                            <w:bottom w:val="dotted" w:sz="6" w:space="0" w:color="FEFEFE"/>
                            <w:right w:val="dotted" w:sz="6" w:space="0" w:color="FEFEFE"/>
                          </w:divBdr>
                        </w:div>
                        <w:div w:id="560945599">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875581953">
                      <w:marLeft w:val="225"/>
                      <w:marRight w:val="0"/>
                      <w:marTop w:val="0"/>
                      <w:marBottom w:val="0"/>
                      <w:divBdr>
                        <w:top w:val="dotted" w:sz="6" w:space="0" w:color="FEFEFE"/>
                        <w:left w:val="dotted" w:sz="6" w:space="11" w:color="FEFEFE"/>
                        <w:bottom w:val="dotted" w:sz="6" w:space="0" w:color="FEFEFE"/>
                        <w:right w:val="dotted" w:sz="6" w:space="0" w:color="FEFEFE"/>
                      </w:divBdr>
                    </w:div>
                    <w:div w:id="1486429841">
                      <w:marLeft w:val="225"/>
                      <w:marRight w:val="0"/>
                      <w:marTop w:val="0"/>
                      <w:marBottom w:val="0"/>
                      <w:divBdr>
                        <w:top w:val="dotted" w:sz="6" w:space="0" w:color="FEFEFE"/>
                        <w:left w:val="dotted" w:sz="6" w:space="11" w:color="FEFEFE"/>
                        <w:bottom w:val="dotted" w:sz="6" w:space="0" w:color="FEFEFE"/>
                        <w:right w:val="dotted" w:sz="6" w:space="0" w:color="FEFEFE"/>
                      </w:divBdr>
                    </w:div>
                    <w:div w:id="1063288453">
                      <w:marLeft w:val="225"/>
                      <w:marRight w:val="0"/>
                      <w:marTop w:val="0"/>
                      <w:marBottom w:val="0"/>
                      <w:divBdr>
                        <w:top w:val="dotted" w:sz="6" w:space="0" w:color="FEFEFE"/>
                        <w:left w:val="dotted" w:sz="6" w:space="11" w:color="FEFEFE"/>
                        <w:bottom w:val="dotted" w:sz="6" w:space="0" w:color="FEFEFE"/>
                        <w:right w:val="dotted" w:sz="6" w:space="0" w:color="FEFEFE"/>
                      </w:divBdr>
                    </w:div>
                    <w:div w:id="1944025928">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540163204">
                  <w:marLeft w:val="72"/>
                  <w:marRight w:val="72"/>
                  <w:marTop w:val="72"/>
                  <w:marBottom w:val="72"/>
                  <w:divBdr>
                    <w:top w:val="dotted" w:sz="6" w:space="0" w:color="FEFEFE"/>
                    <w:left w:val="dotted" w:sz="6" w:space="0" w:color="FEFEFE"/>
                    <w:bottom w:val="dotted" w:sz="6" w:space="0" w:color="FEFEFE"/>
                    <w:right w:val="dotted" w:sz="6" w:space="0" w:color="FEFEFE"/>
                  </w:divBdr>
                  <w:divsChild>
                    <w:div w:id="649552520">
                      <w:marLeft w:val="225"/>
                      <w:marRight w:val="0"/>
                      <w:marTop w:val="0"/>
                      <w:marBottom w:val="0"/>
                      <w:divBdr>
                        <w:top w:val="dotted" w:sz="6" w:space="0" w:color="FEFEFE"/>
                        <w:left w:val="dotted" w:sz="6" w:space="11" w:color="FEFEFE"/>
                        <w:bottom w:val="dotted" w:sz="6" w:space="0" w:color="FEFEFE"/>
                        <w:right w:val="dotted" w:sz="6" w:space="0" w:color="FEFEFE"/>
                      </w:divBdr>
                    </w:div>
                    <w:div w:id="852691219">
                      <w:marLeft w:val="225"/>
                      <w:marRight w:val="0"/>
                      <w:marTop w:val="0"/>
                      <w:marBottom w:val="0"/>
                      <w:divBdr>
                        <w:top w:val="dotted" w:sz="6" w:space="0" w:color="FEFEFE"/>
                        <w:left w:val="dotted" w:sz="6" w:space="11" w:color="FEFEFE"/>
                        <w:bottom w:val="dotted" w:sz="6" w:space="0" w:color="FEFEFE"/>
                        <w:right w:val="dotted" w:sz="6" w:space="0" w:color="FEFEFE"/>
                      </w:divBdr>
                    </w:div>
                    <w:div w:id="394670552">
                      <w:marLeft w:val="225"/>
                      <w:marRight w:val="0"/>
                      <w:marTop w:val="0"/>
                      <w:marBottom w:val="0"/>
                      <w:divBdr>
                        <w:top w:val="dotted" w:sz="6" w:space="0" w:color="FEFEFE"/>
                        <w:left w:val="dotted" w:sz="6" w:space="11" w:color="FEFEFE"/>
                        <w:bottom w:val="dotted" w:sz="6" w:space="0" w:color="FEFEFE"/>
                        <w:right w:val="dotted" w:sz="6" w:space="0" w:color="FEFEFE"/>
                      </w:divBdr>
                    </w:div>
                    <w:div w:id="1212695199">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sChild>
        </w:div>
        <w:div w:id="1651714390">
          <w:marLeft w:val="72"/>
          <w:marRight w:val="72"/>
          <w:marTop w:val="72"/>
          <w:marBottom w:val="72"/>
          <w:divBdr>
            <w:top w:val="dotted" w:sz="6" w:space="0" w:color="FEFEFE"/>
            <w:left w:val="dotted" w:sz="6" w:space="0" w:color="FEFEFE"/>
            <w:bottom w:val="dotted" w:sz="6" w:space="0" w:color="FEFEFE"/>
            <w:right w:val="dotted" w:sz="6" w:space="0" w:color="FEFEFE"/>
          </w:divBdr>
          <w:divsChild>
            <w:div w:id="429544765">
              <w:marLeft w:val="72"/>
              <w:marRight w:val="72"/>
              <w:marTop w:val="72"/>
              <w:marBottom w:val="72"/>
              <w:divBdr>
                <w:top w:val="dotted" w:sz="6" w:space="0" w:color="FEFEFE"/>
                <w:left w:val="dotted" w:sz="6" w:space="0" w:color="FEFEFE"/>
                <w:bottom w:val="dotted" w:sz="6" w:space="0" w:color="FEFEFE"/>
                <w:right w:val="dotted" w:sz="6" w:space="0" w:color="FEFEFE"/>
              </w:divBdr>
              <w:divsChild>
                <w:div w:id="1392802153">
                  <w:marLeft w:val="72"/>
                  <w:marRight w:val="72"/>
                  <w:marTop w:val="72"/>
                  <w:marBottom w:val="72"/>
                  <w:divBdr>
                    <w:top w:val="dotted" w:sz="6" w:space="0" w:color="FEFEFE"/>
                    <w:left w:val="dotted" w:sz="6" w:space="0" w:color="FEFEFE"/>
                    <w:bottom w:val="dotted" w:sz="6" w:space="0" w:color="FEFEFE"/>
                    <w:right w:val="dotted" w:sz="6" w:space="0" w:color="FEFEFE"/>
                  </w:divBdr>
                  <w:divsChild>
                    <w:div w:id="711075843">
                      <w:marLeft w:val="225"/>
                      <w:marRight w:val="0"/>
                      <w:marTop w:val="0"/>
                      <w:marBottom w:val="0"/>
                      <w:divBdr>
                        <w:top w:val="dotted" w:sz="6" w:space="0" w:color="FEFEFE"/>
                        <w:left w:val="dotted" w:sz="6" w:space="11" w:color="FEFEFE"/>
                        <w:bottom w:val="dotted" w:sz="6" w:space="0" w:color="FEFEFE"/>
                        <w:right w:val="dotted" w:sz="6" w:space="0" w:color="FEFEFE"/>
                      </w:divBdr>
                    </w:div>
                    <w:div w:id="481393475">
                      <w:marLeft w:val="225"/>
                      <w:marRight w:val="0"/>
                      <w:marTop w:val="0"/>
                      <w:marBottom w:val="0"/>
                      <w:divBdr>
                        <w:top w:val="dotted" w:sz="6" w:space="0" w:color="FEFEFE"/>
                        <w:left w:val="dotted" w:sz="6" w:space="11" w:color="FEFEFE"/>
                        <w:bottom w:val="dotted" w:sz="6" w:space="0" w:color="FEFEFE"/>
                        <w:right w:val="dotted" w:sz="6" w:space="0" w:color="FEFEFE"/>
                      </w:divBdr>
                    </w:div>
                    <w:div w:id="1691301740">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239294253">
                  <w:marLeft w:val="72"/>
                  <w:marRight w:val="72"/>
                  <w:marTop w:val="72"/>
                  <w:marBottom w:val="72"/>
                  <w:divBdr>
                    <w:top w:val="dotted" w:sz="6" w:space="0" w:color="FEFEFE"/>
                    <w:left w:val="dotted" w:sz="6" w:space="0" w:color="FEFEFE"/>
                    <w:bottom w:val="dotted" w:sz="6" w:space="0" w:color="FEFEFE"/>
                    <w:right w:val="dotted" w:sz="6" w:space="0" w:color="FEFEFE"/>
                  </w:divBdr>
                  <w:divsChild>
                    <w:div w:id="1290433190">
                      <w:marLeft w:val="225"/>
                      <w:marRight w:val="0"/>
                      <w:marTop w:val="0"/>
                      <w:marBottom w:val="0"/>
                      <w:divBdr>
                        <w:top w:val="dotted" w:sz="6" w:space="0" w:color="FEFEFE"/>
                        <w:left w:val="dotted" w:sz="6" w:space="11" w:color="FEFEFE"/>
                        <w:bottom w:val="dotted" w:sz="6" w:space="0" w:color="FEFEFE"/>
                        <w:right w:val="dotted" w:sz="6" w:space="0" w:color="FEFEFE"/>
                      </w:divBdr>
                    </w:div>
                    <w:div w:id="2014799940">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541401127">
                  <w:marLeft w:val="72"/>
                  <w:marRight w:val="72"/>
                  <w:marTop w:val="72"/>
                  <w:marBottom w:val="72"/>
                  <w:divBdr>
                    <w:top w:val="dotted" w:sz="6" w:space="0" w:color="FEFEFE"/>
                    <w:left w:val="dotted" w:sz="6" w:space="0" w:color="FEFEFE"/>
                    <w:bottom w:val="dotted" w:sz="6" w:space="0" w:color="FEFEFE"/>
                    <w:right w:val="dotted" w:sz="6" w:space="0" w:color="FEFEFE"/>
                  </w:divBdr>
                  <w:divsChild>
                    <w:div w:id="199322559">
                      <w:marLeft w:val="225"/>
                      <w:marRight w:val="0"/>
                      <w:marTop w:val="0"/>
                      <w:marBottom w:val="0"/>
                      <w:divBdr>
                        <w:top w:val="dotted" w:sz="6" w:space="0" w:color="FEFEFE"/>
                        <w:left w:val="dotted" w:sz="6" w:space="11" w:color="FEFEFE"/>
                        <w:bottom w:val="dotted" w:sz="6" w:space="0" w:color="FEFEFE"/>
                        <w:right w:val="dotted" w:sz="6" w:space="0" w:color="FEFEFE"/>
                      </w:divBdr>
                    </w:div>
                    <w:div w:id="1820076752">
                      <w:marLeft w:val="225"/>
                      <w:marRight w:val="0"/>
                      <w:marTop w:val="0"/>
                      <w:marBottom w:val="0"/>
                      <w:divBdr>
                        <w:top w:val="dotted" w:sz="6" w:space="0" w:color="FEFEFE"/>
                        <w:left w:val="dotted" w:sz="6" w:space="11" w:color="FEFEFE"/>
                        <w:bottom w:val="dotted" w:sz="6" w:space="0" w:color="FEFEFE"/>
                        <w:right w:val="dotted" w:sz="6" w:space="0" w:color="FEFEFE"/>
                      </w:divBdr>
                      <w:divsChild>
                        <w:div w:id="901138340">
                          <w:marLeft w:val="225"/>
                          <w:marRight w:val="0"/>
                          <w:marTop w:val="0"/>
                          <w:marBottom w:val="0"/>
                          <w:divBdr>
                            <w:top w:val="dotted" w:sz="6" w:space="0" w:color="FEFEFE"/>
                            <w:left w:val="dotted" w:sz="6" w:space="11" w:color="FEFEFE"/>
                            <w:bottom w:val="dotted" w:sz="6" w:space="0" w:color="FEFEFE"/>
                            <w:right w:val="dotted" w:sz="6" w:space="0" w:color="FEFEFE"/>
                          </w:divBdr>
                        </w:div>
                        <w:div w:id="4554546">
                          <w:marLeft w:val="225"/>
                          <w:marRight w:val="0"/>
                          <w:marTop w:val="0"/>
                          <w:marBottom w:val="0"/>
                          <w:divBdr>
                            <w:top w:val="dotted" w:sz="6" w:space="0" w:color="FEFEFE"/>
                            <w:left w:val="dotted" w:sz="6" w:space="11" w:color="FEFEFE"/>
                            <w:bottom w:val="dotted" w:sz="6" w:space="0" w:color="FEFEFE"/>
                            <w:right w:val="dotted" w:sz="6" w:space="0" w:color="FEFEFE"/>
                          </w:divBdr>
                        </w:div>
                        <w:div w:id="1626277997">
                          <w:marLeft w:val="225"/>
                          <w:marRight w:val="0"/>
                          <w:marTop w:val="0"/>
                          <w:marBottom w:val="0"/>
                          <w:divBdr>
                            <w:top w:val="dotted" w:sz="6" w:space="0" w:color="FEFEFE"/>
                            <w:left w:val="dotted" w:sz="6" w:space="11" w:color="FEFEFE"/>
                            <w:bottom w:val="dotted" w:sz="6" w:space="0" w:color="FEFEFE"/>
                            <w:right w:val="dotted" w:sz="6" w:space="0" w:color="FEFEFE"/>
                          </w:divBdr>
                        </w:div>
                        <w:div w:id="1142232734">
                          <w:marLeft w:val="225"/>
                          <w:marRight w:val="0"/>
                          <w:marTop w:val="0"/>
                          <w:marBottom w:val="0"/>
                          <w:divBdr>
                            <w:top w:val="dotted" w:sz="6" w:space="0" w:color="FEFEFE"/>
                            <w:left w:val="dotted" w:sz="6" w:space="11" w:color="FEFEFE"/>
                            <w:bottom w:val="dotted" w:sz="6" w:space="0" w:color="FEFEFE"/>
                            <w:right w:val="dotted" w:sz="6" w:space="0" w:color="FEFEFE"/>
                          </w:divBdr>
                        </w:div>
                        <w:div w:id="1231036671">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822579147">
                      <w:marLeft w:val="225"/>
                      <w:marRight w:val="0"/>
                      <w:marTop w:val="0"/>
                      <w:marBottom w:val="0"/>
                      <w:divBdr>
                        <w:top w:val="dotted" w:sz="6" w:space="0" w:color="FEFEFE"/>
                        <w:left w:val="dotted" w:sz="6" w:space="11" w:color="FEFEFE"/>
                        <w:bottom w:val="dotted" w:sz="6" w:space="0" w:color="FEFEFE"/>
                        <w:right w:val="dotted" w:sz="6" w:space="0" w:color="FEFEFE"/>
                      </w:divBdr>
                      <w:divsChild>
                        <w:div w:id="107235721">
                          <w:marLeft w:val="225"/>
                          <w:marRight w:val="0"/>
                          <w:marTop w:val="0"/>
                          <w:marBottom w:val="0"/>
                          <w:divBdr>
                            <w:top w:val="dotted" w:sz="6" w:space="0" w:color="FEFEFE"/>
                            <w:left w:val="dotted" w:sz="6" w:space="11" w:color="FEFEFE"/>
                            <w:bottom w:val="dotted" w:sz="6" w:space="0" w:color="FEFEFE"/>
                            <w:right w:val="dotted" w:sz="6" w:space="0" w:color="FEFEFE"/>
                          </w:divBdr>
                        </w:div>
                        <w:div w:id="840006192">
                          <w:marLeft w:val="225"/>
                          <w:marRight w:val="0"/>
                          <w:marTop w:val="0"/>
                          <w:marBottom w:val="0"/>
                          <w:divBdr>
                            <w:top w:val="dotted" w:sz="6" w:space="0" w:color="FEFEFE"/>
                            <w:left w:val="dotted" w:sz="6" w:space="11" w:color="FEFEFE"/>
                            <w:bottom w:val="dotted" w:sz="6" w:space="0" w:color="FEFEFE"/>
                            <w:right w:val="dotted" w:sz="6" w:space="0" w:color="FEFEFE"/>
                          </w:divBdr>
                        </w:div>
                        <w:div w:id="501360557">
                          <w:marLeft w:val="225"/>
                          <w:marRight w:val="0"/>
                          <w:marTop w:val="0"/>
                          <w:marBottom w:val="0"/>
                          <w:divBdr>
                            <w:top w:val="dotted" w:sz="6" w:space="0" w:color="FEFEFE"/>
                            <w:left w:val="dotted" w:sz="6" w:space="11" w:color="FEFEFE"/>
                            <w:bottom w:val="dotted" w:sz="6" w:space="0" w:color="FEFEFE"/>
                            <w:right w:val="dotted" w:sz="6" w:space="0" w:color="FEFEFE"/>
                          </w:divBdr>
                        </w:div>
                        <w:div w:id="663555121">
                          <w:marLeft w:val="225"/>
                          <w:marRight w:val="0"/>
                          <w:marTop w:val="0"/>
                          <w:marBottom w:val="0"/>
                          <w:divBdr>
                            <w:top w:val="dotted" w:sz="6" w:space="0" w:color="FEFEFE"/>
                            <w:left w:val="dotted" w:sz="6" w:space="11" w:color="FEFEFE"/>
                            <w:bottom w:val="dotted" w:sz="6" w:space="0" w:color="FEFEFE"/>
                            <w:right w:val="dotted" w:sz="6" w:space="0" w:color="FEFEFE"/>
                          </w:divBdr>
                        </w:div>
                        <w:div w:id="900288667">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266426678">
                      <w:marLeft w:val="225"/>
                      <w:marRight w:val="0"/>
                      <w:marTop w:val="0"/>
                      <w:marBottom w:val="0"/>
                      <w:divBdr>
                        <w:top w:val="dotted" w:sz="6" w:space="0" w:color="FEFEFE"/>
                        <w:left w:val="dotted" w:sz="6" w:space="11" w:color="FEFEFE"/>
                        <w:bottom w:val="dotted" w:sz="6" w:space="0" w:color="FEFEFE"/>
                        <w:right w:val="dotted" w:sz="6" w:space="0" w:color="FEFEFE"/>
                      </w:divBdr>
                      <w:divsChild>
                        <w:div w:id="1533617732">
                          <w:marLeft w:val="225"/>
                          <w:marRight w:val="0"/>
                          <w:marTop w:val="0"/>
                          <w:marBottom w:val="0"/>
                          <w:divBdr>
                            <w:top w:val="dotted" w:sz="6" w:space="0" w:color="FEFEFE"/>
                            <w:left w:val="dotted" w:sz="6" w:space="11" w:color="FEFEFE"/>
                            <w:bottom w:val="dotted" w:sz="6" w:space="0" w:color="FEFEFE"/>
                            <w:right w:val="dotted" w:sz="6" w:space="0" w:color="FEFEFE"/>
                          </w:divBdr>
                        </w:div>
                        <w:div w:id="498888295">
                          <w:marLeft w:val="225"/>
                          <w:marRight w:val="0"/>
                          <w:marTop w:val="0"/>
                          <w:marBottom w:val="0"/>
                          <w:divBdr>
                            <w:top w:val="dotted" w:sz="6" w:space="0" w:color="FEFEFE"/>
                            <w:left w:val="dotted" w:sz="6" w:space="11" w:color="FEFEFE"/>
                            <w:bottom w:val="dotted" w:sz="6" w:space="0" w:color="FEFEFE"/>
                            <w:right w:val="dotted" w:sz="6" w:space="0" w:color="FEFEFE"/>
                          </w:divBdr>
                        </w:div>
                        <w:div w:id="472136912">
                          <w:marLeft w:val="225"/>
                          <w:marRight w:val="0"/>
                          <w:marTop w:val="0"/>
                          <w:marBottom w:val="0"/>
                          <w:divBdr>
                            <w:top w:val="dotted" w:sz="6" w:space="0" w:color="FEFEFE"/>
                            <w:left w:val="dotted" w:sz="6" w:space="11" w:color="FEFEFE"/>
                            <w:bottom w:val="dotted" w:sz="6" w:space="0" w:color="FEFEFE"/>
                            <w:right w:val="dotted" w:sz="6" w:space="0" w:color="FEFEFE"/>
                          </w:divBdr>
                        </w:div>
                        <w:div w:id="255480782">
                          <w:marLeft w:val="225"/>
                          <w:marRight w:val="0"/>
                          <w:marTop w:val="0"/>
                          <w:marBottom w:val="0"/>
                          <w:divBdr>
                            <w:top w:val="dotted" w:sz="6" w:space="0" w:color="FEFEFE"/>
                            <w:left w:val="dotted" w:sz="6" w:space="11" w:color="FEFEFE"/>
                            <w:bottom w:val="dotted" w:sz="6" w:space="0" w:color="FEFEFE"/>
                            <w:right w:val="dotted" w:sz="6" w:space="0" w:color="FEFEFE"/>
                          </w:divBdr>
                        </w:div>
                        <w:div w:id="709502360">
                          <w:marLeft w:val="225"/>
                          <w:marRight w:val="0"/>
                          <w:marTop w:val="0"/>
                          <w:marBottom w:val="0"/>
                          <w:divBdr>
                            <w:top w:val="dotted" w:sz="6" w:space="0" w:color="FEFEFE"/>
                            <w:left w:val="dotted" w:sz="6" w:space="11" w:color="FEFEFE"/>
                            <w:bottom w:val="dotted" w:sz="6" w:space="0" w:color="FEFEFE"/>
                            <w:right w:val="dotted" w:sz="6" w:space="0" w:color="FEFEFE"/>
                          </w:divBdr>
                        </w:div>
                        <w:div w:id="1257253452">
                          <w:marLeft w:val="225"/>
                          <w:marRight w:val="0"/>
                          <w:marTop w:val="0"/>
                          <w:marBottom w:val="0"/>
                          <w:divBdr>
                            <w:top w:val="dotted" w:sz="6" w:space="0" w:color="FEFEFE"/>
                            <w:left w:val="dotted" w:sz="6" w:space="11" w:color="FEFEFE"/>
                            <w:bottom w:val="dotted" w:sz="6" w:space="0" w:color="FEFEFE"/>
                            <w:right w:val="dotted" w:sz="6" w:space="0" w:color="FEFEFE"/>
                          </w:divBdr>
                        </w:div>
                        <w:div w:id="668942724">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398328297">
                      <w:marLeft w:val="225"/>
                      <w:marRight w:val="0"/>
                      <w:marTop w:val="0"/>
                      <w:marBottom w:val="0"/>
                      <w:divBdr>
                        <w:top w:val="dotted" w:sz="6" w:space="0" w:color="FEFEFE"/>
                        <w:left w:val="dotted" w:sz="6" w:space="11" w:color="FEFEFE"/>
                        <w:bottom w:val="dotted" w:sz="6" w:space="0" w:color="FEFEFE"/>
                        <w:right w:val="dotted" w:sz="6" w:space="0" w:color="FEFEFE"/>
                      </w:divBdr>
                    </w:div>
                    <w:div w:id="1047994837">
                      <w:marLeft w:val="225"/>
                      <w:marRight w:val="0"/>
                      <w:marTop w:val="0"/>
                      <w:marBottom w:val="0"/>
                      <w:divBdr>
                        <w:top w:val="dotted" w:sz="6" w:space="0" w:color="FEFEFE"/>
                        <w:left w:val="dotted" w:sz="6" w:space="11" w:color="FEFEFE"/>
                        <w:bottom w:val="dotted" w:sz="6" w:space="0" w:color="FEFEFE"/>
                        <w:right w:val="dotted" w:sz="6" w:space="0" w:color="FEFEFE"/>
                      </w:divBdr>
                      <w:divsChild>
                        <w:div w:id="1121461568">
                          <w:marLeft w:val="225"/>
                          <w:marRight w:val="0"/>
                          <w:marTop w:val="0"/>
                          <w:marBottom w:val="0"/>
                          <w:divBdr>
                            <w:top w:val="dotted" w:sz="6" w:space="0" w:color="FEFEFE"/>
                            <w:left w:val="dotted" w:sz="6" w:space="11" w:color="FEFEFE"/>
                            <w:bottom w:val="dotted" w:sz="6" w:space="0" w:color="FEFEFE"/>
                            <w:right w:val="dotted" w:sz="6" w:space="0" w:color="FEFEFE"/>
                          </w:divBdr>
                        </w:div>
                        <w:div w:id="441874518">
                          <w:marLeft w:val="225"/>
                          <w:marRight w:val="0"/>
                          <w:marTop w:val="0"/>
                          <w:marBottom w:val="0"/>
                          <w:divBdr>
                            <w:top w:val="dotted" w:sz="6" w:space="0" w:color="FEFEFE"/>
                            <w:left w:val="dotted" w:sz="6" w:space="11" w:color="FEFEFE"/>
                            <w:bottom w:val="dotted" w:sz="6" w:space="0" w:color="FEFEFE"/>
                            <w:right w:val="dotted" w:sz="6" w:space="0" w:color="FEFEFE"/>
                          </w:divBdr>
                        </w:div>
                        <w:div w:id="637997225">
                          <w:marLeft w:val="225"/>
                          <w:marRight w:val="0"/>
                          <w:marTop w:val="0"/>
                          <w:marBottom w:val="0"/>
                          <w:divBdr>
                            <w:top w:val="dotted" w:sz="6" w:space="0" w:color="FEFEFE"/>
                            <w:left w:val="dotted" w:sz="6" w:space="11" w:color="FEFEFE"/>
                            <w:bottom w:val="dotted" w:sz="6" w:space="0" w:color="FEFEFE"/>
                            <w:right w:val="dotted" w:sz="6" w:space="0" w:color="FEFEFE"/>
                          </w:divBdr>
                        </w:div>
                        <w:div w:id="942299667">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396204792">
                      <w:marLeft w:val="225"/>
                      <w:marRight w:val="0"/>
                      <w:marTop w:val="0"/>
                      <w:marBottom w:val="0"/>
                      <w:divBdr>
                        <w:top w:val="dotted" w:sz="6" w:space="0" w:color="FEFEFE"/>
                        <w:left w:val="dotted" w:sz="6" w:space="11" w:color="FEFEFE"/>
                        <w:bottom w:val="dotted" w:sz="6" w:space="0" w:color="FEFEFE"/>
                        <w:right w:val="dotted" w:sz="6" w:space="0" w:color="FEFEFE"/>
                      </w:divBdr>
                      <w:divsChild>
                        <w:div w:id="1984776521">
                          <w:marLeft w:val="225"/>
                          <w:marRight w:val="0"/>
                          <w:marTop w:val="0"/>
                          <w:marBottom w:val="0"/>
                          <w:divBdr>
                            <w:top w:val="dotted" w:sz="6" w:space="0" w:color="FEFEFE"/>
                            <w:left w:val="dotted" w:sz="6" w:space="11" w:color="FEFEFE"/>
                            <w:bottom w:val="dotted" w:sz="6" w:space="0" w:color="FEFEFE"/>
                            <w:right w:val="dotted" w:sz="6" w:space="0" w:color="FEFEFE"/>
                          </w:divBdr>
                        </w:div>
                        <w:div w:id="211698597">
                          <w:marLeft w:val="225"/>
                          <w:marRight w:val="0"/>
                          <w:marTop w:val="0"/>
                          <w:marBottom w:val="0"/>
                          <w:divBdr>
                            <w:top w:val="dotted" w:sz="6" w:space="0" w:color="FEFEFE"/>
                            <w:left w:val="dotted" w:sz="6" w:space="11" w:color="FEFEFE"/>
                            <w:bottom w:val="dotted" w:sz="6" w:space="0" w:color="FEFEFE"/>
                            <w:right w:val="dotted" w:sz="6" w:space="0" w:color="FEFEFE"/>
                          </w:divBdr>
                        </w:div>
                        <w:div w:id="684401963">
                          <w:marLeft w:val="225"/>
                          <w:marRight w:val="0"/>
                          <w:marTop w:val="0"/>
                          <w:marBottom w:val="0"/>
                          <w:divBdr>
                            <w:top w:val="dotted" w:sz="6" w:space="0" w:color="FEFEFE"/>
                            <w:left w:val="dotted" w:sz="6" w:space="11" w:color="FEFEFE"/>
                            <w:bottom w:val="dotted" w:sz="6" w:space="0" w:color="FEFEFE"/>
                            <w:right w:val="dotted" w:sz="6" w:space="0" w:color="FEFEFE"/>
                          </w:divBdr>
                        </w:div>
                        <w:div w:id="2073962883">
                          <w:marLeft w:val="225"/>
                          <w:marRight w:val="0"/>
                          <w:marTop w:val="0"/>
                          <w:marBottom w:val="0"/>
                          <w:divBdr>
                            <w:top w:val="dotted" w:sz="6" w:space="0" w:color="FEFEFE"/>
                            <w:left w:val="dotted" w:sz="6" w:space="11" w:color="FEFEFE"/>
                            <w:bottom w:val="dotted" w:sz="6" w:space="0" w:color="FEFEFE"/>
                            <w:right w:val="dotted" w:sz="6" w:space="0" w:color="FEFEFE"/>
                          </w:divBdr>
                        </w:div>
                        <w:div w:id="393240324">
                          <w:marLeft w:val="225"/>
                          <w:marRight w:val="0"/>
                          <w:marTop w:val="0"/>
                          <w:marBottom w:val="0"/>
                          <w:divBdr>
                            <w:top w:val="dotted" w:sz="6" w:space="0" w:color="FEFEFE"/>
                            <w:left w:val="dotted" w:sz="6" w:space="11" w:color="FEFEFE"/>
                            <w:bottom w:val="dotted" w:sz="6" w:space="0" w:color="FEFEFE"/>
                            <w:right w:val="dotted" w:sz="6" w:space="0" w:color="FEFEFE"/>
                          </w:divBdr>
                        </w:div>
                        <w:div w:id="1227423790">
                          <w:marLeft w:val="225"/>
                          <w:marRight w:val="0"/>
                          <w:marTop w:val="0"/>
                          <w:marBottom w:val="0"/>
                          <w:divBdr>
                            <w:top w:val="dotted" w:sz="6" w:space="0" w:color="FEFEFE"/>
                            <w:left w:val="dotted" w:sz="6" w:space="11" w:color="FEFEFE"/>
                            <w:bottom w:val="dotted" w:sz="6" w:space="0" w:color="FEFEFE"/>
                            <w:right w:val="dotted" w:sz="6" w:space="0" w:color="FEFEFE"/>
                          </w:divBdr>
                        </w:div>
                        <w:div w:id="1628005926">
                          <w:marLeft w:val="225"/>
                          <w:marRight w:val="0"/>
                          <w:marTop w:val="0"/>
                          <w:marBottom w:val="0"/>
                          <w:divBdr>
                            <w:top w:val="dotted" w:sz="6" w:space="0" w:color="FEFEFE"/>
                            <w:left w:val="dotted" w:sz="6" w:space="11" w:color="FEFEFE"/>
                            <w:bottom w:val="dotted" w:sz="6" w:space="0" w:color="FEFEFE"/>
                            <w:right w:val="dotted" w:sz="6" w:space="0" w:color="FEFEFE"/>
                          </w:divBdr>
                        </w:div>
                        <w:div w:id="1791439157">
                          <w:marLeft w:val="225"/>
                          <w:marRight w:val="0"/>
                          <w:marTop w:val="0"/>
                          <w:marBottom w:val="0"/>
                          <w:divBdr>
                            <w:top w:val="dotted" w:sz="6" w:space="0" w:color="FEFEFE"/>
                            <w:left w:val="dotted" w:sz="6" w:space="11" w:color="FEFEFE"/>
                            <w:bottom w:val="dotted" w:sz="6" w:space="0" w:color="FEFEFE"/>
                            <w:right w:val="dotted" w:sz="6" w:space="0" w:color="FEFEFE"/>
                          </w:divBdr>
                        </w:div>
                        <w:div w:id="1332679643">
                          <w:marLeft w:val="225"/>
                          <w:marRight w:val="0"/>
                          <w:marTop w:val="0"/>
                          <w:marBottom w:val="0"/>
                          <w:divBdr>
                            <w:top w:val="dotted" w:sz="6" w:space="0" w:color="FEFEFE"/>
                            <w:left w:val="dotted" w:sz="6" w:space="11" w:color="FEFEFE"/>
                            <w:bottom w:val="dotted" w:sz="6" w:space="0" w:color="FEFEFE"/>
                            <w:right w:val="dotted" w:sz="6" w:space="0" w:color="FEFEFE"/>
                          </w:divBdr>
                        </w:div>
                        <w:div w:id="1149664927">
                          <w:marLeft w:val="225"/>
                          <w:marRight w:val="0"/>
                          <w:marTop w:val="0"/>
                          <w:marBottom w:val="0"/>
                          <w:divBdr>
                            <w:top w:val="dotted" w:sz="6" w:space="0" w:color="FEFEFE"/>
                            <w:left w:val="dotted" w:sz="6" w:space="11" w:color="FEFEFE"/>
                            <w:bottom w:val="dotted" w:sz="6" w:space="0" w:color="FEFEFE"/>
                            <w:right w:val="dotted" w:sz="6" w:space="0" w:color="FEFEFE"/>
                          </w:divBdr>
                        </w:div>
                        <w:div w:id="1495342975">
                          <w:marLeft w:val="225"/>
                          <w:marRight w:val="0"/>
                          <w:marTop w:val="0"/>
                          <w:marBottom w:val="0"/>
                          <w:divBdr>
                            <w:top w:val="dotted" w:sz="6" w:space="0" w:color="FEFEFE"/>
                            <w:left w:val="dotted" w:sz="6" w:space="11" w:color="FEFEFE"/>
                            <w:bottom w:val="dotted" w:sz="6" w:space="0" w:color="FEFEFE"/>
                            <w:right w:val="dotted" w:sz="6" w:space="0" w:color="FEFEFE"/>
                          </w:divBdr>
                        </w:div>
                        <w:div w:id="1566180421">
                          <w:marLeft w:val="225"/>
                          <w:marRight w:val="0"/>
                          <w:marTop w:val="0"/>
                          <w:marBottom w:val="0"/>
                          <w:divBdr>
                            <w:top w:val="dotted" w:sz="6" w:space="0" w:color="FEFEFE"/>
                            <w:left w:val="dotted" w:sz="6" w:space="11" w:color="FEFEFE"/>
                            <w:bottom w:val="dotted" w:sz="6" w:space="0" w:color="FEFEFE"/>
                            <w:right w:val="dotted" w:sz="6" w:space="0" w:color="FEFEFE"/>
                          </w:divBdr>
                        </w:div>
                        <w:div w:id="1610894229">
                          <w:marLeft w:val="225"/>
                          <w:marRight w:val="0"/>
                          <w:marTop w:val="0"/>
                          <w:marBottom w:val="0"/>
                          <w:divBdr>
                            <w:top w:val="dotted" w:sz="6" w:space="0" w:color="FEFEFE"/>
                            <w:left w:val="dotted" w:sz="6" w:space="11" w:color="FEFEFE"/>
                            <w:bottom w:val="dotted" w:sz="6" w:space="0" w:color="FEFEFE"/>
                            <w:right w:val="dotted" w:sz="6" w:space="0" w:color="FEFEFE"/>
                          </w:divBdr>
                        </w:div>
                        <w:div w:id="1105879953">
                          <w:marLeft w:val="225"/>
                          <w:marRight w:val="0"/>
                          <w:marTop w:val="0"/>
                          <w:marBottom w:val="0"/>
                          <w:divBdr>
                            <w:top w:val="dotted" w:sz="6" w:space="0" w:color="FEFEFE"/>
                            <w:left w:val="dotted" w:sz="6" w:space="11" w:color="FEFEFE"/>
                            <w:bottom w:val="dotted" w:sz="6" w:space="0" w:color="FEFEFE"/>
                            <w:right w:val="dotted" w:sz="6" w:space="0" w:color="FEFEFE"/>
                          </w:divBdr>
                        </w:div>
                        <w:div w:id="1169439612">
                          <w:marLeft w:val="225"/>
                          <w:marRight w:val="0"/>
                          <w:marTop w:val="0"/>
                          <w:marBottom w:val="0"/>
                          <w:divBdr>
                            <w:top w:val="dotted" w:sz="6" w:space="0" w:color="FEFEFE"/>
                            <w:left w:val="dotted" w:sz="6" w:space="11" w:color="FEFEFE"/>
                            <w:bottom w:val="dotted" w:sz="6" w:space="0" w:color="FEFEFE"/>
                            <w:right w:val="dotted" w:sz="6" w:space="0" w:color="FEFEFE"/>
                          </w:divBdr>
                        </w:div>
                        <w:div w:id="415983918">
                          <w:marLeft w:val="225"/>
                          <w:marRight w:val="0"/>
                          <w:marTop w:val="0"/>
                          <w:marBottom w:val="0"/>
                          <w:divBdr>
                            <w:top w:val="dotted" w:sz="6" w:space="0" w:color="FEFEFE"/>
                            <w:left w:val="dotted" w:sz="6" w:space="11" w:color="FEFEFE"/>
                            <w:bottom w:val="dotted" w:sz="6" w:space="0" w:color="FEFEFE"/>
                            <w:right w:val="dotted" w:sz="6" w:space="0" w:color="FEFEFE"/>
                          </w:divBdr>
                        </w:div>
                        <w:div w:id="672999473">
                          <w:marLeft w:val="225"/>
                          <w:marRight w:val="0"/>
                          <w:marTop w:val="0"/>
                          <w:marBottom w:val="0"/>
                          <w:divBdr>
                            <w:top w:val="dotted" w:sz="6" w:space="0" w:color="FEFEFE"/>
                            <w:left w:val="dotted" w:sz="6" w:space="11" w:color="FEFEFE"/>
                            <w:bottom w:val="dotted" w:sz="6" w:space="0" w:color="FEFEFE"/>
                            <w:right w:val="dotted" w:sz="6" w:space="0" w:color="FEFEFE"/>
                          </w:divBdr>
                        </w:div>
                        <w:div w:id="2110587671">
                          <w:marLeft w:val="225"/>
                          <w:marRight w:val="0"/>
                          <w:marTop w:val="0"/>
                          <w:marBottom w:val="0"/>
                          <w:divBdr>
                            <w:top w:val="dotted" w:sz="6" w:space="0" w:color="FEFEFE"/>
                            <w:left w:val="dotted" w:sz="6" w:space="11" w:color="FEFEFE"/>
                            <w:bottom w:val="dotted" w:sz="6" w:space="0" w:color="FEFEFE"/>
                            <w:right w:val="dotted" w:sz="6" w:space="0" w:color="FEFEFE"/>
                          </w:divBdr>
                        </w:div>
                        <w:div w:id="248199374">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796168222">
                      <w:marLeft w:val="225"/>
                      <w:marRight w:val="0"/>
                      <w:marTop w:val="0"/>
                      <w:marBottom w:val="0"/>
                      <w:divBdr>
                        <w:top w:val="dotted" w:sz="6" w:space="0" w:color="FEFEFE"/>
                        <w:left w:val="dotted" w:sz="6" w:space="11" w:color="FEFEFE"/>
                        <w:bottom w:val="dotted" w:sz="6" w:space="0" w:color="FEFEFE"/>
                        <w:right w:val="dotted" w:sz="6" w:space="0" w:color="FEFEFE"/>
                      </w:divBdr>
                      <w:divsChild>
                        <w:div w:id="652368722">
                          <w:marLeft w:val="225"/>
                          <w:marRight w:val="0"/>
                          <w:marTop w:val="0"/>
                          <w:marBottom w:val="0"/>
                          <w:divBdr>
                            <w:top w:val="dotted" w:sz="6" w:space="0" w:color="FEFEFE"/>
                            <w:left w:val="dotted" w:sz="6" w:space="11" w:color="FEFEFE"/>
                            <w:bottom w:val="dotted" w:sz="6" w:space="0" w:color="FEFEFE"/>
                            <w:right w:val="dotted" w:sz="6" w:space="0" w:color="FEFEFE"/>
                          </w:divBdr>
                        </w:div>
                        <w:div w:id="2107462247">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960188126">
                      <w:marLeft w:val="225"/>
                      <w:marRight w:val="0"/>
                      <w:marTop w:val="0"/>
                      <w:marBottom w:val="0"/>
                      <w:divBdr>
                        <w:top w:val="dotted" w:sz="6" w:space="0" w:color="FEFEFE"/>
                        <w:left w:val="dotted" w:sz="6" w:space="11" w:color="FEFEFE"/>
                        <w:bottom w:val="dotted" w:sz="6" w:space="0" w:color="FEFEFE"/>
                        <w:right w:val="dotted" w:sz="6" w:space="0" w:color="FEFEFE"/>
                      </w:divBdr>
                      <w:divsChild>
                        <w:div w:id="1251281479">
                          <w:marLeft w:val="225"/>
                          <w:marRight w:val="0"/>
                          <w:marTop w:val="0"/>
                          <w:marBottom w:val="0"/>
                          <w:divBdr>
                            <w:top w:val="dotted" w:sz="6" w:space="0" w:color="FEFEFE"/>
                            <w:left w:val="dotted" w:sz="6" w:space="11" w:color="FEFEFE"/>
                            <w:bottom w:val="dotted" w:sz="6" w:space="0" w:color="FEFEFE"/>
                            <w:right w:val="dotted" w:sz="6" w:space="0" w:color="FEFEFE"/>
                          </w:divBdr>
                        </w:div>
                        <w:div w:id="1072849499">
                          <w:marLeft w:val="225"/>
                          <w:marRight w:val="0"/>
                          <w:marTop w:val="0"/>
                          <w:marBottom w:val="0"/>
                          <w:divBdr>
                            <w:top w:val="dotted" w:sz="6" w:space="0" w:color="FEFEFE"/>
                            <w:left w:val="dotted" w:sz="6" w:space="11" w:color="FEFEFE"/>
                            <w:bottom w:val="dotted" w:sz="6" w:space="0" w:color="FEFEFE"/>
                            <w:right w:val="dotted" w:sz="6" w:space="0" w:color="FEFEFE"/>
                          </w:divBdr>
                        </w:div>
                        <w:div w:id="1631402625">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676566639">
                      <w:marLeft w:val="225"/>
                      <w:marRight w:val="0"/>
                      <w:marTop w:val="0"/>
                      <w:marBottom w:val="0"/>
                      <w:divBdr>
                        <w:top w:val="dotted" w:sz="6" w:space="0" w:color="FEFEFE"/>
                        <w:left w:val="dotted" w:sz="6" w:space="11" w:color="FEFEFE"/>
                        <w:bottom w:val="dotted" w:sz="6" w:space="0" w:color="FEFEFE"/>
                        <w:right w:val="dotted" w:sz="6" w:space="0" w:color="FEFEFE"/>
                      </w:divBdr>
                      <w:divsChild>
                        <w:div w:id="2064017255">
                          <w:marLeft w:val="225"/>
                          <w:marRight w:val="0"/>
                          <w:marTop w:val="0"/>
                          <w:marBottom w:val="0"/>
                          <w:divBdr>
                            <w:top w:val="dotted" w:sz="6" w:space="0" w:color="FEFEFE"/>
                            <w:left w:val="dotted" w:sz="6" w:space="11" w:color="FEFEFE"/>
                            <w:bottom w:val="dotted" w:sz="6" w:space="0" w:color="FEFEFE"/>
                            <w:right w:val="dotted" w:sz="6" w:space="0" w:color="FEFEFE"/>
                          </w:divBdr>
                        </w:div>
                        <w:div w:id="249504089">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499321752">
                      <w:marLeft w:val="225"/>
                      <w:marRight w:val="0"/>
                      <w:marTop w:val="0"/>
                      <w:marBottom w:val="0"/>
                      <w:divBdr>
                        <w:top w:val="dotted" w:sz="6" w:space="0" w:color="FEFEFE"/>
                        <w:left w:val="dotted" w:sz="6" w:space="11" w:color="FEFEFE"/>
                        <w:bottom w:val="dotted" w:sz="6" w:space="0" w:color="FEFEFE"/>
                        <w:right w:val="dotted" w:sz="6" w:space="0" w:color="FEFEFE"/>
                      </w:divBdr>
                    </w:div>
                    <w:div w:id="1399011609">
                      <w:marLeft w:val="225"/>
                      <w:marRight w:val="0"/>
                      <w:marTop w:val="0"/>
                      <w:marBottom w:val="0"/>
                      <w:divBdr>
                        <w:top w:val="dotted" w:sz="6" w:space="0" w:color="FEFEFE"/>
                        <w:left w:val="dotted" w:sz="6" w:space="11" w:color="FEFEFE"/>
                        <w:bottom w:val="dotted" w:sz="6" w:space="0" w:color="FEFEFE"/>
                        <w:right w:val="dotted" w:sz="6" w:space="0" w:color="FEFEFE"/>
                      </w:divBdr>
                    </w:div>
                    <w:div w:id="293678410">
                      <w:marLeft w:val="225"/>
                      <w:marRight w:val="0"/>
                      <w:marTop w:val="0"/>
                      <w:marBottom w:val="0"/>
                      <w:divBdr>
                        <w:top w:val="dotted" w:sz="6" w:space="0" w:color="FEFEFE"/>
                        <w:left w:val="dotted" w:sz="6" w:space="11" w:color="FEFEFE"/>
                        <w:bottom w:val="dotted" w:sz="6" w:space="0" w:color="FEFEFE"/>
                        <w:right w:val="dotted" w:sz="6" w:space="0" w:color="FEFEFE"/>
                      </w:divBdr>
                    </w:div>
                    <w:div w:id="2135832277">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483669638">
              <w:marLeft w:val="72"/>
              <w:marRight w:val="72"/>
              <w:marTop w:val="72"/>
              <w:marBottom w:val="72"/>
              <w:divBdr>
                <w:top w:val="dotted" w:sz="6" w:space="0" w:color="FEFEFE"/>
                <w:left w:val="dotted" w:sz="6" w:space="0" w:color="FEFEFE"/>
                <w:bottom w:val="dotted" w:sz="6" w:space="0" w:color="FEFEFE"/>
                <w:right w:val="dotted" w:sz="6" w:space="0" w:color="FEFEFE"/>
              </w:divBdr>
              <w:divsChild>
                <w:div w:id="736896571">
                  <w:marLeft w:val="72"/>
                  <w:marRight w:val="72"/>
                  <w:marTop w:val="72"/>
                  <w:marBottom w:val="72"/>
                  <w:divBdr>
                    <w:top w:val="dotted" w:sz="6" w:space="0" w:color="FEFEFE"/>
                    <w:left w:val="dotted" w:sz="6" w:space="0" w:color="FEFEFE"/>
                    <w:bottom w:val="dotted" w:sz="6" w:space="0" w:color="FEFEFE"/>
                    <w:right w:val="dotted" w:sz="6" w:space="0" w:color="FEFEFE"/>
                  </w:divBdr>
                  <w:divsChild>
                    <w:div w:id="740371426">
                      <w:marLeft w:val="225"/>
                      <w:marRight w:val="0"/>
                      <w:marTop w:val="0"/>
                      <w:marBottom w:val="0"/>
                      <w:divBdr>
                        <w:top w:val="dotted" w:sz="6" w:space="0" w:color="FEFEFE"/>
                        <w:left w:val="dotted" w:sz="6" w:space="11" w:color="FEFEFE"/>
                        <w:bottom w:val="dotted" w:sz="6" w:space="0" w:color="FEFEFE"/>
                        <w:right w:val="dotted" w:sz="6" w:space="0" w:color="FEFEFE"/>
                      </w:divBdr>
                    </w:div>
                    <w:div w:id="1219821716">
                      <w:marLeft w:val="225"/>
                      <w:marRight w:val="0"/>
                      <w:marTop w:val="0"/>
                      <w:marBottom w:val="0"/>
                      <w:divBdr>
                        <w:top w:val="dotted" w:sz="6" w:space="0" w:color="FEFEFE"/>
                        <w:left w:val="dotted" w:sz="6" w:space="11" w:color="FEFEFE"/>
                        <w:bottom w:val="dotted" w:sz="6" w:space="0" w:color="FEFEFE"/>
                        <w:right w:val="dotted" w:sz="6" w:space="0" w:color="FEFEFE"/>
                      </w:divBdr>
                      <w:divsChild>
                        <w:div w:id="105006726">
                          <w:marLeft w:val="225"/>
                          <w:marRight w:val="0"/>
                          <w:marTop w:val="0"/>
                          <w:marBottom w:val="0"/>
                          <w:divBdr>
                            <w:top w:val="dotted" w:sz="6" w:space="0" w:color="FEFEFE"/>
                            <w:left w:val="dotted" w:sz="6" w:space="11" w:color="FEFEFE"/>
                            <w:bottom w:val="dotted" w:sz="6" w:space="0" w:color="FEFEFE"/>
                            <w:right w:val="dotted" w:sz="6" w:space="0" w:color="FEFEFE"/>
                          </w:divBdr>
                        </w:div>
                        <w:div w:id="820734673">
                          <w:marLeft w:val="225"/>
                          <w:marRight w:val="0"/>
                          <w:marTop w:val="0"/>
                          <w:marBottom w:val="0"/>
                          <w:divBdr>
                            <w:top w:val="dotted" w:sz="6" w:space="0" w:color="FEFEFE"/>
                            <w:left w:val="dotted" w:sz="6" w:space="11" w:color="FEFEFE"/>
                            <w:bottom w:val="dotted" w:sz="6" w:space="0" w:color="FEFEFE"/>
                            <w:right w:val="dotted" w:sz="6" w:space="0" w:color="FEFEFE"/>
                          </w:divBdr>
                        </w:div>
                        <w:div w:id="169027885">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994601967">
                  <w:marLeft w:val="72"/>
                  <w:marRight w:val="72"/>
                  <w:marTop w:val="72"/>
                  <w:marBottom w:val="72"/>
                  <w:divBdr>
                    <w:top w:val="dotted" w:sz="6" w:space="0" w:color="FEFEFE"/>
                    <w:left w:val="dotted" w:sz="6" w:space="0" w:color="FEFEFE"/>
                    <w:bottom w:val="dotted" w:sz="6" w:space="0" w:color="FEFEFE"/>
                    <w:right w:val="dotted" w:sz="6" w:space="0" w:color="FEFEFE"/>
                  </w:divBdr>
                  <w:divsChild>
                    <w:div w:id="1935703691">
                      <w:marLeft w:val="225"/>
                      <w:marRight w:val="0"/>
                      <w:marTop w:val="0"/>
                      <w:marBottom w:val="0"/>
                      <w:divBdr>
                        <w:top w:val="dotted" w:sz="6" w:space="0" w:color="FEFEFE"/>
                        <w:left w:val="dotted" w:sz="6" w:space="11" w:color="FEFEFE"/>
                        <w:bottom w:val="dotted" w:sz="6" w:space="0" w:color="FEFEFE"/>
                        <w:right w:val="dotted" w:sz="6" w:space="0" w:color="FEFEFE"/>
                      </w:divBdr>
                      <w:divsChild>
                        <w:div w:id="937254192">
                          <w:marLeft w:val="225"/>
                          <w:marRight w:val="0"/>
                          <w:marTop w:val="0"/>
                          <w:marBottom w:val="0"/>
                          <w:divBdr>
                            <w:top w:val="dotted" w:sz="6" w:space="0" w:color="FEFEFE"/>
                            <w:left w:val="dotted" w:sz="6" w:space="11" w:color="FEFEFE"/>
                            <w:bottom w:val="dotted" w:sz="6" w:space="0" w:color="FEFEFE"/>
                            <w:right w:val="dotted" w:sz="6" w:space="0" w:color="FEFEFE"/>
                          </w:divBdr>
                        </w:div>
                        <w:div w:id="189413289">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178347768">
                      <w:marLeft w:val="225"/>
                      <w:marRight w:val="0"/>
                      <w:marTop w:val="0"/>
                      <w:marBottom w:val="0"/>
                      <w:divBdr>
                        <w:top w:val="dotted" w:sz="6" w:space="0" w:color="FEFEFE"/>
                        <w:left w:val="dotted" w:sz="6" w:space="11" w:color="FEFEFE"/>
                        <w:bottom w:val="dotted" w:sz="6" w:space="0" w:color="FEFEFE"/>
                        <w:right w:val="dotted" w:sz="6" w:space="0" w:color="FEFEFE"/>
                      </w:divBdr>
                      <w:divsChild>
                        <w:div w:id="1326592471">
                          <w:marLeft w:val="225"/>
                          <w:marRight w:val="0"/>
                          <w:marTop w:val="0"/>
                          <w:marBottom w:val="0"/>
                          <w:divBdr>
                            <w:top w:val="dotted" w:sz="6" w:space="0" w:color="FEFEFE"/>
                            <w:left w:val="dotted" w:sz="6" w:space="11" w:color="FEFEFE"/>
                            <w:bottom w:val="dotted" w:sz="6" w:space="0" w:color="FEFEFE"/>
                            <w:right w:val="dotted" w:sz="6" w:space="0" w:color="FEFEFE"/>
                          </w:divBdr>
                        </w:div>
                        <w:div w:id="213853514">
                          <w:marLeft w:val="225"/>
                          <w:marRight w:val="0"/>
                          <w:marTop w:val="0"/>
                          <w:marBottom w:val="0"/>
                          <w:divBdr>
                            <w:top w:val="dotted" w:sz="6" w:space="0" w:color="FEFEFE"/>
                            <w:left w:val="dotted" w:sz="6" w:space="11" w:color="FEFEFE"/>
                            <w:bottom w:val="dotted" w:sz="6" w:space="0" w:color="FEFEFE"/>
                            <w:right w:val="dotted" w:sz="6" w:space="0" w:color="FEFEFE"/>
                          </w:divBdr>
                        </w:div>
                        <w:div w:id="772941121">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020010134">
                      <w:marLeft w:val="225"/>
                      <w:marRight w:val="0"/>
                      <w:marTop w:val="0"/>
                      <w:marBottom w:val="0"/>
                      <w:divBdr>
                        <w:top w:val="dotted" w:sz="6" w:space="0" w:color="FEFEFE"/>
                        <w:left w:val="dotted" w:sz="6" w:space="11" w:color="FEFEFE"/>
                        <w:bottom w:val="dotted" w:sz="6" w:space="0" w:color="FEFEFE"/>
                        <w:right w:val="dotted" w:sz="6" w:space="0" w:color="FEFEFE"/>
                      </w:divBdr>
                      <w:divsChild>
                        <w:div w:id="1214848058">
                          <w:marLeft w:val="225"/>
                          <w:marRight w:val="0"/>
                          <w:marTop w:val="0"/>
                          <w:marBottom w:val="0"/>
                          <w:divBdr>
                            <w:top w:val="dotted" w:sz="6" w:space="0" w:color="FEFEFE"/>
                            <w:left w:val="dotted" w:sz="6" w:space="11" w:color="FEFEFE"/>
                            <w:bottom w:val="dotted" w:sz="6" w:space="0" w:color="FEFEFE"/>
                            <w:right w:val="dotted" w:sz="6" w:space="0" w:color="FEFEFE"/>
                          </w:divBdr>
                        </w:div>
                        <w:div w:id="1589270179">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665090547">
                      <w:marLeft w:val="225"/>
                      <w:marRight w:val="0"/>
                      <w:marTop w:val="0"/>
                      <w:marBottom w:val="0"/>
                      <w:divBdr>
                        <w:top w:val="dotted" w:sz="6" w:space="0" w:color="FEFEFE"/>
                        <w:left w:val="dotted" w:sz="6" w:space="11" w:color="FEFEFE"/>
                        <w:bottom w:val="dotted" w:sz="6" w:space="0" w:color="FEFEFE"/>
                        <w:right w:val="dotted" w:sz="6" w:space="0" w:color="FEFEFE"/>
                      </w:divBdr>
                    </w:div>
                    <w:div w:id="2131821048">
                      <w:marLeft w:val="225"/>
                      <w:marRight w:val="0"/>
                      <w:marTop w:val="0"/>
                      <w:marBottom w:val="0"/>
                      <w:divBdr>
                        <w:top w:val="dotted" w:sz="6" w:space="0" w:color="FEFEFE"/>
                        <w:left w:val="dotted" w:sz="6" w:space="11" w:color="FEFEFE"/>
                        <w:bottom w:val="dotted" w:sz="6" w:space="0" w:color="FEFEFE"/>
                        <w:right w:val="dotted" w:sz="6" w:space="0" w:color="FEFEFE"/>
                      </w:divBdr>
                      <w:divsChild>
                        <w:div w:id="1390567873">
                          <w:marLeft w:val="225"/>
                          <w:marRight w:val="0"/>
                          <w:marTop w:val="0"/>
                          <w:marBottom w:val="0"/>
                          <w:divBdr>
                            <w:top w:val="dotted" w:sz="6" w:space="0" w:color="FEFEFE"/>
                            <w:left w:val="dotted" w:sz="6" w:space="11" w:color="FEFEFE"/>
                            <w:bottom w:val="dotted" w:sz="6" w:space="0" w:color="FEFEFE"/>
                            <w:right w:val="dotted" w:sz="6" w:space="0" w:color="FEFEFE"/>
                          </w:divBdr>
                        </w:div>
                        <w:div w:id="1026324490">
                          <w:marLeft w:val="225"/>
                          <w:marRight w:val="0"/>
                          <w:marTop w:val="0"/>
                          <w:marBottom w:val="0"/>
                          <w:divBdr>
                            <w:top w:val="dotted" w:sz="6" w:space="0" w:color="FEFEFE"/>
                            <w:left w:val="dotted" w:sz="6" w:space="11" w:color="FEFEFE"/>
                            <w:bottom w:val="dotted" w:sz="6" w:space="0" w:color="FEFEFE"/>
                            <w:right w:val="dotted" w:sz="6" w:space="0" w:color="FEFEFE"/>
                          </w:divBdr>
                        </w:div>
                        <w:div w:id="1339111576">
                          <w:marLeft w:val="225"/>
                          <w:marRight w:val="0"/>
                          <w:marTop w:val="0"/>
                          <w:marBottom w:val="0"/>
                          <w:divBdr>
                            <w:top w:val="dotted" w:sz="6" w:space="0" w:color="FEFEFE"/>
                            <w:left w:val="dotted" w:sz="6" w:space="11" w:color="FEFEFE"/>
                            <w:bottom w:val="dotted" w:sz="6" w:space="0" w:color="FEFEFE"/>
                            <w:right w:val="dotted" w:sz="6" w:space="0" w:color="FEFEFE"/>
                          </w:divBdr>
                        </w:div>
                        <w:div w:id="757404145">
                          <w:marLeft w:val="225"/>
                          <w:marRight w:val="0"/>
                          <w:marTop w:val="0"/>
                          <w:marBottom w:val="0"/>
                          <w:divBdr>
                            <w:top w:val="dotted" w:sz="6" w:space="0" w:color="FEFEFE"/>
                            <w:left w:val="dotted" w:sz="6" w:space="11" w:color="FEFEFE"/>
                            <w:bottom w:val="dotted" w:sz="6" w:space="0" w:color="FEFEFE"/>
                            <w:right w:val="dotted" w:sz="6" w:space="0" w:color="FEFEFE"/>
                          </w:divBdr>
                        </w:div>
                        <w:div w:id="1223253685">
                          <w:marLeft w:val="225"/>
                          <w:marRight w:val="0"/>
                          <w:marTop w:val="0"/>
                          <w:marBottom w:val="0"/>
                          <w:divBdr>
                            <w:top w:val="dotted" w:sz="6" w:space="0" w:color="FEFEFE"/>
                            <w:left w:val="dotted" w:sz="6" w:space="11" w:color="FEFEFE"/>
                            <w:bottom w:val="dotted" w:sz="6" w:space="0" w:color="FEFEFE"/>
                            <w:right w:val="dotted" w:sz="6" w:space="0" w:color="FEFEFE"/>
                          </w:divBdr>
                        </w:div>
                        <w:div w:id="2086370396">
                          <w:marLeft w:val="225"/>
                          <w:marRight w:val="0"/>
                          <w:marTop w:val="0"/>
                          <w:marBottom w:val="0"/>
                          <w:divBdr>
                            <w:top w:val="dotted" w:sz="6" w:space="0" w:color="FEFEFE"/>
                            <w:left w:val="dotted" w:sz="6" w:space="11" w:color="FEFEFE"/>
                            <w:bottom w:val="dotted" w:sz="6" w:space="0" w:color="FEFEFE"/>
                            <w:right w:val="dotted" w:sz="6" w:space="0" w:color="FEFEFE"/>
                          </w:divBdr>
                        </w:div>
                        <w:div w:id="81950311">
                          <w:marLeft w:val="225"/>
                          <w:marRight w:val="0"/>
                          <w:marTop w:val="0"/>
                          <w:marBottom w:val="0"/>
                          <w:divBdr>
                            <w:top w:val="dotted" w:sz="6" w:space="0" w:color="FEFEFE"/>
                            <w:left w:val="dotted" w:sz="6" w:space="11" w:color="FEFEFE"/>
                            <w:bottom w:val="dotted" w:sz="6" w:space="0" w:color="FEFEFE"/>
                            <w:right w:val="dotted" w:sz="6" w:space="0" w:color="FEFEFE"/>
                          </w:divBdr>
                        </w:div>
                        <w:div w:id="1830823398">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387191644">
                      <w:marLeft w:val="225"/>
                      <w:marRight w:val="0"/>
                      <w:marTop w:val="0"/>
                      <w:marBottom w:val="0"/>
                      <w:divBdr>
                        <w:top w:val="dotted" w:sz="6" w:space="0" w:color="FEFEFE"/>
                        <w:left w:val="dotted" w:sz="6" w:space="11" w:color="FEFEFE"/>
                        <w:bottom w:val="dotted" w:sz="6" w:space="0" w:color="FEFEFE"/>
                        <w:right w:val="dotted" w:sz="6" w:space="0" w:color="FEFEFE"/>
                      </w:divBdr>
                    </w:div>
                    <w:div w:id="948242858">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944222737">
                  <w:marLeft w:val="72"/>
                  <w:marRight w:val="72"/>
                  <w:marTop w:val="72"/>
                  <w:marBottom w:val="72"/>
                  <w:divBdr>
                    <w:top w:val="dotted" w:sz="6" w:space="0" w:color="FEFEFE"/>
                    <w:left w:val="dotted" w:sz="6" w:space="0" w:color="FEFEFE"/>
                    <w:bottom w:val="dotted" w:sz="6" w:space="0" w:color="FEFEFE"/>
                    <w:right w:val="dotted" w:sz="6" w:space="0" w:color="FEFEFE"/>
                  </w:divBdr>
                  <w:divsChild>
                    <w:div w:id="1786267759">
                      <w:marLeft w:val="225"/>
                      <w:marRight w:val="0"/>
                      <w:marTop w:val="0"/>
                      <w:marBottom w:val="0"/>
                      <w:divBdr>
                        <w:top w:val="dotted" w:sz="6" w:space="0" w:color="FEFEFE"/>
                        <w:left w:val="dotted" w:sz="6" w:space="11" w:color="FEFEFE"/>
                        <w:bottom w:val="dotted" w:sz="6" w:space="0" w:color="FEFEFE"/>
                        <w:right w:val="dotted" w:sz="6" w:space="0" w:color="FEFEFE"/>
                      </w:divBdr>
                    </w:div>
                    <w:div w:id="1692801219">
                      <w:marLeft w:val="225"/>
                      <w:marRight w:val="0"/>
                      <w:marTop w:val="0"/>
                      <w:marBottom w:val="0"/>
                      <w:divBdr>
                        <w:top w:val="dotted" w:sz="6" w:space="0" w:color="FEFEFE"/>
                        <w:left w:val="dotted" w:sz="6" w:space="11" w:color="FEFEFE"/>
                        <w:bottom w:val="dotted" w:sz="6" w:space="0" w:color="FEFEFE"/>
                        <w:right w:val="dotted" w:sz="6" w:space="0" w:color="FEFEFE"/>
                      </w:divBdr>
                    </w:div>
                    <w:div w:id="410156413">
                      <w:marLeft w:val="225"/>
                      <w:marRight w:val="0"/>
                      <w:marTop w:val="0"/>
                      <w:marBottom w:val="0"/>
                      <w:divBdr>
                        <w:top w:val="dotted" w:sz="6" w:space="0" w:color="FEFEFE"/>
                        <w:left w:val="dotted" w:sz="6" w:space="11" w:color="FEFEFE"/>
                        <w:bottom w:val="dotted" w:sz="6" w:space="0" w:color="FEFEFE"/>
                        <w:right w:val="dotted" w:sz="6" w:space="0" w:color="FEFEFE"/>
                      </w:divBdr>
                      <w:divsChild>
                        <w:div w:id="233399488">
                          <w:marLeft w:val="225"/>
                          <w:marRight w:val="0"/>
                          <w:marTop w:val="0"/>
                          <w:marBottom w:val="0"/>
                          <w:divBdr>
                            <w:top w:val="dotted" w:sz="6" w:space="0" w:color="FEFEFE"/>
                            <w:left w:val="dotted" w:sz="6" w:space="11" w:color="FEFEFE"/>
                            <w:bottom w:val="dotted" w:sz="6" w:space="0" w:color="FEFEFE"/>
                            <w:right w:val="dotted" w:sz="6" w:space="0" w:color="FEFEFE"/>
                          </w:divBdr>
                        </w:div>
                        <w:div w:id="1166480809">
                          <w:marLeft w:val="225"/>
                          <w:marRight w:val="0"/>
                          <w:marTop w:val="0"/>
                          <w:marBottom w:val="0"/>
                          <w:divBdr>
                            <w:top w:val="dotted" w:sz="6" w:space="0" w:color="FEFEFE"/>
                            <w:left w:val="dotted" w:sz="6" w:space="11" w:color="FEFEFE"/>
                            <w:bottom w:val="dotted" w:sz="6" w:space="0" w:color="FEFEFE"/>
                            <w:right w:val="dotted" w:sz="6" w:space="0" w:color="FEFEFE"/>
                          </w:divBdr>
                        </w:div>
                        <w:div w:id="2040280075">
                          <w:marLeft w:val="225"/>
                          <w:marRight w:val="0"/>
                          <w:marTop w:val="0"/>
                          <w:marBottom w:val="0"/>
                          <w:divBdr>
                            <w:top w:val="dotted" w:sz="6" w:space="0" w:color="FEFEFE"/>
                            <w:left w:val="dotted" w:sz="6" w:space="11" w:color="FEFEFE"/>
                            <w:bottom w:val="dotted" w:sz="6" w:space="0" w:color="FEFEFE"/>
                            <w:right w:val="dotted" w:sz="6" w:space="0" w:color="FEFEFE"/>
                          </w:divBdr>
                        </w:div>
                        <w:div w:id="797142995">
                          <w:marLeft w:val="225"/>
                          <w:marRight w:val="0"/>
                          <w:marTop w:val="0"/>
                          <w:marBottom w:val="0"/>
                          <w:divBdr>
                            <w:top w:val="dotted" w:sz="6" w:space="0" w:color="FEFEFE"/>
                            <w:left w:val="dotted" w:sz="6" w:space="11" w:color="FEFEFE"/>
                            <w:bottom w:val="dotted" w:sz="6" w:space="0" w:color="FEFEFE"/>
                            <w:right w:val="dotted" w:sz="6" w:space="0" w:color="FEFEFE"/>
                          </w:divBdr>
                        </w:div>
                        <w:div w:id="356927472">
                          <w:marLeft w:val="225"/>
                          <w:marRight w:val="0"/>
                          <w:marTop w:val="0"/>
                          <w:marBottom w:val="0"/>
                          <w:divBdr>
                            <w:top w:val="dotted" w:sz="6" w:space="0" w:color="FEFEFE"/>
                            <w:left w:val="dotted" w:sz="6" w:space="11" w:color="FEFEFE"/>
                            <w:bottom w:val="dotted" w:sz="6" w:space="0" w:color="FEFEFE"/>
                            <w:right w:val="dotted" w:sz="6" w:space="0" w:color="FEFEFE"/>
                          </w:divBdr>
                        </w:div>
                        <w:div w:id="1486358243">
                          <w:marLeft w:val="225"/>
                          <w:marRight w:val="0"/>
                          <w:marTop w:val="0"/>
                          <w:marBottom w:val="0"/>
                          <w:divBdr>
                            <w:top w:val="dotted" w:sz="6" w:space="0" w:color="FEFEFE"/>
                            <w:left w:val="dotted" w:sz="6" w:space="11" w:color="FEFEFE"/>
                            <w:bottom w:val="dotted" w:sz="6" w:space="0" w:color="FEFEFE"/>
                            <w:right w:val="dotted" w:sz="6" w:space="0" w:color="FEFEFE"/>
                          </w:divBdr>
                        </w:div>
                        <w:div w:id="1100295185">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572426923">
                      <w:marLeft w:val="225"/>
                      <w:marRight w:val="0"/>
                      <w:marTop w:val="0"/>
                      <w:marBottom w:val="0"/>
                      <w:divBdr>
                        <w:top w:val="dotted" w:sz="6" w:space="0" w:color="FEFEFE"/>
                        <w:left w:val="dotted" w:sz="6" w:space="11" w:color="FEFEFE"/>
                        <w:bottom w:val="dotted" w:sz="6" w:space="0" w:color="FEFEFE"/>
                        <w:right w:val="dotted" w:sz="6" w:space="0" w:color="FEFEFE"/>
                      </w:divBdr>
                    </w:div>
                    <w:div w:id="1033925982">
                      <w:marLeft w:val="225"/>
                      <w:marRight w:val="0"/>
                      <w:marTop w:val="0"/>
                      <w:marBottom w:val="0"/>
                      <w:divBdr>
                        <w:top w:val="dotted" w:sz="6" w:space="0" w:color="FEFEFE"/>
                        <w:left w:val="dotted" w:sz="6" w:space="11" w:color="FEFEFE"/>
                        <w:bottom w:val="dotted" w:sz="6" w:space="0" w:color="FEFEFE"/>
                        <w:right w:val="dotted" w:sz="6" w:space="0" w:color="FEFEFE"/>
                      </w:divBdr>
                    </w:div>
                    <w:div w:id="1002321585">
                      <w:marLeft w:val="225"/>
                      <w:marRight w:val="0"/>
                      <w:marTop w:val="0"/>
                      <w:marBottom w:val="0"/>
                      <w:divBdr>
                        <w:top w:val="dotted" w:sz="6" w:space="0" w:color="FEFEFE"/>
                        <w:left w:val="dotted" w:sz="6" w:space="11" w:color="FEFEFE"/>
                        <w:bottom w:val="dotted" w:sz="6" w:space="0" w:color="FEFEFE"/>
                        <w:right w:val="dotted" w:sz="6" w:space="0" w:color="FEFEFE"/>
                      </w:divBdr>
                    </w:div>
                    <w:div w:id="1100831304">
                      <w:marLeft w:val="225"/>
                      <w:marRight w:val="0"/>
                      <w:marTop w:val="0"/>
                      <w:marBottom w:val="0"/>
                      <w:divBdr>
                        <w:top w:val="dotted" w:sz="6" w:space="0" w:color="FEFEFE"/>
                        <w:left w:val="dotted" w:sz="6" w:space="11" w:color="FEFEFE"/>
                        <w:bottom w:val="dotted" w:sz="6" w:space="0" w:color="FEFEFE"/>
                        <w:right w:val="dotted" w:sz="6" w:space="0" w:color="FEFEFE"/>
                      </w:divBdr>
                    </w:div>
                    <w:div w:id="494230188">
                      <w:marLeft w:val="225"/>
                      <w:marRight w:val="0"/>
                      <w:marTop w:val="0"/>
                      <w:marBottom w:val="0"/>
                      <w:divBdr>
                        <w:top w:val="dotted" w:sz="6" w:space="0" w:color="FEFEFE"/>
                        <w:left w:val="dotted" w:sz="6" w:space="11" w:color="FEFEFE"/>
                        <w:bottom w:val="dotted" w:sz="6" w:space="0" w:color="FEFEFE"/>
                        <w:right w:val="dotted" w:sz="6" w:space="0" w:color="FEFEFE"/>
                      </w:divBdr>
                    </w:div>
                    <w:div w:id="212236002">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363703993">
                  <w:marLeft w:val="72"/>
                  <w:marRight w:val="72"/>
                  <w:marTop w:val="72"/>
                  <w:marBottom w:val="72"/>
                  <w:divBdr>
                    <w:top w:val="dotted" w:sz="6" w:space="0" w:color="FEFEFE"/>
                    <w:left w:val="dotted" w:sz="6" w:space="0" w:color="FEFEFE"/>
                    <w:bottom w:val="dotted" w:sz="6" w:space="0" w:color="FEFEFE"/>
                    <w:right w:val="dotted" w:sz="6" w:space="0" w:color="FEFEFE"/>
                  </w:divBdr>
                  <w:divsChild>
                    <w:div w:id="1243443972">
                      <w:marLeft w:val="225"/>
                      <w:marRight w:val="0"/>
                      <w:marTop w:val="0"/>
                      <w:marBottom w:val="0"/>
                      <w:divBdr>
                        <w:top w:val="dotted" w:sz="6" w:space="0" w:color="FEFEFE"/>
                        <w:left w:val="dotted" w:sz="6" w:space="11" w:color="FEFEFE"/>
                        <w:bottom w:val="dotted" w:sz="6" w:space="0" w:color="FEFEFE"/>
                        <w:right w:val="dotted" w:sz="6" w:space="0" w:color="FEFEFE"/>
                      </w:divBdr>
                    </w:div>
                    <w:div w:id="363790492">
                      <w:marLeft w:val="225"/>
                      <w:marRight w:val="0"/>
                      <w:marTop w:val="0"/>
                      <w:marBottom w:val="0"/>
                      <w:divBdr>
                        <w:top w:val="dotted" w:sz="6" w:space="0" w:color="FEFEFE"/>
                        <w:left w:val="dotted" w:sz="6" w:space="11" w:color="FEFEFE"/>
                        <w:bottom w:val="dotted" w:sz="6" w:space="0" w:color="FEFEFE"/>
                        <w:right w:val="dotted" w:sz="6" w:space="0" w:color="FEFEFE"/>
                      </w:divBdr>
                    </w:div>
                    <w:div w:id="1833451996">
                      <w:marLeft w:val="225"/>
                      <w:marRight w:val="0"/>
                      <w:marTop w:val="0"/>
                      <w:marBottom w:val="0"/>
                      <w:divBdr>
                        <w:top w:val="dotted" w:sz="6" w:space="0" w:color="FEFEFE"/>
                        <w:left w:val="dotted" w:sz="6" w:space="11" w:color="FEFEFE"/>
                        <w:bottom w:val="dotted" w:sz="6" w:space="0" w:color="FEFEFE"/>
                        <w:right w:val="dotted" w:sz="6" w:space="0" w:color="FEFEFE"/>
                      </w:divBdr>
                    </w:div>
                    <w:div w:id="322007190">
                      <w:marLeft w:val="225"/>
                      <w:marRight w:val="0"/>
                      <w:marTop w:val="0"/>
                      <w:marBottom w:val="0"/>
                      <w:divBdr>
                        <w:top w:val="dotted" w:sz="6" w:space="0" w:color="FEFEFE"/>
                        <w:left w:val="dotted" w:sz="6" w:space="11" w:color="FEFEFE"/>
                        <w:bottom w:val="dotted" w:sz="6" w:space="0" w:color="FEFEFE"/>
                        <w:right w:val="dotted" w:sz="6" w:space="0" w:color="FEFEFE"/>
                      </w:divBdr>
                      <w:divsChild>
                        <w:div w:id="932780242">
                          <w:marLeft w:val="225"/>
                          <w:marRight w:val="0"/>
                          <w:marTop w:val="0"/>
                          <w:marBottom w:val="0"/>
                          <w:divBdr>
                            <w:top w:val="dotted" w:sz="6" w:space="0" w:color="FEFEFE"/>
                            <w:left w:val="dotted" w:sz="6" w:space="11" w:color="FEFEFE"/>
                            <w:bottom w:val="dotted" w:sz="6" w:space="0" w:color="FEFEFE"/>
                            <w:right w:val="dotted" w:sz="6" w:space="0" w:color="FEFEFE"/>
                          </w:divBdr>
                        </w:div>
                        <w:div w:id="952982622">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224606926">
                      <w:marLeft w:val="225"/>
                      <w:marRight w:val="0"/>
                      <w:marTop w:val="0"/>
                      <w:marBottom w:val="0"/>
                      <w:divBdr>
                        <w:top w:val="dotted" w:sz="6" w:space="0" w:color="FEFEFE"/>
                        <w:left w:val="dotted" w:sz="6" w:space="11" w:color="FEFEFE"/>
                        <w:bottom w:val="dotted" w:sz="6" w:space="0" w:color="FEFEFE"/>
                        <w:right w:val="dotted" w:sz="6" w:space="0" w:color="FEFEFE"/>
                      </w:divBdr>
                    </w:div>
                    <w:div w:id="1575311296">
                      <w:marLeft w:val="225"/>
                      <w:marRight w:val="0"/>
                      <w:marTop w:val="0"/>
                      <w:marBottom w:val="0"/>
                      <w:divBdr>
                        <w:top w:val="dotted" w:sz="6" w:space="0" w:color="FEFEFE"/>
                        <w:left w:val="dotted" w:sz="6" w:space="11" w:color="FEFEFE"/>
                        <w:bottom w:val="dotted" w:sz="6" w:space="0" w:color="FEFEFE"/>
                        <w:right w:val="dotted" w:sz="6" w:space="0" w:color="FEFEFE"/>
                      </w:divBdr>
                    </w:div>
                    <w:div w:id="354383279">
                      <w:marLeft w:val="225"/>
                      <w:marRight w:val="0"/>
                      <w:marTop w:val="0"/>
                      <w:marBottom w:val="0"/>
                      <w:divBdr>
                        <w:top w:val="dotted" w:sz="6" w:space="0" w:color="FEFEFE"/>
                        <w:left w:val="dotted" w:sz="6" w:space="11" w:color="FEFEFE"/>
                        <w:bottom w:val="dotted" w:sz="6" w:space="0" w:color="FEFEFE"/>
                        <w:right w:val="dotted" w:sz="6" w:space="0" w:color="FEFEFE"/>
                      </w:divBdr>
                    </w:div>
                    <w:div w:id="1384865138">
                      <w:marLeft w:val="225"/>
                      <w:marRight w:val="0"/>
                      <w:marTop w:val="0"/>
                      <w:marBottom w:val="0"/>
                      <w:divBdr>
                        <w:top w:val="dotted" w:sz="6" w:space="0" w:color="FEFEFE"/>
                        <w:left w:val="dotted" w:sz="6" w:space="11" w:color="FEFEFE"/>
                        <w:bottom w:val="dotted" w:sz="6" w:space="0" w:color="FEFEFE"/>
                        <w:right w:val="dotted" w:sz="6" w:space="0" w:color="FEFEFE"/>
                      </w:divBdr>
                    </w:div>
                    <w:div w:id="329912426">
                      <w:marLeft w:val="225"/>
                      <w:marRight w:val="0"/>
                      <w:marTop w:val="0"/>
                      <w:marBottom w:val="0"/>
                      <w:divBdr>
                        <w:top w:val="dotted" w:sz="6" w:space="0" w:color="FEFEFE"/>
                        <w:left w:val="dotted" w:sz="6" w:space="11" w:color="FEFEFE"/>
                        <w:bottom w:val="dotted" w:sz="6" w:space="0" w:color="FEFEFE"/>
                        <w:right w:val="dotted" w:sz="6" w:space="0" w:color="FEFEFE"/>
                      </w:divBdr>
                    </w:div>
                    <w:div w:id="993143332">
                      <w:marLeft w:val="225"/>
                      <w:marRight w:val="0"/>
                      <w:marTop w:val="0"/>
                      <w:marBottom w:val="0"/>
                      <w:divBdr>
                        <w:top w:val="dotted" w:sz="6" w:space="0" w:color="FEFEFE"/>
                        <w:left w:val="dotted" w:sz="6" w:space="11" w:color="FEFEFE"/>
                        <w:bottom w:val="dotted" w:sz="6" w:space="0" w:color="FEFEFE"/>
                        <w:right w:val="dotted" w:sz="6" w:space="0" w:color="FEFEFE"/>
                      </w:divBdr>
                      <w:divsChild>
                        <w:div w:id="1339960066">
                          <w:marLeft w:val="225"/>
                          <w:marRight w:val="0"/>
                          <w:marTop w:val="0"/>
                          <w:marBottom w:val="0"/>
                          <w:divBdr>
                            <w:top w:val="dotted" w:sz="6" w:space="0" w:color="FEFEFE"/>
                            <w:left w:val="dotted" w:sz="6" w:space="11" w:color="FEFEFE"/>
                            <w:bottom w:val="dotted" w:sz="6" w:space="0" w:color="FEFEFE"/>
                            <w:right w:val="dotted" w:sz="6" w:space="0" w:color="FEFEFE"/>
                          </w:divBdr>
                        </w:div>
                        <w:div w:id="4943065">
                          <w:marLeft w:val="225"/>
                          <w:marRight w:val="0"/>
                          <w:marTop w:val="0"/>
                          <w:marBottom w:val="0"/>
                          <w:divBdr>
                            <w:top w:val="dotted" w:sz="6" w:space="0" w:color="FEFEFE"/>
                            <w:left w:val="dotted" w:sz="6" w:space="11" w:color="FEFEFE"/>
                            <w:bottom w:val="dotted" w:sz="6" w:space="0" w:color="FEFEFE"/>
                            <w:right w:val="dotted" w:sz="6" w:space="0" w:color="FEFEFE"/>
                          </w:divBdr>
                        </w:div>
                        <w:div w:id="1519275184">
                          <w:marLeft w:val="225"/>
                          <w:marRight w:val="0"/>
                          <w:marTop w:val="0"/>
                          <w:marBottom w:val="0"/>
                          <w:divBdr>
                            <w:top w:val="dotted" w:sz="6" w:space="0" w:color="FEFEFE"/>
                            <w:left w:val="dotted" w:sz="6" w:space="11" w:color="FEFEFE"/>
                            <w:bottom w:val="dotted" w:sz="6" w:space="0" w:color="FEFEFE"/>
                            <w:right w:val="dotted" w:sz="6" w:space="0" w:color="FEFEFE"/>
                          </w:divBdr>
                        </w:div>
                        <w:div w:id="296031989">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287352679">
                      <w:marLeft w:val="225"/>
                      <w:marRight w:val="0"/>
                      <w:marTop w:val="0"/>
                      <w:marBottom w:val="0"/>
                      <w:divBdr>
                        <w:top w:val="dotted" w:sz="6" w:space="0" w:color="FEFEFE"/>
                        <w:left w:val="dotted" w:sz="6" w:space="11" w:color="FEFEFE"/>
                        <w:bottom w:val="dotted" w:sz="6" w:space="0" w:color="FEFEFE"/>
                        <w:right w:val="dotted" w:sz="6" w:space="0" w:color="FEFEFE"/>
                      </w:divBdr>
                    </w:div>
                    <w:div w:id="411897466">
                      <w:marLeft w:val="225"/>
                      <w:marRight w:val="0"/>
                      <w:marTop w:val="0"/>
                      <w:marBottom w:val="0"/>
                      <w:divBdr>
                        <w:top w:val="dotted" w:sz="6" w:space="0" w:color="FEFEFE"/>
                        <w:left w:val="dotted" w:sz="6" w:space="11" w:color="FEFEFE"/>
                        <w:bottom w:val="dotted" w:sz="6" w:space="0" w:color="FEFEFE"/>
                        <w:right w:val="dotted" w:sz="6" w:space="0" w:color="FEFEFE"/>
                      </w:divBdr>
                    </w:div>
                    <w:div w:id="1526747267">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2123760581">
                  <w:marLeft w:val="72"/>
                  <w:marRight w:val="72"/>
                  <w:marTop w:val="72"/>
                  <w:marBottom w:val="72"/>
                  <w:divBdr>
                    <w:top w:val="dotted" w:sz="6" w:space="0" w:color="FEFEFE"/>
                    <w:left w:val="dotted" w:sz="6" w:space="0" w:color="FEFEFE"/>
                    <w:bottom w:val="dotted" w:sz="6" w:space="0" w:color="FEFEFE"/>
                    <w:right w:val="dotted" w:sz="6" w:space="0" w:color="FEFEFE"/>
                  </w:divBdr>
                  <w:divsChild>
                    <w:div w:id="165944512">
                      <w:marLeft w:val="225"/>
                      <w:marRight w:val="0"/>
                      <w:marTop w:val="0"/>
                      <w:marBottom w:val="0"/>
                      <w:divBdr>
                        <w:top w:val="dotted" w:sz="6" w:space="0" w:color="FEFEFE"/>
                        <w:left w:val="dotted" w:sz="6" w:space="11" w:color="FEFEFE"/>
                        <w:bottom w:val="dotted" w:sz="6" w:space="0" w:color="FEFEFE"/>
                        <w:right w:val="dotted" w:sz="6" w:space="0" w:color="FEFEFE"/>
                      </w:divBdr>
                    </w:div>
                    <w:div w:id="2057389998">
                      <w:marLeft w:val="225"/>
                      <w:marRight w:val="0"/>
                      <w:marTop w:val="0"/>
                      <w:marBottom w:val="0"/>
                      <w:divBdr>
                        <w:top w:val="dotted" w:sz="6" w:space="0" w:color="FEFEFE"/>
                        <w:left w:val="dotted" w:sz="6" w:space="11" w:color="FEFEFE"/>
                        <w:bottom w:val="dotted" w:sz="6" w:space="0" w:color="FEFEFE"/>
                        <w:right w:val="dotted" w:sz="6" w:space="0" w:color="FEFEFE"/>
                      </w:divBdr>
                      <w:divsChild>
                        <w:div w:id="2062315701">
                          <w:marLeft w:val="225"/>
                          <w:marRight w:val="0"/>
                          <w:marTop w:val="0"/>
                          <w:marBottom w:val="0"/>
                          <w:divBdr>
                            <w:top w:val="dotted" w:sz="6" w:space="0" w:color="FEFEFE"/>
                            <w:left w:val="dotted" w:sz="6" w:space="11" w:color="FEFEFE"/>
                            <w:bottom w:val="dotted" w:sz="6" w:space="0" w:color="FEFEFE"/>
                            <w:right w:val="dotted" w:sz="6" w:space="0" w:color="FEFEFE"/>
                          </w:divBdr>
                        </w:div>
                        <w:div w:id="2057123043">
                          <w:marLeft w:val="225"/>
                          <w:marRight w:val="0"/>
                          <w:marTop w:val="0"/>
                          <w:marBottom w:val="0"/>
                          <w:divBdr>
                            <w:top w:val="dotted" w:sz="6" w:space="0" w:color="FEFEFE"/>
                            <w:left w:val="dotted" w:sz="6" w:space="11" w:color="FEFEFE"/>
                            <w:bottom w:val="dotted" w:sz="6" w:space="0" w:color="FEFEFE"/>
                            <w:right w:val="dotted" w:sz="6" w:space="0" w:color="FEFEFE"/>
                          </w:divBdr>
                        </w:div>
                        <w:div w:id="2106488227">
                          <w:marLeft w:val="225"/>
                          <w:marRight w:val="0"/>
                          <w:marTop w:val="0"/>
                          <w:marBottom w:val="0"/>
                          <w:divBdr>
                            <w:top w:val="dotted" w:sz="6" w:space="0" w:color="FEFEFE"/>
                            <w:left w:val="dotted" w:sz="6" w:space="11" w:color="FEFEFE"/>
                            <w:bottom w:val="dotted" w:sz="6" w:space="0" w:color="FEFEFE"/>
                            <w:right w:val="dotted" w:sz="6" w:space="0" w:color="FEFEFE"/>
                          </w:divBdr>
                        </w:div>
                        <w:div w:id="697319380">
                          <w:marLeft w:val="225"/>
                          <w:marRight w:val="0"/>
                          <w:marTop w:val="0"/>
                          <w:marBottom w:val="0"/>
                          <w:divBdr>
                            <w:top w:val="dotted" w:sz="6" w:space="0" w:color="FEFEFE"/>
                            <w:left w:val="dotted" w:sz="6" w:space="11" w:color="FEFEFE"/>
                            <w:bottom w:val="dotted" w:sz="6" w:space="0" w:color="FEFEFE"/>
                            <w:right w:val="dotted" w:sz="6" w:space="0" w:color="FEFEFE"/>
                          </w:divBdr>
                        </w:div>
                        <w:div w:id="1207790695">
                          <w:marLeft w:val="225"/>
                          <w:marRight w:val="0"/>
                          <w:marTop w:val="0"/>
                          <w:marBottom w:val="0"/>
                          <w:divBdr>
                            <w:top w:val="dotted" w:sz="6" w:space="0" w:color="FEFEFE"/>
                            <w:left w:val="dotted" w:sz="6" w:space="11" w:color="FEFEFE"/>
                            <w:bottom w:val="dotted" w:sz="6" w:space="0" w:color="FEFEFE"/>
                            <w:right w:val="dotted" w:sz="6" w:space="0" w:color="FEFEFE"/>
                          </w:divBdr>
                        </w:div>
                        <w:div w:id="1635334732">
                          <w:marLeft w:val="225"/>
                          <w:marRight w:val="0"/>
                          <w:marTop w:val="0"/>
                          <w:marBottom w:val="0"/>
                          <w:divBdr>
                            <w:top w:val="dotted" w:sz="6" w:space="0" w:color="FEFEFE"/>
                            <w:left w:val="dotted" w:sz="6" w:space="11" w:color="FEFEFE"/>
                            <w:bottom w:val="dotted" w:sz="6" w:space="0" w:color="FEFEFE"/>
                            <w:right w:val="dotted" w:sz="6" w:space="0" w:color="FEFEFE"/>
                          </w:divBdr>
                        </w:div>
                        <w:div w:id="144246151">
                          <w:marLeft w:val="225"/>
                          <w:marRight w:val="0"/>
                          <w:marTop w:val="0"/>
                          <w:marBottom w:val="0"/>
                          <w:divBdr>
                            <w:top w:val="dotted" w:sz="6" w:space="0" w:color="FEFEFE"/>
                            <w:left w:val="dotted" w:sz="6" w:space="11" w:color="FEFEFE"/>
                            <w:bottom w:val="dotted" w:sz="6" w:space="0" w:color="FEFEFE"/>
                            <w:right w:val="dotted" w:sz="6" w:space="0" w:color="FEFEFE"/>
                          </w:divBdr>
                        </w:div>
                        <w:div w:id="496381820">
                          <w:marLeft w:val="225"/>
                          <w:marRight w:val="0"/>
                          <w:marTop w:val="0"/>
                          <w:marBottom w:val="0"/>
                          <w:divBdr>
                            <w:top w:val="dotted" w:sz="6" w:space="0" w:color="FEFEFE"/>
                            <w:left w:val="dotted" w:sz="6" w:space="11" w:color="FEFEFE"/>
                            <w:bottom w:val="dotted" w:sz="6" w:space="0" w:color="FEFEFE"/>
                            <w:right w:val="dotted" w:sz="6" w:space="0" w:color="FEFEFE"/>
                          </w:divBdr>
                        </w:div>
                        <w:div w:id="1317608836">
                          <w:marLeft w:val="225"/>
                          <w:marRight w:val="0"/>
                          <w:marTop w:val="0"/>
                          <w:marBottom w:val="0"/>
                          <w:divBdr>
                            <w:top w:val="dotted" w:sz="6" w:space="0" w:color="FEFEFE"/>
                            <w:left w:val="dotted" w:sz="6" w:space="11" w:color="FEFEFE"/>
                            <w:bottom w:val="dotted" w:sz="6" w:space="0" w:color="FEFEFE"/>
                            <w:right w:val="dotted" w:sz="6" w:space="0" w:color="FEFEFE"/>
                          </w:divBdr>
                        </w:div>
                        <w:div w:id="1408261506">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7508738">
                      <w:marLeft w:val="225"/>
                      <w:marRight w:val="0"/>
                      <w:marTop w:val="0"/>
                      <w:marBottom w:val="0"/>
                      <w:divBdr>
                        <w:top w:val="dotted" w:sz="6" w:space="0" w:color="FEFEFE"/>
                        <w:left w:val="dotted" w:sz="6" w:space="11" w:color="FEFEFE"/>
                        <w:bottom w:val="dotted" w:sz="6" w:space="0" w:color="FEFEFE"/>
                        <w:right w:val="dotted" w:sz="6" w:space="0" w:color="FEFEFE"/>
                      </w:divBdr>
                    </w:div>
                    <w:div w:id="26680840">
                      <w:marLeft w:val="225"/>
                      <w:marRight w:val="0"/>
                      <w:marTop w:val="0"/>
                      <w:marBottom w:val="0"/>
                      <w:divBdr>
                        <w:top w:val="dotted" w:sz="6" w:space="0" w:color="FEFEFE"/>
                        <w:left w:val="dotted" w:sz="6" w:space="11" w:color="FEFEFE"/>
                        <w:bottom w:val="dotted" w:sz="6" w:space="0" w:color="FEFEFE"/>
                        <w:right w:val="dotted" w:sz="6" w:space="0" w:color="FEFEFE"/>
                      </w:divBdr>
                    </w:div>
                    <w:div w:id="1012487928">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718362828">
                  <w:marLeft w:val="72"/>
                  <w:marRight w:val="72"/>
                  <w:marTop w:val="72"/>
                  <w:marBottom w:val="72"/>
                  <w:divBdr>
                    <w:top w:val="dotted" w:sz="6" w:space="0" w:color="FEFEFE"/>
                    <w:left w:val="dotted" w:sz="6" w:space="0" w:color="FEFEFE"/>
                    <w:bottom w:val="dotted" w:sz="6" w:space="0" w:color="FEFEFE"/>
                    <w:right w:val="dotted" w:sz="6" w:space="0" w:color="FEFEFE"/>
                  </w:divBdr>
                  <w:divsChild>
                    <w:div w:id="395476389">
                      <w:marLeft w:val="225"/>
                      <w:marRight w:val="0"/>
                      <w:marTop w:val="0"/>
                      <w:marBottom w:val="0"/>
                      <w:divBdr>
                        <w:top w:val="dotted" w:sz="6" w:space="0" w:color="FEFEFE"/>
                        <w:left w:val="dotted" w:sz="6" w:space="11" w:color="FEFEFE"/>
                        <w:bottom w:val="dotted" w:sz="6" w:space="0" w:color="FEFEFE"/>
                        <w:right w:val="dotted" w:sz="6" w:space="0" w:color="FEFEFE"/>
                      </w:divBdr>
                    </w:div>
                    <w:div w:id="1241526195">
                      <w:marLeft w:val="225"/>
                      <w:marRight w:val="0"/>
                      <w:marTop w:val="0"/>
                      <w:marBottom w:val="0"/>
                      <w:divBdr>
                        <w:top w:val="dotted" w:sz="6" w:space="0" w:color="FEFEFE"/>
                        <w:left w:val="dotted" w:sz="6" w:space="11" w:color="FEFEFE"/>
                        <w:bottom w:val="dotted" w:sz="6" w:space="0" w:color="FEFEFE"/>
                        <w:right w:val="dotted" w:sz="6" w:space="0" w:color="FEFEFE"/>
                      </w:divBdr>
                      <w:divsChild>
                        <w:div w:id="1486509484">
                          <w:marLeft w:val="225"/>
                          <w:marRight w:val="0"/>
                          <w:marTop w:val="0"/>
                          <w:marBottom w:val="0"/>
                          <w:divBdr>
                            <w:top w:val="dotted" w:sz="6" w:space="0" w:color="FEFEFE"/>
                            <w:left w:val="dotted" w:sz="6" w:space="11" w:color="FEFEFE"/>
                            <w:bottom w:val="dotted" w:sz="6" w:space="0" w:color="FEFEFE"/>
                            <w:right w:val="dotted" w:sz="6" w:space="0" w:color="FEFEFE"/>
                          </w:divBdr>
                        </w:div>
                        <w:div w:id="1459295222">
                          <w:marLeft w:val="225"/>
                          <w:marRight w:val="0"/>
                          <w:marTop w:val="0"/>
                          <w:marBottom w:val="0"/>
                          <w:divBdr>
                            <w:top w:val="dotted" w:sz="6" w:space="0" w:color="FEFEFE"/>
                            <w:left w:val="dotted" w:sz="6" w:space="11" w:color="FEFEFE"/>
                            <w:bottom w:val="dotted" w:sz="6" w:space="0" w:color="FEFEFE"/>
                            <w:right w:val="dotted" w:sz="6" w:space="0" w:color="FEFEFE"/>
                          </w:divBdr>
                        </w:div>
                        <w:div w:id="1627158248">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54740567">
                      <w:marLeft w:val="225"/>
                      <w:marRight w:val="0"/>
                      <w:marTop w:val="0"/>
                      <w:marBottom w:val="0"/>
                      <w:divBdr>
                        <w:top w:val="dotted" w:sz="6" w:space="0" w:color="FEFEFE"/>
                        <w:left w:val="dotted" w:sz="6" w:space="11" w:color="FEFEFE"/>
                        <w:bottom w:val="dotted" w:sz="6" w:space="0" w:color="FEFEFE"/>
                        <w:right w:val="dotted" w:sz="6" w:space="0" w:color="FEFEFE"/>
                      </w:divBdr>
                    </w:div>
                    <w:div w:id="286544829">
                      <w:marLeft w:val="225"/>
                      <w:marRight w:val="0"/>
                      <w:marTop w:val="0"/>
                      <w:marBottom w:val="0"/>
                      <w:divBdr>
                        <w:top w:val="dotted" w:sz="6" w:space="0" w:color="FEFEFE"/>
                        <w:left w:val="dotted" w:sz="6" w:space="11" w:color="FEFEFE"/>
                        <w:bottom w:val="dotted" w:sz="6" w:space="0" w:color="FEFEFE"/>
                        <w:right w:val="dotted" w:sz="6" w:space="0" w:color="FEFEFE"/>
                      </w:divBdr>
                    </w:div>
                    <w:div w:id="232276265">
                      <w:marLeft w:val="225"/>
                      <w:marRight w:val="0"/>
                      <w:marTop w:val="0"/>
                      <w:marBottom w:val="0"/>
                      <w:divBdr>
                        <w:top w:val="dotted" w:sz="6" w:space="0" w:color="FEFEFE"/>
                        <w:left w:val="dotted" w:sz="6" w:space="11" w:color="FEFEFE"/>
                        <w:bottom w:val="dotted" w:sz="6" w:space="0" w:color="FEFEFE"/>
                        <w:right w:val="dotted" w:sz="6" w:space="0" w:color="FEFEFE"/>
                      </w:divBdr>
                    </w:div>
                    <w:div w:id="1883594503">
                      <w:marLeft w:val="225"/>
                      <w:marRight w:val="0"/>
                      <w:marTop w:val="0"/>
                      <w:marBottom w:val="0"/>
                      <w:divBdr>
                        <w:top w:val="dotted" w:sz="6" w:space="0" w:color="FEFEFE"/>
                        <w:left w:val="dotted" w:sz="6" w:space="11" w:color="FEFEFE"/>
                        <w:bottom w:val="dotted" w:sz="6" w:space="0" w:color="FEFEFE"/>
                        <w:right w:val="dotted" w:sz="6" w:space="0" w:color="FEFEFE"/>
                      </w:divBdr>
                    </w:div>
                    <w:div w:id="955022554">
                      <w:marLeft w:val="225"/>
                      <w:marRight w:val="0"/>
                      <w:marTop w:val="0"/>
                      <w:marBottom w:val="0"/>
                      <w:divBdr>
                        <w:top w:val="dotted" w:sz="6" w:space="0" w:color="FEFEFE"/>
                        <w:left w:val="dotted" w:sz="6" w:space="11" w:color="FEFEFE"/>
                        <w:bottom w:val="dotted" w:sz="6" w:space="0" w:color="FEFEFE"/>
                        <w:right w:val="dotted" w:sz="6" w:space="0" w:color="FEFEFE"/>
                      </w:divBdr>
                    </w:div>
                    <w:div w:id="1495299138">
                      <w:marLeft w:val="225"/>
                      <w:marRight w:val="0"/>
                      <w:marTop w:val="0"/>
                      <w:marBottom w:val="0"/>
                      <w:divBdr>
                        <w:top w:val="dotted" w:sz="6" w:space="0" w:color="FEFEFE"/>
                        <w:left w:val="dotted" w:sz="6" w:space="11" w:color="FEFEFE"/>
                        <w:bottom w:val="dotted" w:sz="6" w:space="0" w:color="FEFEFE"/>
                        <w:right w:val="dotted" w:sz="6" w:space="0" w:color="FEFEFE"/>
                      </w:divBdr>
                    </w:div>
                    <w:div w:id="1128010057">
                      <w:marLeft w:val="225"/>
                      <w:marRight w:val="0"/>
                      <w:marTop w:val="0"/>
                      <w:marBottom w:val="0"/>
                      <w:divBdr>
                        <w:top w:val="dotted" w:sz="6" w:space="0" w:color="FEFEFE"/>
                        <w:left w:val="dotted" w:sz="6" w:space="11" w:color="FEFEFE"/>
                        <w:bottom w:val="dotted" w:sz="6" w:space="0" w:color="FEFEFE"/>
                        <w:right w:val="dotted" w:sz="6" w:space="0" w:color="FEFEFE"/>
                      </w:divBdr>
                    </w:div>
                    <w:div w:id="725185161">
                      <w:marLeft w:val="225"/>
                      <w:marRight w:val="0"/>
                      <w:marTop w:val="0"/>
                      <w:marBottom w:val="0"/>
                      <w:divBdr>
                        <w:top w:val="dotted" w:sz="6" w:space="0" w:color="FEFEFE"/>
                        <w:left w:val="dotted" w:sz="6" w:space="11" w:color="FEFEFE"/>
                        <w:bottom w:val="dotted" w:sz="6" w:space="0" w:color="FEFEFE"/>
                        <w:right w:val="dotted" w:sz="6" w:space="0" w:color="FEFEFE"/>
                      </w:divBdr>
                    </w:div>
                    <w:div w:id="475293245">
                      <w:marLeft w:val="225"/>
                      <w:marRight w:val="0"/>
                      <w:marTop w:val="0"/>
                      <w:marBottom w:val="0"/>
                      <w:divBdr>
                        <w:top w:val="dotted" w:sz="6" w:space="0" w:color="FEFEFE"/>
                        <w:left w:val="dotted" w:sz="6" w:space="11" w:color="FEFEFE"/>
                        <w:bottom w:val="dotted" w:sz="6" w:space="0" w:color="FEFEFE"/>
                        <w:right w:val="dotted" w:sz="6" w:space="0" w:color="FEFEFE"/>
                      </w:divBdr>
                    </w:div>
                    <w:div w:id="1228611840">
                      <w:marLeft w:val="225"/>
                      <w:marRight w:val="0"/>
                      <w:marTop w:val="0"/>
                      <w:marBottom w:val="0"/>
                      <w:divBdr>
                        <w:top w:val="dotted" w:sz="6" w:space="0" w:color="FEFEFE"/>
                        <w:left w:val="dotted" w:sz="6" w:space="11" w:color="FEFEFE"/>
                        <w:bottom w:val="dotted" w:sz="6" w:space="0" w:color="FEFEFE"/>
                        <w:right w:val="dotted" w:sz="6" w:space="0" w:color="FEFEFE"/>
                      </w:divBdr>
                    </w:div>
                    <w:div w:id="505949694">
                      <w:marLeft w:val="225"/>
                      <w:marRight w:val="0"/>
                      <w:marTop w:val="0"/>
                      <w:marBottom w:val="0"/>
                      <w:divBdr>
                        <w:top w:val="dotted" w:sz="6" w:space="0" w:color="FEFEFE"/>
                        <w:left w:val="dotted" w:sz="6" w:space="11" w:color="FEFEFE"/>
                        <w:bottom w:val="dotted" w:sz="6" w:space="0" w:color="FEFEFE"/>
                        <w:right w:val="dotted" w:sz="6" w:space="0" w:color="FEFEFE"/>
                      </w:divBdr>
                    </w:div>
                    <w:div w:id="181433086">
                      <w:marLeft w:val="225"/>
                      <w:marRight w:val="0"/>
                      <w:marTop w:val="0"/>
                      <w:marBottom w:val="0"/>
                      <w:divBdr>
                        <w:top w:val="dotted" w:sz="6" w:space="0" w:color="FEFEFE"/>
                        <w:left w:val="dotted" w:sz="6" w:space="11" w:color="FEFEFE"/>
                        <w:bottom w:val="dotted" w:sz="6" w:space="0" w:color="FEFEFE"/>
                        <w:right w:val="dotted" w:sz="6" w:space="0" w:color="FEFEFE"/>
                      </w:divBdr>
                    </w:div>
                    <w:div w:id="610405706">
                      <w:marLeft w:val="225"/>
                      <w:marRight w:val="0"/>
                      <w:marTop w:val="0"/>
                      <w:marBottom w:val="0"/>
                      <w:divBdr>
                        <w:top w:val="dotted" w:sz="6" w:space="0" w:color="FEFEFE"/>
                        <w:left w:val="dotted" w:sz="6" w:space="11" w:color="FEFEFE"/>
                        <w:bottom w:val="dotted" w:sz="6" w:space="0" w:color="FEFEFE"/>
                        <w:right w:val="dotted" w:sz="6" w:space="0" w:color="FEFEFE"/>
                      </w:divBdr>
                    </w:div>
                    <w:div w:id="1557230884">
                      <w:marLeft w:val="225"/>
                      <w:marRight w:val="0"/>
                      <w:marTop w:val="0"/>
                      <w:marBottom w:val="0"/>
                      <w:divBdr>
                        <w:top w:val="dotted" w:sz="6" w:space="0" w:color="FEFEFE"/>
                        <w:left w:val="dotted" w:sz="6" w:space="11" w:color="FEFEFE"/>
                        <w:bottom w:val="dotted" w:sz="6" w:space="0" w:color="FEFEFE"/>
                        <w:right w:val="dotted" w:sz="6" w:space="0" w:color="FEFEFE"/>
                      </w:divBdr>
                      <w:divsChild>
                        <w:div w:id="1586574769">
                          <w:marLeft w:val="225"/>
                          <w:marRight w:val="0"/>
                          <w:marTop w:val="0"/>
                          <w:marBottom w:val="0"/>
                          <w:divBdr>
                            <w:top w:val="dotted" w:sz="6" w:space="0" w:color="FEFEFE"/>
                            <w:left w:val="dotted" w:sz="6" w:space="11" w:color="FEFEFE"/>
                            <w:bottom w:val="dotted" w:sz="6" w:space="0" w:color="FEFEFE"/>
                            <w:right w:val="dotted" w:sz="6" w:space="0" w:color="FEFEFE"/>
                          </w:divBdr>
                        </w:div>
                        <w:div w:id="1734424879">
                          <w:marLeft w:val="225"/>
                          <w:marRight w:val="0"/>
                          <w:marTop w:val="0"/>
                          <w:marBottom w:val="0"/>
                          <w:divBdr>
                            <w:top w:val="dotted" w:sz="6" w:space="0" w:color="FEFEFE"/>
                            <w:left w:val="dotted" w:sz="6" w:space="11" w:color="FEFEFE"/>
                            <w:bottom w:val="dotted" w:sz="6" w:space="0" w:color="FEFEFE"/>
                            <w:right w:val="dotted" w:sz="6" w:space="0" w:color="FEFEFE"/>
                          </w:divBdr>
                        </w:div>
                        <w:div w:id="1365983453">
                          <w:marLeft w:val="225"/>
                          <w:marRight w:val="0"/>
                          <w:marTop w:val="0"/>
                          <w:marBottom w:val="0"/>
                          <w:divBdr>
                            <w:top w:val="dotted" w:sz="6" w:space="0" w:color="FEFEFE"/>
                            <w:left w:val="dotted" w:sz="6" w:space="11" w:color="FEFEFE"/>
                            <w:bottom w:val="dotted" w:sz="6" w:space="0" w:color="FEFEFE"/>
                            <w:right w:val="dotted" w:sz="6" w:space="0" w:color="FEFEFE"/>
                          </w:divBdr>
                        </w:div>
                        <w:div w:id="1829246950">
                          <w:marLeft w:val="225"/>
                          <w:marRight w:val="0"/>
                          <w:marTop w:val="0"/>
                          <w:marBottom w:val="0"/>
                          <w:divBdr>
                            <w:top w:val="dotted" w:sz="6" w:space="0" w:color="FEFEFE"/>
                            <w:left w:val="dotted" w:sz="6" w:space="11" w:color="FEFEFE"/>
                            <w:bottom w:val="dotted" w:sz="6" w:space="0" w:color="FEFEFE"/>
                            <w:right w:val="dotted" w:sz="6" w:space="0" w:color="FEFEFE"/>
                          </w:divBdr>
                        </w:div>
                        <w:div w:id="1949000551">
                          <w:marLeft w:val="225"/>
                          <w:marRight w:val="0"/>
                          <w:marTop w:val="0"/>
                          <w:marBottom w:val="0"/>
                          <w:divBdr>
                            <w:top w:val="dotted" w:sz="6" w:space="0" w:color="FEFEFE"/>
                            <w:left w:val="dotted" w:sz="6" w:space="11" w:color="FEFEFE"/>
                            <w:bottom w:val="dotted" w:sz="6" w:space="0" w:color="FEFEFE"/>
                            <w:right w:val="dotted" w:sz="6" w:space="0" w:color="FEFEFE"/>
                          </w:divBdr>
                        </w:div>
                        <w:div w:id="126515498">
                          <w:marLeft w:val="225"/>
                          <w:marRight w:val="0"/>
                          <w:marTop w:val="0"/>
                          <w:marBottom w:val="0"/>
                          <w:divBdr>
                            <w:top w:val="dotted" w:sz="6" w:space="0" w:color="FEFEFE"/>
                            <w:left w:val="dotted" w:sz="6" w:space="11" w:color="FEFEFE"/>
                            <w:bottom w:val="dotted" w:sz="6" w:space="0" w:color="FEFEFE"/>
                            <w:right w:val="dotted" w:sz="6" w:space="0" w:color="FEFEFE"/>
                          </w:divBdr>
                        </w:div>
                        <w:div w:id="2016027249">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68502816">
                      <w:marLeft w:val="225"/>
                      <w:marRight w:val="0"/>
                      <w:marTop w:val="0"/>
                      <w:marBottom w:val="0"/>
                      <w:divBdr>
                        <w:top w:val="dotted" w:sz="6" w:space="0" w:color="FEFEFE"/>
                        <w:left w:val="dotted" w:sz="6" w:space="11" w:color="FEFEFE"/>
                        <w:bottom w:val="dotted" w:sz="6" w:space="0" w:color="FEFEFE"/>
                        <w:right w:val="dotted" w:sz="6" w:space="0" w:color="FEFEFE"/>
                      </w:divBdr>
                    </w:div>
                    <w:div w:id="195504953">
                      <w:marLeft w:val="225"/>
                      <w:marRight w:val="0"/>
                      <w:marTop w:val="0"/>
                      <w:marBottom w:val="0"/>
                      <w:divBdr>
                        <w:top w:val="dotted" w:sz="6" w:space="0" w:color="FEFEFE"/>
                        <w:left w:val="dotted" w:sz="6" w:space="11" w:color="FEFEFE"/>
                        <w:bottom w:val="dotted" w:sz="6" w:space="0" w:color="FEFEFE"/>
                        <w:right w:val="dotted" w:sz="6" w:space="0" w:color="FEFEFE"/>
                      </w:divBdr>
                    </w:div>
                    <w:div w:id="1169756197">
                      <w:marLeft w:val="225"/>
                      <w:marRight w:val="0"/>
                      <w:marTop w:val="0"/>
                      <w:marBottom w:val="0"/>
                      <w:divBdr>
                        <w:top w:val="dotted" w:sz="6" w:space="0" w:color="FEFEFE"/>
                        <w:left w:val="dotted" w:sz="6" w:space="11" w:color="FEFEFE"/>
                        <w:bottom w:val="dotted" w:sz="6" w:space="0" w:color="FEFEFE"/>
                        <w:right w:val="dotted" w:sz="6" w:space="0" w:color="FEFEFE"/>
                      </w:divBdr>
                    </w:div>
                    <w:div w:id="1819027303">
                      <w:marLeft w:val="225"/>
                      <w:marRight w:val="0"/>
                      <w:marTop w:val="0"/>
                      <w:marBottom w:val="0"/>
                      <w:divBdr>
                        <w:top w:val="dotted" w:sz="6" w:space="0" w:color="FEFEFE"/>
                        <w:left w:val="dotted" w:sz="6" w:space="11" w:color="FEFEFE"/>
                        <w:bottom w:val="dotted" w:sz="6" w:space="0" w:color="FEFEFE"/>
                        <w:right w:val="dotted" w:sz="6" w:space="0" w:color="FEFEFE"/>
                      </w:divBdr>
                    </w:div>
                    <w:div w:id="809369639">
                      <w:marLeft w:val="225"/>
                      <w:marRight w:val="0"/>
                      <w:marTop w:val="0"/>
                      <w:marBottom w:val="0"/>
                      <w:divBdr>
                        <w:top w:val="dotted" w:sz="6" w:space="0" w:color="FEFEFE"/>
                        <w:left w:val="dotted" w:sz="6" w:space="11" w:color="FEFEFE"/>
                        <w:bottom w:val="dotted" w:sz="6" w:space="0" w:color="FEFEFE"/>
                        <w:right w:val="dotted" w:sz="6" w:space="0" w:color="FEFEFE"/>
                      </w:divBdr>
                    </w:div>
                    <w:div w:id="1822959594">
                      <w:marLeft w:val="225"/>
                      <w:marRight w:val="0"/>
                      <w:marTop w:val="0"/>
                      <w:marBottom w:val="0"/>
                      <w:divBdr>
                        <w:top w:val="dotted" w:sz="6" w:space="0" w:color="FEFEFE"/>
                        <w:left w:val="dotted" w:sz="6" w:space="11" w:color="FEFEFE"/>
                        <w:bottom w:val="dotted" w:sz="6" w:space="0" w:color="FEFEFE"/>
                        <w:right w:val="dotted" w:sz="6" w:space="0" w:color="FEFEFE"/>
                      </w:divBdr>
                    </w:div>
                    <w:div w:id="1571842067">
                      <w:marLeft w:val="225"/>
                      <w:marRight w:val="0"/>
                      <w:marTop w:val="0"/>
                      <w:marBottom w:val="0"/>
                      <w:divBdr>
                        <w:top w:val="dotted" w:sz="6" w:space="0" w:color="FEFEFE"/>
                        <w:left w:val="dotted" w:sz="6" w:space="11" w:color="FEFEFE"/>
                        <w:bottom w:val="dotted" w:sz="6" w:space="0" w:color="FEFEFE"/>
                        <w:right w:val="dotted" w:sz="6" w:space="0" w:color="FEFEFE"/>
                      </w:divBdr>
                    </w:div>
                    <w:div w:id="1150755805">
                      <w:marLeft w:val="225"/>
                      <w:marRight w:val="0"/>
                      <w:marTop w:val="0"/>
                      <w:marBottom w:val="0"/>
                      <w:divBdr>
                        <w:top w:val="dotted" w:sz="6" w:space="0" w:color="FEFEFE"/>
                        <w:left w:val="dotted" w:sz="6" w:space="11" w:color="FEFEFE"/>
                        <w:bottom w:val="dotted" w:sz="6" w:space="0" w:color="FEFEFE"/>
                        <w:right w:val="dotted" w:sz="6" w:space="0" w:color="FEFEFE"/>
                      </w:divBdr>
                    </w:div>
                    <w:div w:id="1948734639">
                      <w:marLeft w:val="225"/>
                      <w:marRight w:val="0"/>
                      <w:marTop w:val="0"/>
                      <w:marBottom w:val="0"/>
                      <w:divBdr>
                        <w:top w:val="dotted" w:sz="6" w:space="0" w:color="FEFEFE"/>
                        <w:left w:val="dotted" w:sz="6" w:space="11" w:color="FEFEFE"/>
                        <w:bottom w:val="dotted" w:sz="6" w:space="0" w:color="FEFEFE"/>
                        <w:right w:val="dotted" w:sz="6" w:space="0" w:color="FEFEFE"/>
                      </w:divBdr>
                    </w:div>
                    <w:div w:id="1679960889">
                      <w:marLeft w:val="225"/>
                      <w:marRight w:val="0"/>
                      <w:marTop w:val="0"/>
                      <w:marBottom w:val="0"/>
                      <w:divBdr>
                        <w:top w:val="dotted" w:sz="6" w:space="0" w:color="FEFEFE"/>
                        <w:left w:val="dotted" w:sz="6" w:space="11" w:color="FEFEFE"/>
                        <w:bottom w:val="dotted" w:sz="6" w:space="0" w:color="FEFEFE"/>
                        <w:right w:val="dotted" w:sz="6" w:space="0" w:color="FEFEFE"/>
                      </w:divBdr>
                    </w:div>
                    <w:div w:id="972754349">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295112695">
              <w:marLeft w:val="72"/>
              <w:marRight w:val="72"/>
              <w:marTop w:val="72"/>
              <w:marBottom w:val="72"/>
              <w:divBdr>
                <w:top w:val="dotted" w:sz="6" w:space="0" w:color="FEFEFE"/>
                <w:left w:val="dotted" w:sz="6" w:space="0" w:color="FEFEFE"/>
                <w:bottom w:val="dotted" w:sz="6" w:space="0" w:color="FEFEFE"/>
                <w:right w:val="dotted" w:sz="6" w:space="0" w:color="FEFEFE"/>
              </w:divBdr>
              <w:divsChild>
                <w:div w:id="1840803054">
                  <w:marLeft w:val="72"/>
                  <w:marRight w:val="72"/>
                  <w:marTop w:val="72"/>
                  <w:marBottom w:val="72"/>
                  <w:divBdr>
                    <w:top w:val="dotted" w:sz="6" w:space="0" w:color="FEFEFE"/>
                    <w:left w:val="dotted" w:sz="6" w:space="0" w:color="FEFEFE"/>
                    <w:bottom w:val="dotted" w:sz="6" w:space="0" w:color="FEFEFE"/>
                    <w:right w:val="dotted" w:sz="6" w:space="0" w:color="FEFEFE"/>
                  </w:divBdr>
                  <w:divsChild>
                    <w:div w:id="1304505353">
                      <w:marLeft w:val="225"/>
                      <w:marRight w:val="0"/>
                      <w:marTop w:val="0"/>
                      <w:marBottom w:val="0"/>
                      <w:divBdr>
                        <w:top w:val="dotted" w:sz="6" w:space="0" w:color="FEFEFE"/>
                        <w:left w:val="dotted" w:sz="6" w:space="11" w:color="FEFEFE"/>
                        <w:bottom w:val="dotted" w:sz="6" w:space="0" w:color="FEFEFE"/>
                        <w:right w:val="dotted" w:sz="6" w:space="0" w:color="FEFEFE"/>
                      </w:divBdr>
                    </w:div>
                    <w:div w:id="1744794790">
                      <w:marLeft w:val="225"/>
                      <w:marRight w:val="0"/>
                      <w:marTop w:val="0"/>
                      <w:marBottom w:val="0"/>
                      <w:divBdr>
                        <w:top w:val="dotted" w:sz="6" w:space="0" w:color="FEFEFE"/>
                        <w:left w:val="dotted" w:sz="6" w:space="11" w:color="FEFEFE"/>
                        <w:bottom w:val="dotted" w:sz="6" w:space="0" w:color="FEFEFE"/>
                        <w:right w:val="dotted" w:sz="6" w:space="0" w:color="FEFEFE"/>
                      </w:divBdr>
                    </w:div>
                    <w:div w:id="1180972506">
                      <w:marLeft w:val="225"/>
                      <w:marRight w:val="0"/>
                      <w:marTop w:val="0"/>
                      <w:marBottom w:val="0"/>
                      <w:divBdr>
                        <w:top w:val="dotted" w:sz="6" w:space="0" w:color="FEFEFE"/>
                        <w:left w:val="dotted" w:sz="6" w:space="11" w:color="FEFEFE"/>
                        <w:bottom w:val="dotted" w:sz="6" w:space="0" w:color="FEFEFE"/>
                        <w:right w:val="dotted" w:sz="6" w:space="0" w:color="FEFEFE"/>
                      </w:divBdr>
                      <w:divsChild>
                        <w:div w:id="809907035">
                          <w:marLeft w:val="225"/>
                          <w:marRight w:val="0"/>
                          <w:marTop w:val="0"/>
                          <w:marBottom w:val="0"/>
                          <w:divBdr>
                            <w:top w:val="dotted" w:sz="6" w:space="0" w:color="FEFEFE"/>
                            <w:left w:val="dotted" w:sz="6" w:space="11" w:color="FEFEFE"/>
                            <w:bottom w:val="dotted" w:sz="6" w:space="0" w:color="FEFEFE"/>
                            <w:right w:val="dotted" w:sz="6" w:space="0" w:color="FEFEFE"/>
                          </w:divBdr>
                        </w:div>
                        <w:div w:id="1415855598">
                          <w:marLeft w:val="225"/>
                          <w:marRight w:val="0"/>
                          <w:marTop w:val="0"/>
                          <w:marBottom w:val="0"/>
                          <w:divBdr>
                            <w:top w:val="dotted" w:sz="6" w:space="0" w:color="FEFEFE"/>
                            <w:left w:val="dotted" w:sz="6" w:space="11" w:color="FEFEFE"/>
                            <w:bottom w:val="dotted" w:sz="6" w:space="0" w:color="FEFEFE"/>
                            <w:right w:val="dotted" w:sz="6" w:space="0" w:color="FEFEFE"/>
                          </w:divBdr>
                        </w:div>
                        <w:div w:id="1911767913">
                          <w:marLeft w:val="225"/>
                          <w:marRight w:val="0"/>
                          <w:marTop w:val="0"/>
                          <w:marBottom w:val="0"/>
                          <w:divBdr>
                            <w:top w:val="dotted" w:sz="6" w:space="0" w:color="FEFEFE"/>
                            <w:left w:val="dotted" w:sz="6" w:space="11" w:color="FEFEFE"/>
                            <w:bottom w:val="dotted" w:sz="6" w:space="0" w:color="FEFEFE"/>
                            <w:right w:val="dotted" w:sz="6" w:space="0" w:color="FEFEFE"/>
                          </w:divBdr>
                        </w:div>
                        <w:div w:id="1034843490">
                          <w:marLeft w:val="225"/>
                          <w:marRight w:val="0"/>
                          <w:marTop w:val="0"/>
                          <w:marBottom w:val="0"/>
                          <w:divBdr>
                            <w:top w:val="dotted" w:sz="6" w:space="0" w:color="FEFEFE"/>
                            <w:left w:val="dotted" w:sz="6" w:space="11" w:color="FEFEFE"/>
                            <w:bottom w:val="dotted" w:sz="6" w:space="0" w:color="FEFEFE"/>
                            <w:right w:val="dotted" w:sz="6" w:space="0" w:color="FEFEFE"/>
                          </w:divBdr>
                        </w:div>
                        <w:div w:id="1856260996">
                          <w:marLeft w:val="225"/>
                          <w:marRight w:val="0"/>
                          <w:marTop w:val="0"/>
                          <w:marBottom w:val="0"/>
                          <w:divBdr>
                            <w:top w:val="dotted" w:sz="6" w:space="0" w:color="FEFEFE"/>
                            <w:left w:val="dotted" w:sz="6" w:space="11" w:color="FEFEFE"/>
                            <w:bottom w:val="dotted" w:sz="6" w:space="0" w:color="FEFEFE"/>
                            <w:right w:val="dotted" w:sz="6" w:space="0" w:color="FEFEFE"/>
                          </w:divBdr>
                        </w:div>
                        <w:div w:id="810899615">
                          <w:marLeft w:val="225"/>
                          <w:marRight w:val="0"/>
                          <w:marTop w:val="0"/>
                          <w:marBottom w:val="0"/>
                          <w:divBdr>
                            <w:top w:val="dotted" w:sz="6" w:space="0" w:color="FEFEFE"/>
                            <w:left w:val="dotted" w:sz="6" w:space="11" w:color="FEFEFE"/>
                            <w:bottom w:val="dotted" w:sz="6" w:space="0" w:color="FEFEFE"/>
                            <w:right w:val="dotted" w:sz="6" w:space="0" w:color="FEFEFE"/>
                          </w:divBdr>
                        </w:div>
                        <w:div w:id="1828546700">
                          <w:marLeft w:val="225"/>
                          <w:marRight w:val="0"/>
                          <w:marTop w:val="0"/>
                          <w:marBottom w:val="0"/>
                          <w:divBdr>
                            <w:top w:val="dotted" w:sz="6" w:space="0" w:color="FEFEFE"/>
                            <w:left w:val="dotted" w:sz="6" w:space="11" w:color="FEFEFE"/>
                            <w:bottom w:val="dotted" w:sz="6" w:space="0" w:color="FEFEFE"/>
                            <w:right w:val="dotted" w:sz="6" w:space="0" w:color="FEFEFE"/>
                          </w:divBdr>
                        </w:div>
                        <w:div w:id="1596935516">
                          <w:marLeft w:val="225"/>
                          <w:marRight w:val="0"/>
                          <w:marTop w:val="0"/>
                          <w:marBottom w:val="0"/>
                          <w:divBdr>
                            <w:top w:val="dotted" w:sz="6" w:space="0" w:color="FEFEFE"/>
                            <w:left w:val="dotted" w:sz="6" w:space="11" w:color="FEFEFE"/>
                            <w:bottom w:val="dotted" w:sz="6" w:space="0" w:color="FEFEFE"/>
                            <w:right w:val="dotted" w:sz="6" w:space="0" w:color="FEFEFE"/>
                          </w:divBdr>
                        </w:div>
                        <w:div w:id="1444761045">
                          <w:marLeft w:val="225"/>
                          <w:marRight w:val="0"/>
                          <w:marTop w:val="0"/>
                          <w:marBottom w:val="0"/>
                          <w:divBdr>
                            <w:top w:val="dotted" w:sz="6" w:space="0" w:color="FEFEFE"/>
                            <w:left w:val="dotted" w:sz="6" w:space="11" w:color="FEFEFE"/>
                            <w:bottom w:val="dotted" w:sz="6" w:space="0" w:color="FEFEFE"/>
                            <w:right w:val="dotted" w:sz="6" w:space="0" w:color="FEFEFE"/>
                          </w:divBdr>
                        </w:div>
                        <w:div w:id="226763517">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856269256">
                      <w:marLeft w:val="225"/>
                      <w:marRight w:val="0"/>
                      <w:marTop w:val="0"/>
                      <w:marBottom w:val="0"/>
                      <w:divBdr>
                        <w:top w:val="dotted" w:sz="6" w:space="0" w:color="FEFEFE"/>
                        <w:left w:val="dotted" w:sz="6" w:space="11" w:color="FEFEFE"/>
                        <w:bottom w:val="dotted" w:sz="6" w:space="0" w:color="FEFEFE"/>
                        <w:right w:val="dotted" w:sz="6" w:space="0" w:color="FEFEFE"/>
                      </w:divBdr>
                      <w:divsChild>
                        <w:div w:id="2071151831">
                          <w:marLeft w:val="225"/>
                          <w:marRight w:val="0"/>
                          <w:marTop w:val="0"/>
                          <w:marBottom w:val="0"/>
                          <w:divBdr>
                            <w:top w:val="dotted" w:sz="6" w:space="0" w:color="FEFEFE"/>
                            <w:left w:val="dotted" w:sz="6" w:space="11" w:color="FEFEFE"/>
                            <w:bottom w:val="dotted" w:sz="6" w:space="0" w:color="FEFEFE"/>
                            <w:right w:val="dotted" w:sz="6" w:space="0" w:color="FEFEFE"/>
                          </w:divBdr>
                        </w:div>
                        <w:div w:id="2128347763">
                          <w:marLeft w:val="225"/>
                          <w:marRight w:val="0"/>
                          <w:marTop w:val="0"/>
                          <w:marBottom w:val="0"/>
                          <w:divBdr>
                            <w:top w:val="dotted" w:sz="6" w:space="0" w:color="FEFEFE"/>
                            <w:left w:val="dotted" w:sz="6" w:space="11" w:color="FEFEFE"/>
                            <w:bottom w:val="dotted" w:sz="6" w:space="0" w:color="FEFEFE"/>
                            <w:right w:val="dotted" w:sz="6" w:space="0" w:color="FEFEFE"/>
                          </w:divBdr>
                        </w:div>
                        <w:div w:id="128406616">
                          <w:marLeft w:val="225"/>
                          <w:marRight w:val="0"/>
                          <w:marTop w:val="0"/>
                          <w:marBottom w:val="0"/>
                          <w:divBdr>
                            <w:top w:val="dotted" w:sz="6" w:space="0" w:color="FEFEFE"/>
                            <w:left w:val="dotted" w:sz="6" w:space="11" w:color="FEFEFE"/>
                            <w:bottom w:val="dotted" w:sz="6" w:space="0" w:color="FEFEFE"/>
                            <w:right w:val="dotted" w:sz="6" w:space="0" w:color="FEFEFE"/>
                          </w:divBdr>
                        </w:div>
                        <w:div w:id="1128203254">
                          <w:marLeft w:val="225"/>
                          <w:marRight w:val="0"/>
                          <w:marTop w:val="0"/>
                          <w:marBottom w:val="0"/>
                          <w:divBdr>
                            <w:top w:val="dotted" w:sz="6" w:space="0" w:color="FEFEFE"/>
                            <w:left w:val="dotted" w:sz="6" w:space="11" w:color="FEFEFE"/>
                            <w:bottom w:val="dotted" w:sz="6" w:space="0" w:color="FEFEFE"/>
                            <w:right w:val="dotted" w:sz="6" w:space="0" w:color="FEFEFE"/>
                          </w:divBdr>
                        </w:div>
                        <w:div w:id="125129045">
                          <w:marLeft w:val="225"/>
                          <w:marRight w:val="0"/>
                          <w:marTop w:val="0"/>
                          <w:marBottom w:val="0"/>
                          <w:divBdr>
                            <w:top w:val="dotted" w:sz="6" w:space="0" w:color="FEFEFE"/>
                            <w:left w:val="dotted" w:sz="6" w:space="11" w:color="FEFEFE"/>
                            <w:bottom w:val="dotted" w:sz="6" w:space="0" w:color="FEFEFE"/>
                            <w:right w:val="dotted" w:sz="6" w:space="0" w:color="FEFEFE"/>
                          </w:divBdr>
                        </w:div>
                        <w:div w:id="996611696">
                          <w:marLeft w:val="225"/>
                          <w:marRight w:val="0"/>
                          <w:marTop w:val="0"/>
                          <w:marBottom w:val="0"/>
                          <w:divBdr>
                            <w:top w:val="dotted" w:sz="6" w:space="0" w:color="FEFEFE"/>
                            <w:left w:val="dotted" w:sz="6" w:space="11" w:color="FEFEFE"/>
                            <w:bottom w:val="dotted" w:sz="6" w:space="0" w:color="FEFEFE"/>
                            <w:right w:val="dotted" w:sz="6" w:space="0" w:color="FEFEFE"/>
                          </w:divBdr>
                        </w:div>
                        <w:div w:id="1567103369">
                          <w:marLeft w:val="225"/>
                          <w:marRight w:val="0"/>
                          <w:marTop w:val="0"/>
                          <w:marBottom w:val="0"/>
                          <w:divBdr>
                            <w:top w:val="dotted" w:sz="6" w:space="0" w:color="FEFEFE"/>
                            <w:left w:val="dotted" w:sz="6" w:space="11" w:color="FEFEFE"/>
                            <w:bottom w:val="dotted" w:sz="6" w:space="0" w:color="FEFEFE"/>
                            <w:right w:val="dotted" w:sz="6" w:space="0" w:color="FEFEFE"/>
                          </w:divBdr>
                        </w:div>
                        <w:div w:id="898058368">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36467526">
                      <w:marLeft w:val="225"/>
                      <w:marRight w:val="0"/>
                      <w:marTop w:val="0"/>
                      <w:marBottom w:val="0"/>
                      <w:divBdr>
                        <w:top w:val="dotted" w:sz="6" w:space="0" w:color="FEFEFE"/>
                        <w:left w:val="dotted" w:sz="6" w:space="11" w:color="FEFEFE"/>
                        <w:bottom w:val="dotted" w:sz="6" w:space="0" w:color="FEFEFE"/>
                        <w:right w:val="dotted" w:sz="6" w:space="0" w:color="FEFEFE"/>
                      </w:divBdr>
                    </w:div>
                    <w:div w:id="1407260160">
                      <w:marLeft w:val="225"/>
                      <w:marRight w:val="0"/>
                      <w:marTop w:val="0"/>
                      <w:marBottom w:val="0"/>
                      <w:divBdr>
                        <w:top w:val="dotted" w:sz="6" w:space="0" w:color="FEFEFE"/>
                        <w:left w:val="dotted" w:sz="6" w:space="11" w:color="FEFEFE"/>
                        <w:bottom w:val="dotted" w:sz="6" w:space="0" w:color="FEFEFE"/>
                        <w:right w:val="dotted" w:sz="6" w:space="0" w:color="FEFEFE"/>
                      </w:divBdr>
                      <w:divsChild>
                        <w:div w:id="12348383">
                          <w:marLeft w:val="225"/>
                          <w:marRight w:val="0"/>
                          <w:marTop w:val="0"/>
                          <w:marBottom w:val="0"/>
                          <w:divBdr>
                            <w:top w:val="dotted" w:sz="6" w:space="0" w:color="FEFEFE"/>
                            <w:left w:val="dotted" w:sz="6" w:space="11" w:color="FEFEFE"/>
                            <w:bottom w:val="dotted" w:sz="6" w:space="0" w:color="FEFEFE"/>
                            <w:right w:val="dotted" w:sz="6" w:space="0" w:color="FEFEFE"/>
                          </w:divBdr>
                        </w:div>
                        <w:div w:id="2040886620">
                          <w:marLeft w:val="225"/>
                          <w:marRight w:val="0"/>
                          <w:marTop w:val="0"/>
                          <w:marBottom w:val="0"/>
                          <w:divBdr>
                            <w:top w:val="dotted" w:sz="6" w:space="0" w:color="FEFEFE"/>
                            <w:left w:val="dotted" w:sz="6" w:space="11" w:color="FEFEFE"/>
                            <w:bottom w:val="dotted" w:sz="6" w:space="0" w:color="FEFEFE"/>
                            <w:right w:val="dotted" w:sz="6" w:space="0" w:color="FEFEFE"/>
                          </w:divBdr>
                        </w:div>
                        <w:div w:id="2064330510">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93076556">
                      <w:marLeft w:val="225"/>
                      <w:marRight w:val="0"/>
                      <w:marTop w:val="0"/>
                      <w:marBottom w:val="0"/>
                      <w:divBdr>
                        <w:top w:val="dotted" w:sz="6" w:space="0" w:color="FEFEFE"/>
                        <w:left w:val="dotted" w:sz="6" w:space="11" w:color="FEFEFE"/>
                        <w:bottom w:val="dotted" w:sz="6" w:space="0" w:color="FEFEFE"/>
                        <w:right w:val="dotted" w:sz="6" w:space="0" w:color="FEFEFE"/>
                      </w:divBdr>
                    </w:div>
                    <w:div w:id="1972057835">
                      <w:marLeft w:val="225"/>
                      <w:marRight w:val="0"/>
                      <w:marTop w:val="0"/>
                      <w:marBottom w:val="0"/>
                      <w:divBdr>
                        <w:top w:val="dotted" w:sz="6" w:space="0" w:color="FEFEFE"/>
                        <w:left w:val="dotted" w:sz="6" w:space="11" w:color="FEFEFE"/>
                        <w:bottom w:val="dotted" w:sz="6" w:space="0" w:color="FEFEFE"/>
                        <w:right w:val="dotted" w:sz="6" w:space="0" w:color="FEFEFE"/>
                      </w:divBdr>
                    </w:div>
                    <w:div w:id="1637101577">
                      <w:marLeft w:val="225"/>
                      <w:marRight w:val="0"/>
                      <w:marTop w:val="0"/>
                      <w:marBottom w:val="0"/>
                      <w:divBdr>
                        <w:top w:val="dotted" w:sz="6" w:space="0" w:color="FEFEFE"/>
                        <w:left w:val="dotted" w:sz="6" w:space="11" w:color="FEFEFE"/>
                        <w:bottom w:val="dotted" w:sz="6" w:space="0" w:color="FEFEFE"/>
                        <w:right w:val="dotted" w:sz="6" w:space="0" w:color="FEFEFE"/>
                      </w:divBdr>
                    </w:div>
                    <w:div w:id="1680232047">
                      <w:marLeft w:val="225"/>
                      <w:marRight w:val="0"/>
                      <w:marTop w:val="0"/>
                      <w:marBottom w:val="0"/>
                      <w:divBdr>
                        <w:top w:val="dotted" w:sz="6" w:space="0" w:color="FEFEFE"/>
                        <w:left w:val="dotted" w:sz="6" w:space="11" w:color="FEFEFE"/>
                        <w:bottom w:val="dotted" w:sz="6" w:space="0" w:color="FEFEFE"/>
                        <w:right w:val="dotted" w:sz="6" w:space="0" w:color="FEFEFE"/>
                      </w:divBdr>
                    </w:div>
                    <w:div w:id="168066225">
                      <w:marLeft w:val="225"/>
                      <w:marRight w:val="0"/>
                      <w:marTop w:val="0"/>
                      <w:marBottom w:val="0"/>
                      <w:divBdr>
                        <w:top w:val="dotted" w:sz="6" w:space="0" w:color="FEFEFE"/>
                        <w:left w:val="dotted" w:sz="6" w:space="11" w:color="FEFEFE"/>
                        <w:bottom w:val="dotted" w:sz="6" w:space="0" w:color="FEFEFE"/>
                        <w:right w:val="dotted" w:sz="6" w:space="0" w:color="FEFEFE"/>
                      </w:divBdr>
                    </w:div>
                    <w:div w:id="1005092451">
                      <w:marLeft w:val="225"/>
                      <w:marRight w:val="0"/>
                      <w:marTop w:val="0"/>
                      <w:marBottom w:val="0"/>
                      <w:divBdr>
                        <w:top w:val="dotted" w:sz="6" w:space="0" w:color="FEFEFE"/>
                        <w:left w:val="dotted" w:sz="6" w:space="11" w:color="FEFEFE"/>
                        <w:bottom w:val="dotted" w:sz="6" w:space="0" w:color="FEFEFE"/>
                        <w:right w:val="dotted" w:sz="6" w:space="0" w:color="FEFEFE"/>
                      </w:divBdr>
                    </w:div>
                    <w:div w:id="1014697038">
                      <w:marLeft w:val="225"/>
                      <w:marRight w:val="0"/>
                      <w:marTop w:val="0"/>
                      <w:marBottom w:val="0"/>
                      <w:divBdr>
                        <w:top w:val="dotted" w:sz="6" w:space="0" w:color="FEFEFE"/>
                        <w:left w:val="dotted" w:sz="6" w:space="11" w:color="FEFEFE"/>
                        <w:bottom w:val="dotted" w:sz="6" w:space="0" w:color="FEFEFE"/>
                        <w:right w:val="dotted" w:sz="6" w:space="0" w:color="FEFEFE"/>
                      </w:divBdr>
                    </w:div>
                    <w:div w:id="252322541">
                      <w:marLeft w:val="225"/>
                      <w:marRight w:val="0"/>
                      <w:marTop w:val="0"/>
                      <w:marBottom w:val="0"/>
                      <w:divBdr>
                        <w:top w:val="dotted" w:sz="6" w:space="0" w:color="FEFEFE"/>
                        <w:left w:val="dotted" w:sz="6" w:space="11" w:color="FEFEFE"/>
                        <w:bottom w:val="dotted" w:sz="6" w:space="0" w:color="FEFEFE"/>
                        <w:right w:val="dotted" w:sz="6" w:space="0" w:color="FEFEFE"/>
                      </w:divBdr>
                    </w:div>
                    <w:div w:id="1653410977">
                      <w:marLeft w:val="225"/>
                      <w:marRight w:val="0"/>
                      <w:marTop w:val="0"/>
                      <w:marBottom w:val="0"/>
                      <w:divBdr>
                        <w:top w:val="dotted" w:sz="6" w:space="0" w:color="FEFEFE"/>
                        <w:left w:val="dotted" w:sz="6" w:space="11" w:color="FEFEFE"/>
                        <w:bottom w:val="dotted" w:sz="6" w:space="0" w:color="FEFEFE"/>
                        <w:right w:val="dotted" w:sz="6" w:space="0" w:color="FEFEFE"/>
                      </w:divBdr>
                    </w:div>
                    <w:div w:id="25066387">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395205493">
                  <w:marLeft w:val="72"/>
                  <w:marRight w:val="72"/>
                  <w:marTop w:val="72"/>
                  <w:marBottom w:val="72"/>
                  <w:divBdr>
                    <w:top w:val="dotted" w:sz="6" w:space="0" w:color="FEFEFE"/>
                    <w:left w:val="dotted" w:sz="6" w:space="0" w:color="FEFEFE"/>
                    <w:bottom w:val="dotted" w:sz="6" w:space="0" w:color="FEFEFE"/>
                    <w:right w:val="dotted" w:sz="6" w:space="0" w:color="FEFEFE"/>
                  </w:divBdr>
                  <w:divsChild>
                    <w:div w:id="359742558">
                      <w:marLeft w:val="225"/>
                      <w:marRight w:val="0"/>
                      <w:marTop w:val="0"/>
                      <w:marBottom w:val="0"/>
                      <w:divBdr>
                        <w:top w:val="dotted" w:sz="6" w:space="0" w:color="FEFEFE"/>
                        <w:left w:val="dotted" w:sz="6" w:space="11" w:color="FEFEFE"/>
                        <w:bottom w:val="dotted" w:sz="6" w:space="0" w:color="FEFEFE"/>
                        <w:right w:val="dotted" w:sz="6" w:space="0" w:color="FEFEFE"/>
                      </w:divBdr>
                    </w:div>
                    <w:div w:id="2137943629">
                      <w:marLeft w:val="225"/>
                      <w:marRight w:val="0"/>
                      <w:marTop w:val="0"/>
                      <w:marBottom w:val="0"/>
                      <w:divBdr>
                        <w:top w:val="dotted" w:sz="6" w:space="0" w:color="FEFEFE"/>
                        <w:left w:val="dotted" w:sz="6" w:space="11" w:color="FEFEFE"/>
                        <w:bottom w:val="dotted" w:sz="6" w:space="0" w:color="FEFEFE"/>
                        <w:right w:val="dotted" w:sz="6" w:space="0" w:color="FEFEFE"/>
                      </w:divBdr>
                    </w:div>
                    <w:div w:id="1975401611">
                      <w:marLeft w:val="225"/>
                      <w:marRight w:val="0"/>
                      <w:marTop w:val="0"/>
                      <w:marBottom w:val="0"/>
                      <w:divBdr>
                        <w:top w:val="dotted" w:sz="6" w:space="0" w:color="FEFEFE"/>
                        <w:left w:val="dotted" w:sz="6" w:space="11" w:color="FEFEFE"/>
                        <w:bottom w:val="dotted" w:sz="6" w:space="0" w:color="FEFEFE"/>
                        <w:right w:val="dotted" w:sz="6" w:space="0" w:color="FEFEFE"/>
                      </w:divBdr>
                      <w:divsChild>
                        <w:div w:id="512573501">
                          <w:marLeft w:val="225"/>
                          <w:marRight w:val="0"/>
                          <w:marTop w:val="0"/>
                          <w:marBottom w:val="0"/>
                          <w:divBdr>
                            <w:top w:val="dotted" w:sz="6" w:space="0" w:color="FEFEFE"/>
                            <w:left w:val="dotted" w:sz="6" w:space="11" w:color="FEFEFE"/>
                            <w:bottom w:val="dotted" w:sz="6" w:space="0" w:color="FEFEFE"/>
                            <w:right w:val="dotted" w:sz="6" w:space="0" w:color="FEFEFE"/>
                          </w:divBdr>
                        </w:div>
                        <w:div w:id="1935477951">
                          <w:marLeft w:val="225"/>
                          <w:marRight w:val="0"/>
                          <w:marTop w:val="0"/>
                          <w:marBottom w:val="0"/>
                          <w:divBdr>
                            <w:top w:val="dotted" w:sz="6" w:space="0" w:color="FEFEFE"/>
                            <w:left w:val="dotted" w:sz="6" w:space="11" w:color="FEFEFE"/>
                            <w:bottom w:val="dotted" w:sz="6" w:space="0" w:color="FEFEFE"/>
                            <w:right w:val="dotted" w:sz="6" w:space="0" w:color="FEFEFE"/>
                          </w:divBdr>
                        </w:div>
                        <w:div w:id="396518937">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979311810">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585068235">
              <w:marLeft w:val="72"/>
              <w:marRight w:val="72"/>
              <w:marTop w:val="72"/>
              <w:marBottom w:val="72"/>
              <w:divBdr>
                <w:top w:val="dotted" w:sz="6" w:space="0" w:color="FEFEFE"/>
                <w:left w:val="dotted" w:sz="6" w:space="0" w:color="FEFEFE"/>
                <w:bottom w:val="dotted" w:sz="6" w:space="0" w:color="FEFEFE"/>
                <w:right w:val="dotted" w:sz="6" w:space="0" w:color="FEFEFE"/>
              </w:divBdr>
              <w:divsChild>
                <w:div w:id="696198853">
                  <w:marLeft w:val="72"/>
                  <w:marRight w:val="72"/>
                  <w:marTop w:val="72"/>
                  <w:marBottom w:val="72"/>
                  <w:divBdr>
                    <w:top w:val="dotted" w:sz="6" w:space="0" w:color="FEFEFE"/>
                    <w:left w:val="dotted" w:sz="6" w:space="0" w:color="FEFEFE"/>
                    <w:bottom w:val="dotted" w:sz="6" w:space="0" w:color="FEFEFE"/>
                    <w:right w:val="dotted" w:sz="6" w:space="0" w:color="FEFEFE"/>
                  </w:divBdr>
                  <w:divsChild>
                    <w:div w:id="2050644572">
                      <w:marLeft w:val="225"/>
                      <w:marRight w:val="0"/>
                      <w:marTop w:val="0"/>
                      <w:marBottom w:val="0"/>
                      <w:divBdr>
                        <w:top w:val="dotted" w:sz="6" w:space="0" w:color="FEFEFE"/>
                        <w:left w:val="dotted" w:sz="6" w:space="11" w:color="FEFEFE"/>
                        <w:bottom w:val="dotted" w:sz="6" w:space="0" w:color="FEFEFE"/>
                        <w:right w:val="dotted" w:sz="6" w:space="0" w:color="FEFEFE"/>
                      </w:divBdr>
                    </w:div>
                    <w:div w:id="315501896">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868688464">
                  <w:marLeft w:val="72"/>
                  <w:marRight w:val="72"/>
                  <w:marTop w:val="72"/>
                  <w:marBottom w:val="72"/>
                  <w:divBdr>
                    <w:top w:val="dotted" w:sz="6" w:space="0" w:color="FEFEFE"/>
                    <w:left w:val="dotted" w:sz="6" w:space="0" w:color="FEFEFE"/>
                    <w:bottom w:val="dotted" w:sz="6" w:space="0" w:color="FEFEFE"/>
                    <w:right w:val="dotted" w:sz="6" w:space="0" w:color="FEFEFE"/>
                  </w:divBdr>
                  <w:divsChild>
                    <w:div w:id="1993563339">
                      <w:marLeft w:val="225"/>
                      <w:marRight w:val="0"/>
                      <w:marTop w:val="0"/>
                      <w:marBottom w:val="0"/>
                      <w:divBdr>
                        <w:top w:val="dotted" w:sz="6" w:space="0" w:color="FEFEFE"/>
                        <w:left w:val="dotted" w:sz="6" w:space="11" w:color="FEFEFE"/>
                        <w:bottom w:val="dotted" w:sz="6" w:space="0" w:color="FEFEFE"/>
                        <w:right w:val="dotted" w:sz="6" w:space="0" w:color="FEFEFE"/>
                      </w:divBdr>
                    </w:div>
                    <w:div w:id="221410213">
                      <w:marLeft w:val="225"/>
                      <w:marRight w:val="0"/>
                      <w:marTop w:val="0"/>
                      <w:marBottom w:val="0"/>
                      <w:divBdr>
                        <w:top w:val="dotted" w:sz="6" w:space="0" w:color="FEFEFE"/>
                        <w:left w:val="dotted" w:sz="6" w:space="11" w:color="FEFEFE"/>
                        <w:bottom w:val="dotted" w:sz="6" w:space="0" w:color="FEFEFE"/>
                        <w:right w:val="dotted" w:sz="6" w:space="0" w:color="FEFEFE"/>
                      </w:divBdr>
                    </w:div>
                    <w:div w:id="1005323243">
                      <w:marLeft w:val="225"/>
                      <w:marRight w:val="0"/>
                      <w:marTop w:val="0"/>
                      <w:marBottom w:val="0"/>
                      <w:divBdr>
                        <w:top w:val="dotted" w:sz="6" w:space="0" w:color="FEFEFE"/>
                        <w:left w:val="dotted" w:sz="6" w:space="11" w:color="FEFEFE"/>
                        <w:bottom w:val="dotted" w:sz="6" w:space="0" w:color="FEFEFE"/>
                        <w:right w:val="dotted" w:sz="6" w:space="0" w:color="FEFEFE"/>
                      </w:divBdr>
                    </w:div>
                    <w:div w:id="1647472492">
                      <w:marLeft w:val="225"/>
                      <w:marRight w:val="0"/>
                      <w:marTop w:val="0"/>
                      <w:marBottom w:val="0"/>
                      <w:divBdr>
                        <w:top w:val="dotted" w:sz="6" w:space="0" w:color="FEFEFE"/>
                        <w:left w:val="dotted" w:sz="6" w:space="11" w:color="FEFEFE"/>
                        <w:bottom w:val="dotted" w:sz="6" w:space="0" w:color="FEFEFE"/>
                        <w:right w:val="dotted" w:sz="6" w:space="0" w:color="FEFEFE"/>
                      </w:divBdr>
                    </w:div>
                    <w:div w:id="1051423940">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790279513">
                  <w:marLeft w:val="72"/>
                  <w:marRight w:val="72"/>
                  <w:marTop w:val="72"/>
                  <w:marBottom w:val="72"/>
                  <w:divBdr>
                    <w:top w:val="dotted" w:sz="6" w:space="0" w:color="FEFEFE"/>
                    <w:left w:val="dotted" w:sz="6" w:space="0" w:color="FEFEFE"/>
                    <w:bottom w:val="dotted" w:sz="6" w:space="0" w:color="FEFEFE"/>
                    <w:right w:val="dotted" w:sz="6" w:space="0" w:color="FEFEFE"/>
                  </w:divBdr>
                  <w:divsChild>
                    <w:div w:id="1551572711">
                      <w:marLeft w:val="225"/>
                      <w:marRight w:val="0"/>
                      <w:marTop w:val="0"/>
                      <w:marBottom w:val="0"/>
                      <w:divBdr>
                        <w:top w:val="dotted" w:sz="6" w:space="0" w:color="FEFEFE"/>
                        <w:left w:val="dotted" w:sz="6" w:space="11" w:color="FEFEFE"/>
                        <w:bottom w:val="dotted" w:sz="6" w:space="0" w:color="FEFEFE"/>
                        <w:right w:val="dotted" w:sz="6" w:space="0" w:color="FEFEFE"/>
                      </w:divBdr>
                    </w:div>
                    <w:div w:id="485904898">
                      <w:marLeft w:val="225"/>
                      <w:marRight w:val="0"/>
                      <w:marTop w:val="0"/>
                      <w:marBottom w:val="0"/>
                      <w:divBdr>
                        <w:top w:val="dotted" w:sz="6" w:space="0" w:color="FEFEFE"/>
                        <w:left w:val="dotted" w:sz="6" w:space="11" w:color="FEFEFE"/>
                        <w:bottom w:val="dotted" w:sz="6" w:space="0" w:color="FEFEFE"/>
                        <w:right w:val="dotted" w:sz="6" w:space="0" w:color="FEFEFE"/>
                      </w:divBdr>
                    </w:div>
                    <w:div w:id="898398102">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80106672">
                  <w:marLeft w:val="72"/>
                  <w:marRight w:val="72"/>
                  <w:marTop w:val="72"/>
                  <w:marBottom w:val="72"/>
                  <w:divBdr>
                    <w:top w:val="dotted" w:sz="6" w:space="0" w:color="FEFEFE"/>
                    <w:left w:val="dotted" w:sz="6" w:space="0" w:color="FEFEFE"/>
                    <w:bottom w:val="dotted" w:sz="6" w:space="0" w:color="FEFEFE"/>
                    <w:right w:val="dotted" w:sz="6" w:space="0" w:color="FEFEFE"/>
                  </w:divBdr>
                  <w:divsChild>
                    <w:div w:id="947200099">
                      <w:marLeft w:val="225"/>
                      <w:marRight w:val="0"/>
                      <w:marTop w:val="0"/>
                      <w:marBottom w:val="0"/>
                      <w:divBdr>
                        <w:top w:val="dotted" w:sz="6" w:space="0" w:color="FEFEFE"/>
                        <w:left w:val="dotted" w:sz="6" w:space="11" w:color="FEFEFE"/>
                        <w:bottom w:val="dotted" w:sz="6" w:space="0" w:color="FEFEFE"/>
                        <w:right w:val="dotted" w:sz="6" w:space="0" w:color="FEFEFE"/>
                      </w:divBdr>
                      <w:divsChild>
                        <w:div w:id="842206638">
                          <w:marLeft w:val="225"/>
                          <w:marRight w:val="0"/>
                          <w:marTop w:val="0"/>
                          <w:marBottom w:val="0"/>
                          <w:divBdr>
                            <w:top w:val="dotted" w:sz="6" w:space="0" w:color="FEFEFE"/>
                            <w:left w:val="dotted" w:sz="6" w:space="11" w:color="FEFEFE"/>
                            <w:bottom w:val="dotted" w:sz="6" w:space="0" w:color="FEFEFE"/>
                            <w:right w:val="dotted" w:sz="6" w:space="0" w:color="FEFEFE"/>
                          </w:divBdr>
                        </w:div>
                        <w:div w:id="1791585830">
                          <w:marLeft w:val="225"/>
                          <w:marRight w:val="0"/>
                          <w:marTop w:val="0"/>
                          <w:marBottom w:val="0"/>
                          <w:divBdr>
                            <w:top w:val="dotted" w:sz="6" w:space="0" w:color="FEFEFE"/>
                            <w:left w:val="dotted" w:sz="6" w:space="11" w:color="FEFEFE"/>
                            <w:bottom w:val="dotted" w:sz="6" w:space="0" w:color="FEFEFE"/>
                            <w:right w:val="dotted" w:sz="6" w:space="0" w:color="FEFEFE"/>
                          </w:divBdr>
                        </w:div>
                        <w:div w:id="1531532355">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71051954">
                      <w:marLeft w:val="225"/>
                      <w:marRight w:val="0"/>
                      <w:marTop w:val="0"/>
                      <w:marBottom w:val="0"/>
                      <w:divBdr>
                        <w:top w:val="dotted" w:sz="6" w:space="0" w:color="FEFEFE"/>
                        <w:left w:val="dotted" w:sz="6" w:space="11" w:color="FEFEFE"/>
                        <w:bottom w:val="dotted" w:sz="6" w:space="0" w:color="FEFEFE"/>
                        <w:right w:val="dotted" w:sz="6" w:space="0" w:color="FEFEFE"/>
                      </w:divBdr>
                    </w:div>
                    <w:div w:id="1893225905">
                      <w:marLeft w:val="225"/>
                      <w:marRight w:val="0"/>
                      <w:marTop w:val="0"/>
                      <w:marBottom w:val="0"/>
                      <w:divBdr>
                        <w:top w:val="dotted" w:sz="6" w:space="0" w:color="FEFEFE"/>
                        <w:left w:val="dotted" w:sz="6" w:space="11" w:color="FEFEFE"/>
                        <w:bottom w:val="dotted" w:sz="6" w:space="0" w:color="FEFEFE"/>
                        <w:right w:val="dotted" w:sz="6" w:space="0" w:color="FEFEFE"/>
                      </w:divBdr>
                    </w:div>
                    <w:div w:id="305015351">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413429494">
                  <w:marLeft w:val="72"/>
                  <w:marRight w:val="72"/>
                  <w:marTop w:val="72"/>
                  <w:marBottom w:val="72"/>
                  <w:divBdr>
                    <w:top w:val="dotted" w:sz="6" w:space="0" w:color="FEFEFE"/>
                    <w:left w:val="dotted" w:sz="6" w:space="0" w:color="FEFEFE"/>
                    <w:bottom w:val="dotted" w:sz="6" w:space="0" w:color="FEFEFE"/>
                    <w:right w:val="dotted" w:sz="6" w:space="0" w:color="FEFEFE"/>
                  </w:divBdr>
                  <w:divsChild>
                    <w:div w:id="2083867551">
                      <w:marLeft w:val="225"/>
                      <w:marRight w:val="0"/>
                      <w:marTop w:val="0"/>
                      <w:marBottom w:val="0"/>
                      <w:divBdr>
                        <w:top w:val="dotted" w:sz="6" w:space="0" w:color="FEFEFE"/>
                        <w:left w:val="dotted" w:sz="6" w:space="11" w:color="FEFEFE"/>
                        <w:bottom w:val="dotted" w:sz="6" w:space="0" w:color="FEFEFE"/>
                        <w:right w:val="dotted" w:sz="6" w:space="0" w:color="FEFEFE"/>
                      </w:divBdr>
                    </w:div>
                    <w:div w:id="583729352">
                      <w:marLeft w:val="225"/>
                      <w:marRight w:val="0"/>
                      <w:marTop w:val="0"/>
                      <w:marBottom w:val="0"/>
                      <w:divBdr>
                        <w:top w:val="dotted" w:sz="6" w:space="0" w:color="FEFEFE"/>
                        <w:left w:val="dotted" w:sz="6" w:space="11" w:color="FEFEFE"/>
                        <w:bottom w:val="dotted" w:sz="6" w:space="0" w:color="FEFEFE"/>
                        <w:right w:val="dotted" w:sz="6" w:space="0" w:color="FEFEFE"/>
                      </w:divBdr>
                    </w:div>
                    <w:div w:id="1967539681">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189880011">
                  <w:marLeft w:val="72"/>
                  <w:marRight w:val="72"/>
                  <w:marTop w:val="72"/>
                  <w:marBottom w:val="72"/>
                  <w:divBdr>
                    <w:top w:val="dotted" w:sz="6" w:space="0" w:color="FEFEFE"/>
                    <w:left w:val="dotted" w:sz="6" w:space="0" w:color="FEFEFE"/>
                    <w:bottom w:val="dotted" w:sz="6" w:space="0" w:color="FEFEFE"/>
                    <w:right w:val="dotted" w:sz="6" w:space="0" w:color="FEFEFE"/>
                  </w:divBdr>
                </w:div>
              </w:divsChild>
            </w:div>
            <w:div w:id="706682711">
              <w:marLeft w:val="72"/>
              <w:marRight w:val="72"/>
              <w:marTop w:val="72"/>
              <w:marBottom w:val="72"/>
              <w:divBdr>
                <w:top w:val="dotted" w:sz="6" w:space="0" w:color="FEFEFE"/>
                <w:left w:val="dotted" w:sz="6" w:space="0" w:color="FEFEFE"/>
                <w:bottom w:val="dotted" w:sz="6" w:space="0" w:color="FEFEFE"/>
                <w:right w:val="dotted" w:sz="6" w:space="0" w:color="FEFEFE"/>
              </w:divBdr>
              <w:divsChild>
                <w:div w:id="136454924">
                  <w:marLeft w:val="72"/>
                  <w:marRight w:val="72"/>
                  <w:marTop w:val="72"/>
                  <w:marBottom w:val="72"/>
                  <w:divBdr>
                    <w:top w:val="dotted" w:sz="6" w:space="0" w:color="FEFEFE"/>
                    <w:left w:val="dotted" w:sz="6" w:space="0" w:color="FEFEFE"/>
                    <w:bottom w:val="dotted" w:sz="6" w:space="0" w:color="FEFEFE"/>
                    <w:right w:val="dotted" w:sz="6" w:space="0" w:color="FEFEFE"/>
                  </w:divBdr>
                  <w:divsChild>
                    <w:div w:id="155655839">
                      <w:marLeft w:val="225"/>
                      <w:marRight w:val="0"/>
                      <w:marTop w:val="0"/>
                      <w:marBottom w:val="0"/>
                      <w:divBdr>
                        <w:top w:val="dotted" w:sz="6" w:space="0" w:color="FEFEFE"/>
                        <w:left w:val="dotted" w:sz="6" w:space="11" w:color="FEFEFE"/>
                        <w:bottom w:val="dotted" w:sz="6" w:space="0" w:color="FEFEFE"/>
                        <w:right w:val="dotted" w:sz="6" w:space="0" w:color="FEFEFE"/>
                      </w:divBdr>
                    </w:div>
                    <w:div w:id="1006787410">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097366501">
                  <w:marLeft w:val="72"/>
                  <w:marRight w:val="72"/>
                  <w:marTop w:val="72"/>
                  <w:marBottom w:val="72"/>
                  <w:divBdr>
                    <w:top w:val="dotted" w:sz="6" w:space="0" w:color="FEFEFE"/>
                    <w:left w:val="dotted" w:sz="6" w:space="0" w:color="FEFEFE"/>
                    <w:bottom w:val="dotted" w:sz="6" w:space="0" w:color="FEFEFE"/>
                    <w:right w:val="dotted" w:sz="6" w:space="0" w:color="FEFEFE"/>
                  </w:divBdr>
                  <w:divsChild>
                    <w:div w:id="573399117">
                      <w:marLeft w:val="225"/>
                      <w:marRight w:val="0"/>
                      <w:marTop w:val="0"/>
                      <w:marBottom w:val="0"/>
                      <w:divBdr>
                        <w:top w:val="dotted" w:sz="6" w:space="0" w:color="FEFEFE"/>
                        <w:left w:val="dotted" w:sz="6" w:space="11" w:color="FEFEFE"/>
                        <w:bottom w:val="dotted" w:sz="6" w:space="0" w:color="FEFEFE"/>
                        <w:right w:val="dotted" w:sz="6" w:space="0" w:color="FEFEFE"/>
                      </w:divBdr>
                    </w:div>
                    <w:div w:id="2140418187">
                      <w:marLeft w:val="225"/>
                      <w:marRight w:val="0"/>
                      <w:marTop w:val="0"/>
                      <w:marBottom w:val="0"/>
                      <w:divBdr>
                        <w:top w:val="dotted" w:sz="6" w:space="0" w:color="FEFEFE"/>
                        <w:left w:val="dotted" w:sz="6" w:space="11" w:color="FEFEFE"/>
                        <w:bottom w:val="dotted" w:sz="6" w:space="0" w:color="FEFEFE"/>
                        <w:right w:val="dotted" w:sz="6" w:space="0" w:color="FEFEFE"/>
                      </w:divBdr>
                    </w:div>
                    <w:div w:id="1238250939">
                      <w:marLeft w:val="225"/>
                      <w:marRight w:val="0"/>
                      <w:marTop w:val="0"/>
                      <w:marBottom w:val="0"/>
                      <w:divBdr>
                        <w:top w:val="dotted" w:sz="6" w:space="0" w:color="FEFEFE"/>
                        <w:left w:val="dotted" w:sz="6" w:space="11" w:color="FEFEFE"/>
                        <w:bottom w:val="dotted" w:sz="6" w:space="0" w:color="FEFEFE"/>
                        <w:right w:val="dotted" w:sz="6" w:space="0" w:color="FEFEFE"/>
                      </w:divBdr>
                    </w:div>
                    <w:div w:id="1344824739">
                      <w:marLeft w:val="225"/>
                      <w:marRight w:val="0"/>
                      <w:marTop w:val="0"/>
                      <w:marBottom w:val="0"/>
                      <w:divBdr>
                        <w:top w:val="dotted" w:sz="6" w:space="0" w:color="FEFEFE"/>
                        <w:left w:val="dotted" w:sz="6" w:space="11" w:color="FEFEFE"/>
                        <w:bottom w:val="dotted" w:sz="6" w:space="0" w:color="FEFEFE"/>
                        <w:right w:val="dotted" w:sz="6" w:space="0" w:color="FEFEFE"/>
                      </w:divBdr>
                    </w:div>
                    <w:div w:id="1349137332">
                      <w:marLeft w:val="225"/>
                      <w:marRight w:val="0"/>
                      <w:marTop w:val="0"/>
                      <w:marBottom w:val="0"/>
                      <w:divBdr>
                        <w:top w:val="dotted" w:sz="6" w:space="0" w:color="FEFEFE"/>
                        <w:left w:val="dotted" w:sz="6" w:space="11" w:color="FEFEFE"/>
                        <w:bottom w:val="dotted" w:sz="6" w:space="0" w:color="FEFEFE"/>
                        <w:right w:val="dotted" w:sz="6" w:space="0" w:color="FEFEFE"/>
                      </w:divBdr>
                    </w:div>
                    <w:div w:id="234167871">
                      <w:marLeft w:val="225"/>
                      <w:marRight w:val="0"/>
                      <w:marTop w:val="0"/>
                      <w:marBottom w:val="0"/>
                      <w:divBdr>
                        <w:top w:val="dotted" w:sz="6" w:space="0" w:color="FEFEFE"/>
                        <w:left w:val="dotted" w:sz="6" w:space="11" w:color="FEFEFE"/>
                        <w:bottom w:val="dotted" w:sz="6" w:space="0" w:color="FEFEFE"/>
                        <w:right w:val="dotted" w:sz="6" w:space="0" w:color="FEFEFE"/>
                      </w:divBdr>
                    </w:div>
                    <w:div w:id="1676833982">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1028792875">
              <w:marLeft w:val="72"/>
              <w:marRight w:val="72"/>
              <w:marTop w:val="72"/>
              <w:marBottom w:val="72"/>
              <w:divBdr>
                <w:top w:val="dotted" w:sz="6" w:space="0" w:color="FEFEFE"/>
                <w:left w:val="dotted" w:sz="6" w:space="0" w:color="FEFEFE"/>
                <w:bottom w:val="dotted" w:sz="6" w:space="0" w:color="FEFEFE"/>
                <w:right w:val="dotted" w:sz="6" w:space="0" w:color="FEFEFE"/>
              </w:divBdr>
              <w:divsChild>
                <w:div w:id="2123107132">
                  <w:marLeft w:val="72"/>
                  <w:marRight w:val="72"/>
                  <w:marTop w:val="72"/>
                  <w:marBottom w:val="72"/>
                  <w:divBdr>
                    <w:top w:val="dotted" w:sz="6" w:space="0" w:color="FEFEFE"/>
                    <w:left w:val="dotted" w:sz="6" w:space="0" w:color="FEFEFE"/>
                    <w:bottom w:val="dotted" w:sz="6" w:space="0" w:color="FEFEFE"/>
                    <w:right w:val="dotted" w:sz="6" w:space="0" w:color="FEFEFE"/>
                  </w:divBdr>
                  <w:divsChild>
                    <w:div w:id="1330868598">
                      <w:marLeft w:val="225"/>
                      <w:marRight w:val="0"/>
                      <w:marTop w:val="0"/>
                      <w:marBottom w:val="0"/>
                      <w:divBdr>
                        <w:top w:val="dotted" w:sz="6" w:space="0" w:color="FEFEFE"/>
                        <w:left w:val="dotted" w:sz="6" w:space="11" w:color="FEFEFE"/>
                        <w:bottom w:val="dotted" w:sz="6" w:space="0" w:color="FEFEFE"/>
                        <w:right w:val="dotted" w:sz="6" w:space="0" w:color="FEFEFE"/>
                      </w:divBdr>
                    </w:div>
                    <w:div w:id="1880701161">
                      <w:marLeft w:val="225"/>
                      <w:marRight w:val="0"/>
                      <w:marTop w:val="0"/>
                      <w:marBottom w:val="0"/>
                      <w:divBdr>
                        <w:top w:val="dotted" w:sz="6" w:space="0" w:color="FEFEFE"/>
                        <w:left w:val="dotted" w:sz="6" w:space="11" w:color="FEFEFE"/>
                        <w:bottom w:val="dotted" w:sz="6" w:space="0" w:color="FEFEFE"/>
                        <w:right w:val="dotted" w:sz="6" w:space="0" w:color="FEFEFE"/>
                      </w:divBdr>
                    </w:div>
                    <w:div w:id="1325745822">
                      <w:marLeft w:val="225"/>
                      <w:marRight w:val="0"/>
                      <w:marTop w:val="0"/>
                      <w:marBottom w:val="0"/>
                      <w:divBdr>
                        <w:top w:val="dotted" w:sz="6" w:space="0" w:color="FEFEFE"/>
                        <w:left w:val="dotted" w:sz="6" w:space="11" w:color="FEFEFE"/>
                        <w:bottom w:val="dotted" w:sz="6" w:space="0" w:color="FEFEFE"/>
                        <w:right w:val="dotted" w:sz="6" w:space="0" w:color="FEFEFE"/>
                      </w:divBdr>
                    </w:div>
                    <w:div w:id="993265006">
                      <w:marLeft w:val="225"/>
                      <w:marRight w:val="0"/>
                      <w:marTop w:val="0"/>
                      <w:marBottom w:val="0"/>
                      <w:divBdr>
                        <w:top w:val="dotted" w:sz="6" w:space="0" w:color="FEFEFE"/>
                        <w:left w:val="dotted" w:sz="6" w:space="11" w:color="FEFEFE"/>
                        <w:bottom w:val="dotted" w:sz="6" w:space="0" w:color="FEFEFE"/>
                        <w:right w:val="dotted" w:sz="6" w:space="0" w:color="FEFEFE"/>
                      </w:divBdr>
                    </w:div>
                    <w:div w:id="1194807662">
                      <w:marLeft w:val="225"/>
                      <w:marRight w:val="0"/>
                      <w:marTop w:val="0"/>
                      <w:marBottom w:val="0"/>
                      <w:divBdr>
                        <w:top w:val="dotted" w:sz="6" w:space="0" w:color="FEFEFE"/>
                        <w:left w:val="dotted" w:sz="6" w:space="11" w:color="FEFEFE"/>
                        <w:bottom w:val="dotted" w:sz="6" w:space="0" w:color="FEFEFE"/>
                        <w:right w:val="dotted" w:sz="6" w:space="0" w:color="FEFEFE"/>
                      </w:divBdr>
                    </w:div>
                    <w:div w:id="84693569">
                      <w:marLeft w:val="225"/>
                      <w:marRight w:val="0"/>
                      <w:marTop w:val="0"/>
                      <w:marBottom w:val="0"/>
                      <w:divBdr>
                        <w:top w:val="dotted" w:sz="6" w:space="0" w:color="FEFEFE"/>
                        <w:left w:val="dotted" w:sz="6" w:space="11" w:color="FEFEFE"/>
                        <w:bottom w:val="dotted" w:sz="6" w:space="0" w:color="FEFEFE"/>
                        <w:right w:val="dotted" w:sz="6" w:space="0" w:color="FEFEFE"/>
                      </w:divBdr>
                    </w:div>
                    <w:div w:id="460155631">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703292085">
                  <w:marLeft w:val="72"/>
                  <w:marRight w:val="72"/>
                  <w:marTop w:val="72"/>
                  <w:marBottom w:val="72"/>
                  <w:divBdr>
                    <w:top w:val="dotted" w:sz="6" w:space="0" w:color="FEFEFE"/>
                    <w:left w:val="dotted" w:sz="6" w:space="0" w:color="FEFEFE"/>
                    <w:bottom w:val="dotted" w:sz="6" w:space="0" w:color="FEFEFE"/>
                    <w:right w:val="dotted" w:sz="6" w:space="0" w:color="FEFEFE"/>
                  </w:divBdr>
                  <w:divsChild>
                    <w:div w:id="1476675691">
                      <w:marLeft w:val="225"/>
                      <w:marRight w:val="0"/>
                      <w:marTop w:val="0"/>
                      <w:marBottom w:val="0"/>
                      <w:divBdr>
                        <w:top w:val="dotted" w:sz="6" w:space="0" w:color="FEFEFE"/>
                        <w:left w:val="dotted" w:sz="6" w:space="11" w:color="FEFEFE"/>
                        <w:bottom w:val="dotted" w:sz="6" w:space="0" w:color="FEFEFE"/>
                        <w:right w:val="dotted" w:sz="6" w:space="0" w:color="FEFEFE"/>
                      </w:divBdr>
                      <w:divsChild>
                        <w:div w:id="2023700995">
                          <w:marLeft w:val="225"/>
                          <w:marRight w:val="0"/>
                          <w:marTop w:val="0"/>
                          <w:marBottom w:val="0"/>
                          <w:divBdr>
                            <w:top w:val="dotted" w:sz="6" w:space="0" w:color="FEFEFE"/>
                            <w:left w:val="dotted" w:sz="6" w:space="11" w:color="FEFEFE"/>
                            <w:bottom w:val="dotted" w:sz="6" w:space="0" w:color="FEFEFE"/>
                            <w:right w:val="dotted" w:sz="6" w:space="0" w:color="FEFEFE"/>
                          </w:divBdr>
                        </w:div>
                        <w:div w:id="646009907">
                          <w:marLeft w:val="225"/>
                          <w:marRight w:val="0"/>
                          <w:marTop w:val="0"/>
                          <w:marBottom w:val="0"/>
                          <w:divBdr>
                            <w:top w:val="dotted" w:sz="6" w:space="0" w:color="FEFEFE"/>
                            <w:left w:val="dotted" w:sz="6" w:space="11" w:color="FEFEFE"/>
                            <w:bottom w:val="dotted" w:sz="6" w:space="0" w:color="FEFEFE"/>
                            <w:right w:val="dotted" w:sz="6" w:space="0" w:color="FEFEFE"/>
                          </w:divBdr>
                        </w:div>
                        <w:div w:id="1110474730">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975718963">
                      <w:marLeft w:val="225"/>
                      <w:marRight w:val="0"/>
                      <w:marTop w:val="0"/>
                      <w:marBottom w:val="0"/>
                      <w:divBdr>
                        <w:top w:val="dotted" w:sz="6" w:space="0" w:color="FEFEFE"/>
                        <w:left w:val="dotted" w:sz="6" w:space="11" w:color="FEFEFE"/>
                        <w:bottom w:val="dotted" w:sz="6" w:space="0" w:color="FEFEFE"/>
                        <w:right w:val="dotted" w:sz="6" w:space="0" w:color="FEFEFE"/>
                      </w:divBdr>
                      <w:divsChild>
                        <w:div w:id="1370227691">
                          <w:marLeft w:val="225"/>
                          <w:marRight w:val="0"/>
                          <w:marTop w:val="0"/>
                          <w:marBottom w:val="0"/>
                          <w:divBdr>
                            <w:top w:val="dotted" w:sz="6" w:space="0" w:color="FEFEFE"/>
                            <w:left w:val="dotted" w:sz="6" w:space="11" w:color="FEFEFE"/>
                            <w:bottom w:val="dotted" w:sz="6" w:space="0" w:color="FEFEFE"/>
                            <w:right w:val="dotted" w:sz="6" w:space="0" w:color="FEFEFE"/>
                          </w:divBdr>
                        </w:div>
                        <w:div w:id="1235167046">
                          <w:marLeft w:val="225"/>
                          <w:marRight w:val="0"/>
                          <w:marTop w:val="0"/>
                          <w:marBottom w:val="0"/>
                          <w:divBdr>
                            <w:top w:val="dotted" w:sz="6" w:space="0" w:color="FEFEFE"/>
                            <w:left w:val="dotted" w:sz="6" w:space="11" w:color="FEFEFE"/>
                            <w:bottom w:val="dotted" w:sz="6" w:space="0" w:color="FEFEFE"/>
                            <w:right w:val="dotted" w:sz="6" w:space="0" w:color="FEFEFE"/>
                          </w:divBdr>
                        </w:div>
                        <w:div w:id="1132403402">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914393633">
                      <w:marLeft w:val="225"/>
                      <w:marRight w:val="0"/>
                      <w:marTop w:val="0"/>
                      <w:marBottom w:val="0"/>
                      <w:divBdr>
                        <w:top w:val="dotted" w:sz="6" w:space="0" w:color="FEFEFE"/>
                        <w:left w:val="dotted" w:sz="6" w:space="11" w:color="FEFEFE"/>
                        <w:bottom w:val="dotted" w:sz="6" w:space="0" w:color="FEFEFE"/>
                        <w:right w:val="dotted" w:sz="6" w:space="0" w:color="FEFEFE"/>
                      </w:divBdr>
                      <w:divsChild>
                        <w:div w:id="673534861">
                          <w:marLeft w:val="225"/>
                          <w:marRight w:val="0"/>
                          <w:marTop w:val="0"/>
                          <w:marBottom w:val="0"/>
                          <w:divBdr>
                            <w:top w:val="dotted" w:sz="6" w:space="0" w:color="FEFEFE"/>
                            <w:left w:val="dotted" w:sz="6" w:space="11" w:color="FEFEFE"/>
                            <w:bottom w:val="dotted" w:sz="6" w:space="0" w:color="FEFEFE"/>
                            <w:right w:val="dotted" w:sz="6" w:space="0" w:color="FEFEFE"/>
                          </w:divBdr>
                        </w:div>
                        <w:div w:id="1776441735">
                          <w:marLeft w:val="225"/>
                          <w:marRight w:val="0"/>
                          <w:marTop w:val="0"/>
                          <w:marBottom w:val="0"/>
                          <w:divBdr>
                            <w:top w:val="dotted" w:sz="6" w:space="0" w:color="FEFEFE"/>
                            <w:left w:val="dotted" w:sz="6" w:space="11" w:color="FEFEFE"/>
                            <w:bottom w:val="dotted" w:sz="6" w:space="0" w:color="FEFEFE"/>
                            <w:right w:val="dotted" w:sz="6" w:space="0" w:color="FEFEFE"/>
                          </w:divBdr>
                        </w:div>
                        <w:div w:id="679508933">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565577681">
                  <w:marLeft w:val="72"/>
                  <w:marRight w:val="72"/>
                  <w:marTop w:val="72"/>
                  <w:marBottom w:val="72"/>
                  <w:divBdr>
                    <w:top w:val="dotted" w:sz="6" w:space="0" w:color="FEFEFE"/>
                    <w:left w:val="dotted" w:sz="6" w:space="0" w:color="FEFEFE"/>
                    <w:bottom w:val="dotted" w:sz="6" w:space="0" w:color="FEFEFE"/>
                    <w:right w:val="dotted" w:sz="6" w:space="0" w:color="FEFEFE"/>
                  </w:divBdr>
                  <w:divsChild>
                    <w:div w:id="1616598596">
                      <w:marLeft w:val="225"/>
                      <w:marRight w:val="0"/>
                      <w:marTop w:val="0"/>
                      <w:marBottom w:val="0"/>
                      <w:divBdr>
                        <w:top w:val="dotted" w:sz="6" w:space="0" w:color="FEFEFE"/>
                        <w:left w:val="dotted" w:sz="6" w:space="11" w:color="FEFEFE"/>
                        <w:bottom w:val="dotted" w:sz="6" w:space="0" w:color="FEFEFE"/>
                        <w:right w:val="dotted" w:sz="6" w:space="0" w:color="FEFEFE"/>
                      </w:divBdr>
                    </w:div>
                    <w:div w:id="529297376">
                      <w:marLeft w:val="225"/>
                      <w:marRight w:val="0"/>
                      <w:marTop w:val="0"/>
                      <w:marBottom w:val="0"/>
                      <w:divBdr>
                        <w:top w:val="dotted" w:sz="6" w:space="0" w:color="FEFEFE"/>
                        <w:left w:val="dotted" w:sz="6" w:space="11" w:color="FEFEFE"/>
                        <w:bottom w:val="dotted" w:sz="6" w:space="0" w:color="FEFEFE"/>
                        <w:right w:val="dotted" w:sz="6" w:space="0" w:color="FEFEFE"/>
                      </w:divBdr>
                    </w:div>
                    <w:div w:id="152379302">
                      <w:marLeft w:val="225"/>
                      <w:marRight w:val="0"/>
                      <w:marTop w:val="0"/>
                      <w:marBottom w:val="0"/>
                      <w:divBdr>
                        <w:top w:val="dotted" w:sz="6" w:space="0" w:color="FEFEFE"/>
                        <w:left w:val="dotted" w:sz="6" w:space="11" w:color="FEFEFE"/>
                        <w:bottom w:val="dotted" w:sz="6" w:space="0" w:color="FEFEFE"/>
                        <w:right w:val="dotted" w:sz="6" w:space="0" w:color="FEFEFE"/>
                      </w:divBdr>
                    </w:div>
                    <w:div w:id="746465474">
                      <w:marLeft w:val="225"/>
                      <w:marRight w:val="0"/>
                      <w:marTop w:val="0"/>
                      <w:marBottom w:val="0"/>
                      <w:divBdr>
                        <w:top w:val="dotted" w:sz="6" w:space="0" w:color="FEFEFE"/>
                        <w:left w:val="dotted" w:sz="6" w:space="11" w:color="FEFEFE"/>
                        <w:bottom w:val="dotted" w:sz="6" w:space="0" w:color="FEFEFE"/>
                        <w:right w:val="dotted" w:sz="6" w:space="0" w:color="FEFEFE"/>
                      </w:divBdr>
                    </w:div>
                    <w:div w:id="1096100447">
                      <w:marLeft w:val="225"/>
                      <w:marRight w:val="0"/>
                      <w:marTop w:val="0"/>
                      <w:marBottom w:val="0"/>
                      <w:divBdr>
                        <w:top w:val="dotted" w:sz="6" w:space="0" w:color="FEFEFE"/>
                        <w:left w:val="dotted" w:sz="6" w:space="11" w:color="FEFEFE"/>
                        <w:bottom w:val="dotted" w:sz="6" w:space="0" w:color="FEFEFE"/>
                        <w:right w:val="dotted" w:sz="6" w:space="0" w:color="FEFEFE"/>
                      </w:divBdr>
                    </w:div>
                    <w:div w:id="348869589">
                      <w:marLeft w:val="225"/>
                      <w:marRight w:val="0"/>
                      <w:marTop w:val="0"/>
                      <w:marBottom w:val="0"/>
                      <w:divBdr>
                        <w:top w:val="dotted" w:sz="6" w:space="0" w:color="FEFEFE"/>
                        <w:left w:val="dotted" w:sz="6" w:space="11" w:color="FEFEFE"/>
                        <w:bottom w:val="dotted" w:sz="6" w:space="0" w:color="FEFEFE"/>
                        <w:right w:val="dotted" w:sz="6" w:space="0" w:color="FEFEFE"/>
                      </w:divBdr>
                    </w:div>
                    <w:div w:id="776099218">
                      <w:marLeft w:val="225"/>
                      <w:marRight w:val="0"/>
                      <w:marTop w:val="0"/>
                      <w:marBottom w:val="0"/>
                      <w:divBdr>
                        <w:top w:val="dotted" w:sz="6" w:space="0" w:color="FEFEFE"/>
                        <w:left w:val="dotted" w:sz="6" w:space="11" w:color="FEFEFE"/>
                        <w:bottom w:val="dotted" w:sz="6" w:space="0" w:color="FEFEFE"/>
                        <w:right w:val="dotted" w:sz="6" w:space="0" w:color="FEFEFE"/>
                      </w:divBdr>
                    </w:div>
                    <w:div w:id="1795170115">
                      <w:marLeft w:val="225"/>
                      <w:marRight w:val="0"/>
                      <w:marTop w:val="0"/>
                      <w:marBottom w:val="0"/>
                      <w:divBdr>
                        <w:top w:val="dotted" w:sz="6" w:space="0" w:color="FEFEFE"/>
                        <w:left w:val="dotted" w:sz="6" w:space="11" w:color="FEFEFE"/>
                        <w:bottom w:val="dotted" w:sz="6" w:space="0" w:color="FEFEFE"/>
                        <w:right w:val="dotted" w:sz="6" w:space="0" w:color="FEFEFE"/>
                      </w:divBdr>
                    </w:div>
                    <w:div w:id="1458143193">
                      <w:marLeft w:val="225"/>
                      <w:marRight w:val="0"/>
                      <w:marTop w:val="0"/>
                      <w:marBottom w:val="0"/>
                      <w:divBdr>
                        <w:top w:val="dotted" w:sz="6" w:space="0" w:color="FEFEFE"/>
                        <w:left w:val="dotted" w:sz="6" w:space="11" w:color="FEFEFE"/>
                        <w:bottom w:val="dotted" w:sz="6" w:space="0" w:color="FEFEFE"/>
                        <w:right w:val="dotted" w:sz="6" w:space="0" w:color="FEFEFE"/>
                      </w:divBdr>
                    </w:div>
                    <w:div w:id="1273703784">
                      <w:marLeft w:val="225"/>
                      <w:marRight w:val="0"/>
                      <w:marTop w:val="0"/>
                      <w:marBottom w:val="0"/>
                      <w:divBdr>
                        <w:top w:val="dotted" w:sz="6" w:space="0" w:color="FEFEFE"/>
                        <w:left w:val="dotted" w:sz="6" w:space="11" w:color="FEFEFE"/>
                        <w:bottom w:val="dotted" w:sz="6" w:space="0" w:color="FEFEFE"/>
                        <w:right w:val="dotted" w:sz="6" w:space="0" w:color="FEFEFE"/>
                      </w:divBdr>
                    </w:div>
                    <w:div w:id="1911425155">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472867173">
                  <w:marLeft w:val="72"/>
                  <w:marRight w:val="72"/>
                  <w:marTop w:val="72"/>
                  <w:marBottom w:val="72"/>
                  <w:divBdr>
                    <w:top w:val="dotted" w:sz="6" w:space="0" w:color="FEFEFE"/>
                    <w:left w:val="dotted" w:sz="6" w:space="0" w:color="FEFEFE"/>
                    <w:bottom w:val="dotted" w:sz="6" w:space="0" w:color="FEFEFE"/>
                    <w:right w:val="dotted" w:sz="6" w:space="0" w:color="FEFEFE"/>
                  </w:divBdr>
                  <w:divsChild>
                    <w:div w:id="1913078079">
                      <w:marLeft w:val="225"/>
                      <w:marRight w:val="0"/>
                      <w:marTop w:val="0"/>
                      <w:marBottom w:val="0"/>
                      <w:divBdr>
                        <w:top w:val="dotted" w:sz="6" w:space="0" w:color="FEFEFE"/>
                        <w:left w:val="dotted" w:sz="6" w:space="11" w:color="FEFEFE"/>
                        <w:bottom w:val="dotted" w:sz="6" w:space="0" w:color="FEFEFE"/>
                        <w:right w:val="dotted" w:sz="6" w:space="0" w:color="FEFEFE"/>
                      </w:divBdr>
                      <w:divsChild>
                        <w:div w:id="1520925155">
                          <w:marLeft w:val="225"/>
                          <w:marRight w:val="0"/>
                          <w:marTop w:val="0"/>
                          <w:marBottom w:val="0"/>
                          <w:divBdr>
                            <w:top w:val="dotted" w:sz="6" w:space="0" w:color="FEFEFE"/>
                            <w:left w:val="dotted" w:sz="6" w:space="11" w:color="FEFEFE"/>
                            <w:bottom w:val="dotted" w:sz="6" w:space="0" w:color="FEFEFE"/>
                            <w:right w:val="dotted" w:sz="6" w:space="0" w:color="FEFEFE"/>
                          </w:divBdr>
                        </w:div>
                        <w:div w:id="789786846">
                          <w:marLeft w:val="225"/>
                          <w:marRight w:val="0"/>
                          <w:marTop w:val="0"/>
                          <w:marBottom w:val="0"/>
                          <w:divBdr>
                            <w:top w:val="dotted" w:sz="6" w:space="0" w:color="FEFEFE"/>
                            <w:left w:val="dotted" w:sz="6" w:space="11" w:color="FEFEFE"/>
                            <w:bottom w:val="dotted" w:sz="6" w:space="0" w:color="FEFEFE"/>
                            <w:right w:val="dotted" w:sz="6" w:space="0" w:color="FEFEFE"/>
                          </w:divBdr>
                        </w:div>
                        <w:div w:id="1456293332">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847065355">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04081738">
                  <w:marLeft w:val="72"/>
                  <w:marRight w:val="72"/>
                  <w:marTop w:val="72"/>
                  <w:marBottom w:val="72"/>
                  <w:divBdr>
                    <w:top w:val="dotted" w:sz="6" w:space="0" w:color="FEFEFE"/>
                    <w:left w:val="dotted" w:sz="6" w:space="0" w:color="FEFEFE"/>
                    <w:bottom w:val="dotted" w:sz="6" w:space="0" w:color="FEFEFE"/>
                    <w:right w:val="dotted" w:sz="6" w:space="0" w:color="FEFEFE"/>
                  </w:divBdr>
                </w:div>
                <w:div w:id="1104305513">
                  <w:marLeft w:val="72"/>
                  <w:marRight w:val="72"/>
                  <w:marTop w:val="72"/>
                  <w:marBottom w:val="72"/>
                  <w:divBdr>
                    <w:top w:val="dotted" w:sz="6" w:space="0" w:color="FEFEFE"/>
                    <w:left w:val="dotted" w:sz="6" w:space="0" w:color="FEFEFE"/>
                    <w:bottom w:val="dotted" w:sz="6" w:space="0" w:color="FEFEFE"/>
                    <w:right w:val="dotted" w:sz="6" w:space="0" w:color="FEFEFE"/>
                  </w:divBdr>
                  <w:divsChild>
                    <w:div w:id="437606978">
                      <w:marLeft w:val="225"/>
                      <w:marRight w:val="0"/>
                      <w:marTop w:val="0"/>
                      <w:marBottom w:val="0"/>
                      <w:divBdr>
                        <w:top w:val="dotted" w:sz="6" w:space="0" w:color="FEFEFE"/>
                        <w:left w:val="dotted" w:sz="6" w:space="11" w:color="FEFEFE"/>
                        <w:bottom w:val="dotted" w:sz="6" w:space="0" w:color="FEFEFE"/>
                        <w:right w:val="dotted" w:sz="6" w:space="0" w:color="FEFEFE"/>
                      </w:divBdr>
                    </w:div>
                    <w:div w:id="777484869">
                      <w:marLeft w:val="225"/>
                      <w:marRight w:val="0"/>
                      <w:marTop w:val="0"/>
                      <w:marBottom w:val="0"/>
                      <w:divBdr>
                        <w:top w:val="dotted" w:sz="6" w:space="0" w:color="FEFEFE"/>
                        <w:left w:val="dotted" w:sz="6" w:space="11" w:color="FEFEFE"/>
                        <w:bottom w:val="dotted" w:sz="6" w:space="0" w:color="FEFEFE"/>
                        <w:right w:val="dotted" w:sz="6" w:space="0" w:color="FEFEFE"/>
                      </w:divBdr>
                    </w:div>
                    <w:div w:id="1577326488">
                      <w:marLeft w:val="225"/>
                      <w:marRight w:val="0"/>
                      <w:marTop w:val="0"/>
                      <w:marBottom w:val="0"/>
                      <w:divBdr>
                        <w:top w:val="dotted" w:sz="6" w:space="0" w:color="FEFEFE"/>
                        <w:left w:val="dotted" w:sz="6" w:space="11" w:color="FEFEFE"/>
                        <w:bottom w:val="dotted" w:sz="6" w:space="0" w:color="FEFEFE"/>
                        <w:right w:val="dotted" w:sz="6" w:space="0" w:color="FEFEFE"/>
                      </w:divBdr>
                    </w:div>
                    <w:div w:id="23287343">
                      <w:marLeft w:val="225"/>
                      <w:marRight w:val="0"/>
                      <w:marTop w:val="0"/>
                      <w:marBottom w:val="0"/>
                      <w:divBdr>
                        <w:top w:val="dotted" w:sz="6" w:space="0" w:color="FEFEFE"/>
                        <w:left w:val="dotted" w:sz="6" w:space="11" w:color="FEFEFE"/>
                        <w:bottom w:val="dotted" w:sz="6" w:space="0" w:color="FEFEFE"/>
                        <w:right w:val="dotted" w:sz="6" w:space="0" w:color="FEFEFE"/>
                      </w:divBdr>
                      <w:divsChild>
                        <w:div w:id="555429621">
                          <w:marLeft w:val="225"/>
                          <w:marRight w:val="0"/>
                          <w:marTop w:val="0"/>
                          <w:marBottom w:val="0"/>
                          <w:divBdr>
                            <w:top w:val="dotted" w:sz="6" w:space="0" w:color="FEFEFE"/>
                            <w:left w:val="dotted" w:sz="6" w:space="11" w:color="FEFEFE"/>
                            <w:bottom w:val="dotted" w:sz="6" w:space="0" w:color="FEFEFE"/>
                            <w:right w:val="dotted" w:sz="6" w:space="0" w:color="FEFEFE"/>
                          </w:divBdr>
                        </w:div>
                        <w:div w:id="1905986409">
                          <w:marLeft w:val="225"/>
                          <w:marRight w:val="0"/>
                          <w:marTop w:val="0"/>
                          <w:marBottom w:val="0"/>
                          <w:divBdr>
                            <w:top w:val="dotted" w:sz="6" w:space="0" w:color="FEFEFE"/>
                            <w:left w:val="dotted" w:sz="6" w:space="11" w:color="FEFEFE"/>
                            <w:bottom w:val="dotted" w:sz="6" w:space="0" w:color="FEFEFE"/>
                            <w:right w:val="dotted" w:sz="6" w:space="0" w:color="FEFEFE"/>
                          </w:divBdr>
                        </w:div>
                        <w:div w:id="1244030294">
                          <w:marLeft w:val="225"/>
                          <w:marRight w:val="0"/>
                          <w:marTop w:val="0"/>
                          <w:marBottom w:val="0"/>
                          <w:divBdr>
                            <w:top w:val="dotted" w:sz="6" w:space="0" w:color="FEFEFE"/>
                            <w:left w:val="dotted" w:sz="6" w:space="11" w:color="FEFEFE"/>
                            <w:bottom w:val="dotted" w:sz="6" w:space="0" w:color="FEFEFE"/>
                            <w:right w:val="dotted" w:sz="6" w:space="0" w:color="FEFEFE"/>
                          </w:divBdr>
                        </w:div>
                        <w:div w:id="1038748093">
                          <w:marLeft w:val="225"/>
                          <w:marRight w:val="0"/>
                          <w:marTop w:val="0"/>
                          <w:marBottom w:val="0"/>
                          <w:divBdr>
                            <w:top w:val="dotted" w:sz="6" w:space="0" w:color="FEFEFE"/>
                            <w:left w:val="dotted" w:sz="6" w:space="11" w:color="FEFEFE"/>
                            <w:bottom w:val="dotted" w:sz="6" w:space="0" w:color="FEFEFE"/>
                            <w:right w:val="dotted" w:sz="6" w:space="0" w:color="FEFEFE"/>
                          </w:divBdr>
                        </w:div>
                        <w:div w:id="749274810">
                          <w:marLeft w:val="225"/>
                          <w:marRight w:val="0"/>
                          <w:marTop w:val="0"/>
                          <w:marBottom w:val="0"/>
                          <w:divBdr>
                            <w:top w:val="dotted" w:sz="6" w:space="0" w:color="FEFEFE"/>
                            <w:left w:val="dotted" w:sz="6" w:space="11" w:color="FEFEFE"/>
                            <w:bottom w:val="dotted" w:sz="6" w:space="0" w:color="FEFEFE"/>
                            <w:right w:val="dotted" w:sz="6" w:space="0" w:color="FEFEFE"/>
                          </w:divBdr>
                        </w:div>
                        <w:div w:id="460921428">
                          <w:marLeft w:val="225"/>
                          <w:marRight w:val="0"/>
                          <w:marTop w:val="0"/>
                          <w:marBottom w:val="0"/>
                          <w:divBdr>
                            <w:top w:val="dotted" w:sz="6" w:space="0" w:color="FEFEFE"/>
                            <w:left w:val="dotted" w:sz="6" w:space="11" w:color="FEFEFE"/>
                            <w:bottom w:val="dotted" w:sz="6" w:space="0" w:color="FEFEFE"/>
                            <w:right w:val="dotted" w:sz="6" w:space="0" w:color="FEFEFE"/>
                          </w:divBdr>
                        </w:div>
                        <w:div w:id="705298699">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598057667">
                      <w:marLeft w:val="225"/>
                      <w:marRight w:val="0"/>
                      <w:marTop w:val="0"/>
                      <w:marBottom w:val="0"/>
                      <w:divBdr>
                        <w:top w:val="dotted" w:sz="6" w:space="0" w:color="FEFEFE"/>
                        <w:left w:val="dotted" w:sz="6" w:space="11" w:color="FEFEFE"/>
                        <w:bottom w:val="dotted" w:sz="6" w:space="0" w:color="FEFEFE"/>
                        <w:right w:val="dotted" w:sz="6" w:space="0" w:color="FEFEFE"/>
                      </w:divBdr>
                    </w:div>
                    <w:div w:id="351884301">
                      <w:marLeft w:val="225"/>
                      <w:marRight w:val="0"/>
                      <w:marTop w:val="0"/>
                      <w:marBottom w:val="0"/>
                      <w:divBdr>
                        <w:top w:val="dotted" w:sz="6" w:space="0" w:color="FEFEFE"/>
                        <w:left w:val="dotted" w:sz="6" w:space="11" w:color="FEFEFE"/>
                        <w:bottom w:val="dotted" w:sz="6" w:space="0" w:color="FEFEFE"/>
                        <w:right w:val="dotted" w:sz="6" w:space="0" w:color="FEFEFE"/>
                      </w:divBdr>
                    </w:div>
                    <w:div w:id="506596691">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133256114">
                  <w:marLeft w:val="72"/>
                  <w:marRight w:val="72"/>
                  <w:marTop w:val="72"/>
                  <w:marBottom w:val="72"/>
                  <w:divBdr>
                    <w:top w:val="dotted" w:sz="6" w:space="0" w:color="FEFEFE"/>
                    <w:left w:val="dotted" w:sz="6" w:space="0" w:color="FEFEFE"/>
                    <w:bottom w:val="dotted" w:sz="6" w:space="0" w:color="FEFEFE"/>
                    <w:right w:val="dotted" w:sz="6" w:space="0" w:color="FEFEFE"/>
                  </w:divBdr>
                  <w:divsChild>
                    <w:div w:id="422534510">
                      <w:marLeft w:val="225"/>
                      <w:marRight w:val="0"/>
                      <w:marTop w:val="0"/>
                      <w:marBottom w:val="0"/>
                      <w:divBdr>
                        <w:top w:val="dotted" w:sz="6" w:space="0" w:color="FEFEFE"/>
                        <w:left w:val="dotted" w:sz="6" w:space="11" w:color="FEFEFE"/>
                        <w:bottom w:val="dotted" w:sz="6" w:space="0" w:color="FEFEFE"/>
                        <w:right w:val="dotted" w:sz="6" w:space="0" w:color="FEFEFE"/>
                      </w:divBdr>
                    </w:div>
                    <w:div w:id="1839884687">
                      <w:marLeft w:val="225"/>
                      <w:marRight w:val="0"/>
                      <w:marTop w:val="0"/>
                      <w:marBottom w:val="0"/>
                      <w:divBdr>
                        <w:top w:val="dotted" w:sz="6" w:space="0" w:color="FEFEFE"/>
                        <w:left w:val="dotted" w:sz="6" w:space="11" w:color="FEFEFE"/>
                        <w:bottom w:val="dotted" w:sz="6" w:space="0" w:color="FEFEFE"/>
                        <w:right w:val="dotted" w:sz="6" w:space="0" w:color="FEFEFE"/>
                      </w:divBdr>
                    </w:div>
                    <w:div w:id="1058746612">
                      <w:marLeft w:val="225"/>
                      <w:marRight w:val="0"/>
                      <w:marTop w:val="0"/>
                      <w:marBottom w:val="0"/>
                      <w:divBdr>
                        <w:top w:val="dotted" w:sz="6" w:space="0" w:color="FEFEFE"/>
                        <w:left w:val="dotted" w:sz="6" w:space="11" w:color="FEFEFE"/>
                        <w:bottom w:val="dotted" w:sz="6" w:space="0" w:color="FEFEFE"/>
                        <w:right w:val="dotted" w:sz="6" w:space="0" w:color="FEFEFE"/>
                      </w:divBdr>
                    </w:div>
                    <w:div w:id="606500794">
                      <w:marLeft w:val="225"/>
                      <w:marRight w:val="0"/>
                      <w:marTop w:val="0"/>
                      <w:marBottom w:val="0"/>
                      <w:divBdr>
                        <w:top w:val="dotted" w:sz="6" w:space="0" w:color="FEFEFE"/>
                        <w:left w:val="dotted" w:sz="6" w:space="11" w:color="FEFEFE"/>
                        <w:bottom w:val="dotted" w:sz="6" w:space="0" w:color="FEFEFE"/>
                        <w:right w:val="dotted" w:sz="6" w:space="0" w:color="FEFEFE"/>
                      </w:divBdr>
                    </w:div>
                    <w:div w:id="934360807">
                      <w:marLeft w:val="225"/>
                      <w:marRight w:val="0"/>
                      <w:marTop w:val="0"/>
                      <w:marBottom w:val="0"/>
                      <w:divBdr>
                        <w:top w:val="dotted" w:sz="6" w:space="0" w:color="FEFEFE"/>
                        <w:left w:val="dotted" w:sz="6" w:space="11" w:color="FEFEFE"/>
                        <w:bottom w:val="dotted" w:sz="6" w:space="0" w:color="FEFEFE"/>
                        <w:right w:val="dotted" w:sz="6" w:space="0" w:color="FEFEFE"/>
                      </w:divBdr>
                    </w:div>
                    <w:div w:id="1228107876">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sChild>
        </w:div>
        <w:div w:id="2101486326">
          <w:marLeft w:val="72"/>
          <w:marRight w:val="72"/>
          <w:marTop w:val="72"/>
          <w:marBottom w:val="72"/>
          <w:divBdr>
            <w:top w:val="dotted" w:sz="6" w:space="0" w:color="FEFEFE"/>
            <w:left w:val="dotted" w:sz="6" w:space="0" w:color="FEFEFE"/>
            <w:bottom w:val="dotted" w:sz="6" w:space="0" w:color="FEFEFE"/>
            <w:right w:val="dotted" w:sz="6" w:space="0" w:color="FEFEFE"/>
          </w:divBdr>
          <w:divsChild>
            <w:div w:id="970742768">
              <w:marLeft w:val="72"/>
              <w:marRight w:val="72"/>
              <w:marTop w:val="72"/>
              <w:marBottom w:val="72"/>
              <w:divBdr>
                <w:top w:val="dotted" w:sz="6" w:space="0" w:color="FEFEFE"/>
                <w:left w:val="dotted" w:sz="6" w:space="0" w:color="FEFEFE"/>
                <w:bottom w:val="dotted" w:sz="6" w:space="0" w:color="FEFEFE"/>
                <w:right w:val="dotted" w:sz="6" w:space="0" w:color="FEFEFE"/>
              </w:divBdr>
              <w:divsChild>
                <w:div w:id="1208683249">
                  <w:marLeft w:val="225"/>
                  <w:marRight w:val="0"/>
                  <w:marTop w:val="0"/>
                  <w:marBottom w:val="0"/>
                  <w:divBdr>
                    <w:top w:val="dotted" w:sz="6" w:space="0" w:color="FEFEFE"/>
                    <w:left w:val="dotted" w:sz="6" w:space="11" w:color="FEFEFE"/>
                    <w:bottom w:val="dotted" w:sz="6" w:space="0" w:color="FEFEFE"/>
                    <w:right w:val="dotted" w:sz="6" w:space="0" w:color="FEFEFE"/>
                  </w:divBdr>
                  <w:divsChild>
                    <w:div w:id="1824393035">
                      <w:marLeft w:val="225"/>
                      <w:marRight w:val="0"/>
                      <w:marTop w:val="0"/>
                      <w:marBottom w:val="0"/>
                      <w:divBdr>
                        <w:top w:val="dotted" w:sz="6" w:space="0" w:color="FEFEFE"/>
                        <w:left w:val="dotted" w:sz="6" w:space="11" w:color="FEFEFE"/>
                        <w:bottom w:val="dotted" w:sz="6" w:space="0" w:color="FEFEFE"/>
                        <w:right w:val="dotted" w:sz="6" w:space="0" w:color="FEFEFE"/>
                      </w:divBdr>
                    </w:div>
                    <w:div w:id="1067993510">
                      <w:marLeft w:val="225"/>
                      <w:marRight w:val="0"/>
                      <w:marTop w:val="0"/>
                      <w:marBottom w:val="0"/>
                      <w:divBdr>
                        <w:top w:val="dotted" w:sz="6" w:space="0" w:color="FEFEFE"/>
                        <w:left w:val="dotted" w:sz="6" w:space="11" w:color="FEFEFE"/>
                        <w:bottom w:val="dotted" w:sz="6" w:space="0" w:color="FEFEFE"/>
                        <w:right w:val="dotted" w:sz="6" w:space="0" w:color="FEFEFE"/>
                      </w:divBdr>
                    </w:div>
                    <w:div w:id="2133397050">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412312225">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433891243">
              <w:marLeft w:val="72"/>
              <w:marRight w:val="72"/>
              <w:marTop w:val="72"/>
              <w:marBottom w:val="72"/>
              <w:divBdr>
                <w:top w:val="dotted" w:sz="6" w:space="0" w:color="FEFEFE"/>
                <w:left w:val="dotted" w:sz="6" w:space="0" w:color="FEFEFE"/>
                <w:bottom w:val="dotted" w:sz="6" w:space="0" w:color="FEFEFE"/>
                <w:right w:val="dotted" w:sz="6" w:space="0" w:color="FEFEFE"/>
              </w:divBdr>
              <w:divsChild>
                <w:div w:id="540485606">
                  <w:marLeft w:val="225"/>
                  <w:marRight w:val="0"/>
                  <w:marTop w:val="0"/>
                  <w:marBottom w:val="0"/>
                  <w:divBdr>
                    <w:top w:val="dotted" w:sz="6" w:space="0" w:color="FEFEFE"/>
                    <w:left w:val="dotted" w:sz="6" w:space="11" w:color="FEFEFE"/>
                    <w:bottom w:val="dotted" w:sz="6" w:space="0" w:color="FEFEFE"/>
                    <w:right w:val="dotted" w:sz="6" w:space="0" w:color="FEFEFE"/>
                  </w:divBdr>
                </w:div>
                <w:div w:id="1011030507">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899368146">
              <w:marLeft w:val="72"/>
              <w:marRight w:val="72"/>
              <w:marTop w:val="72"/>
              <w:marBottom w:val="72"/>
              <w:divBdr>
                <w:top w:val="dotted" w:sz="6" w:space="0" w:color="FEFEFE"/>
                <w:left w:val="dotted" w:sz="6" w:space="0" w:color="FEFEFE"/>
                <w:bottom w:val="dotted" w:sz="6" w:space="0" w:color="FEFEFE"/>
                <w:right w:val="dotted" w:sz="6" w:space="0" w:color="FEFEFE"/>
              </w:divBdr>
              <w:divsChild>
                <w:div w:id="1407844949">
                  <w:marLeft w:val="225"/>
                  <w:marRight w:val="0"/>
                  <w:marTop w:val="0"/>
                  <w:marBottom w:val="0"/>
                  <w:divBdr>
                    <w:top w:val="dotted" w:sz="6" w:space="0" w:color="FEFEFE"/>
                    <w:left w:val="dotted" w:sz="6" w:space="11" w:color="FEFEFE"/>
                    <w:bottom w:val="dotted" w:sz="6" w:space="0" w:color="FEFEFE"/>
                    <w:right w:val="dotted" w:sz="6" w:space="0" w:color="FEFEFE"/>
                  </w:divBdr>
                </w:div>
                <w:div w:id="71970510">
                  <w:marLeft w:val="225"/>
                  <w:marRight w:val="0"/>
                  <w:marTop w:val="0"/>
                  <w:marBottom w:val="0"/>
                  <w:divBdr>
                    <w:top w:val="dotted" w:sz="6" w:space="0" w:color="FEFEFE"/>
                    <w:left w:val="dotted" w:sz="6" w:space="11" w:color="FEFEFE"/>
                    <w:bottom w:val="dotted" w:sz="6" w:space="0" w:color="FEFEFE"/>
                    <w:right w:val="dotted" w:sz="6" w:space="0" w:color="FEFEFE"/>
                  </w:divBdr>
                </w:div>
                <w:div w:id="812674637">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693530032">
              <w:marLeft w:val="72"/>
              <w:marRight w:val="72"/>
              <w:marTop w:val="72"/>
              <w:marBottom w:val="72"/>
              <w:divBdr>
                <w:top w:val="dotted" w:sz="6" w:space="0" w:color="FEFEFE"/>
                <w:left w:val="dotted" w:sz="6" w:space="0" w:color="FEFEFE"/>
                <w:bottom w:val="dotted" w:sz="6" w:space="0" w:color="FEFEFE"/>
                <w:right w:val="dotted" w:sz="6" w:space="0" w:color="FEFEFE"/>
              </w:divBdr>
              <w:divsChild>
                <w:div w:id="1236815958">
                  <w:marLeft w:val="225"/>
                  <w:marRight w:val="0"/>
                  <w:marTop w:val="0"/>
                  <w:marBottom w:val="0"/>
                  <w:divBdr>
                    <w:top w:val="dotted" w:sz="6" w:space="0" w:color="FEFEFE"/>
                    <w:left w:val="dotted" w:sz="6" w:space="11" w:color="FEFEFE"/>
                    <w:bottom w:val="dotted" w:sz="6" w:space="0" w:color="FEFEFE"/>
                    <w:right w:val="dotted" w:sz="6" w:space="0" w:color="FEFEFE"/>
                  </w:divBdr>
                </w:div>
                <w:div w:id="260456131">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27992710">
              <w:marLeft w:val="72"/>
              <w:marRight w:val="72"/>
              <w:marTop w:val="72"/>
              <w:marBottom w:val="72"/>
              <w:divBdr>
                <w:top w:val="dotted" w:sz="6" w:space="0" w:color="FEFEFE"/>
                <w:left w:val="dotted" w:sz="6" w:space="0" w:color="FEFEFE"/>
                <w:bottom w:val="dotted" w:sz="6" w:space="0" w:color="FEFEFE"/>
                <w:right w:val="dotted" w:sz="6" w:space="0" w:color="FEFEFE"/>
              </w:divBdr>
              <w:divsChild>
                <w:div w:id="2113738051">
                  <w:marLeft w:val="225"/>
                  <w:marRight w:val="0"/>
                  <w:marTop w:val="0"/>
                  <w:marBottom w:val="0"/>
                  <w:divBdr>
                    <w:top w:val="dotted" w:sz="6" w:space="0" w:color="FEFEFE"/>
                    <w:left w:val="dotted" w:sz="6" w:space="11" w:color="FEFEFE"/>
                    <w:bottom w:val="dotted" w:sz="6" w:space="0" w:color="FEFEFE"/>
                    <w:right w:val="dotted" w:sz="6" w:space="0" w:color="FEFEFE"/>
                  </w:divBdr>
                </w:div>
                <w:div w:id="1265385192">
                  <w:marLeft w:val="225"/>
                  <w:marRight w:val="0"/>
                  <w:marTop w:val="0"/>
                  <w:marBottom w:val="0"/>
                  <w:divBdr>
                    <w:top w:val="dotted" w:sz="6" w:space="0" w:color="FEFEFE"/>
                    <w:left w:val="dotted" w:sz="6" w:space="11" w:color="FEFEFE"/>
                    <w:bottom w:val="dotted" w:sz="6" w:space="0" w:color="FEFEFE"/>
                    <w:right w:val="dotted" w:sz="6" w:space="0" w:color="FEFEFE"/>
                  </w:divBdr>
                </w:div>
                <w:div w:id="1615363552">
                  <w:marLeft w:val="225"/>
                  <w:marRight w:val="0"/>
                  <w:marTop w:val="0"/>
                  <w:marBottom w:val="0"/>
                  <w:divBdr>
                    <w:top w:val="dotted" w:sz="6" w:space="0" w:color="FEFEFE"/>
                    <w:left w:val="dotted" w:sz="6" w:space="11" w:color="FEFEFE"/>
                    <w:bottom w:val="dotted" w:sz="6" w:space="0" w:color="FEFEFE"/>
                    <w:right w:val="dotted" w:sz="6" w:space="0" w:color="FEFEFE"/>
                  </w:divBdr>
                </w:div>
                <w:div w:id="536554276">
                  <w:marLeft w:val="225"/>
                  <w:marRight w:val="0"/>
                  <w:marTop w:val="0"/>
                  <w:marBottom w:val="0"/>
                  <w:divBdr>
                    <w:top w:val="dotted" w:sz="6" w:space="0" w:color="FEFEFE"/>
                    <w:left w:val="dotted" w:sz="6" w:space="11" w:color="FEFEFE"/>
                    <w:bottom w:val="dotted" w:sz="6" w:space="0" w:color="FEFEFE"/>
                    <w:right w:val="dotted" w:sz="6" w:space="0" w:color="FEFEFE"/>
                  </w:divBdr>
                </w:div>
                <w:div w:id="566303909">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199319485">
          <w:marLeft w:val="72"/>
          <w:marRight w:val="72"/>
          <w:marTop w:val="72"/>
          <w:marBottom w:val="72"/>
          <w:divBdr>
            <w:top w:val="dotted" w:sz="6" w:space="0" w:color="FEFEFE"/>
            <w:left w:val="dotted" w:sz="6" w:space="0" w:color="FEFEFE"/>
            <w:bottom w:val="dotted" w:sz="6" w:space="0" w:color="FEFEFE"/>
            <w:right w:val="dotted" w:sz="6" w:space="0" w:color="FEFEFE"/>
          </w:divBdr>
          <w:divsChild>
            <w:div w:id="619147962">
              <w:marLeft w:val="72"/>
              <w:marRight w:val="72"/>
              <w:marTop w:val="72"/>
              <w:marBottom w:val="72"/>
              <w:divBdr>
                <w:top w:val="dotted" w:sz="6" w:space="0" w:color="FEFEFE"/>
                <w:left w:val="dotted" w:sz="6" w:space="0" w:color="FEFEFE"/>
                <w:bottom w:val="dotted" w:sz="6" w:space="0" w:color="FEFEFE"/>
                <w:right w:val="dotted" w:sz="6" w:space="0" w:color="FEFEFE"/>
              </w:divBdr>
              <w:divsChild>
                <w:div w:id="1401559616">
                  <w:marLeft w:val="72"/>
                  <w:marRight w:val="72"/>
                  <w:marTop w:val="72"/>
                  <w:marBottom w:val="72"/>
                  <w:divBdr>
                    <w:top w:val="dotted" w:sz="6" w:space="0" w:color="FEFEFE"/>
                    <w:left w:val="dotted" w:sz="6" w:space="0" w:color="FEFEFE"/>
                    <w:bottom w:val="dotted" w:sz="6" w:space="0" w:color="FEFEFE"/>
                    <w:right w:val="dotted" w:sz="6" w:space="0" w:color="FEFEFE"/>
                  </w:divBdr>
                </w:div>
                <w:div w:id="518663761">
                  <w:marLeft w:val="72"/>
                  <w:marRight w:val="72"/>
                  <w:marTop w:val="72"/>
                  <w:marBottom w:val="72"/>
                  <w:divBdr>
                    <w:top w:val="dotted" w:sz="6" w:space="0" w:color="FEFEFE"/>
                    <w:left w:val="dotted" w:sz="6" w:space="0" w:color="FEFEFE"/>
                    <w:bottom w:val="dotted" w:sz="6" w:space="0" w:color="FEFEFE"/>
                    <w:right w:val="dotted" w:sz="6" w:space="0" w:color="FEFEFE"/>
                  </w:divBdr>
                </w:div>
                <w:div w:id="1786190854">
                  <w:marLeft w:val="72"/>
                  <w:marRight w:val="72"/>
                  <w:marTop w:val="72"/>
                  <w:marBottom w:val="72"/>
                  <w:divBdr>
                    <w:top w:val="dotted" w:sz="6" w:space="0" w:color="FEFEFE"/>
                    <w:left w:val="dotted" w:sz="6" w:space="0" w:color="FEFEFE"/>
                    <w:bottom w:val="dotted" w:sz="6" w:space="0" w:color="FEFEFE"/>
                    <w:right w:val="dotted" w:sz="6" w:space="0" w:color="FEFEFE"/>
                  </w:divBdr>
                </w:div>
                <w:div w:id="905384435">
                  <w:marLeft w:val="72"/>
                  <w:marRight w:val="72"/>
                  <w:marTop w:val="72"/>
                  <w:marBottom w:val="72"/>
                  <w:divBdr>
                    <w:top w:val="dotted" w:sz="6" w:space="0" w:color="FEFEFE"/>
                    <w:left w:val="dotted" w:sz="6" w:space="0" w:color="FEFEFE"/>
                    <w:bottom w:val="dotted" w:sz="6" w:space="0" w:color="FEFEFE"/>
                    <w:right w:val="dotted" w:sz="6" w:space="0" w:color="FEFEFE"/>
                  </w:divBdr>
                  <w:divsChild>
                    <w:div w:id="1199321717">
                      <w:marLeft w:val="225"/>
                      <w:marRight w:val="0"/>
                      <w:marTop w:val="0"/>
                      <w:marBottom w:val="0"/>
                      <w:divBdr>
                        <w:top w:val="dotted" w:sz="6" w:space="0" w:color="FEFEFE"/>
                        <w:left w:val="dotted" w:sz="6" w:space="11" w:color="FEFEFE"/>
                        <w:bottom w:val="dotted" w:sz="6" w:space="0" w:color="FEFEFE"/>
                        <w:right w:val="dotted" w:sz="6" w:space="0" w:color="FEFEFE"/>
                      </w:divBdr>
                      <w:divsChild>
                        <w:div w:id="411859780">
                          <w:marLeft w:val="225"/>
                          <w:marRight w:val="0"/>
                          <w:marTop w:val="0"/>
                          <w:marBottom w:val="0"/>
                          <w:divBdr>
                            <w:top w:val="dotted" w:sz="6" w:space="0" w:color="FEFEFE"/>
                            <w:left w:val="dotted" w:sz="6" w:space="11" w:color="FEFEFE"/>
                            <w:bottom w:val="dotted" w:sz="6" w:space="0" w:color="FEFEFE"/>
                            <w:right w:val="dotted" w:sz="6" w:space="0" w:color="FEFEFE"/>
                          </w:divBdr>
                        </w:div>
                        <w:div w:id="212814219">
                          <w:marLeft w:val="225"/>
                          <w:marRight w:val="0"/>
                          <w:marTop w:val="0"/>
                          <w:marBottom w:val="0"/>
                          <w:divBdr>
                            <w:top w:val="dotted" w:sz="6" w:space="0" w:color="FEFEFE"/>
                            <w:left w:val="dotted" w:sz="6" w:space="11" w:color="FEFEFE"/>
                            <w:bottom w:val="dotted" w:sz="6" w:space="0" w:color="FEFEFE"/>
                            <w:right w:val="dotted" w:sz="6" w:space="0" w:color="FEFEFE"/>
                          </w:divBdr>
                        </w:div>
                        <w:div w:id="1745252759">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146356039">
                      <w:marLeft w:val="225"/>
                      <w:marRight w:val="0"/>
                      <w:marTop w:val="0"/>
                      <w:marBottom w:val="0"/>
                      <w:divBdr>
                        <w:top w:val="dotted" w:sz="6" w:space="0" w:color="FEFEFE"/>
                        <w:left w:val="dotted" w:sz="6" w:space="11" w:color="FEFEFE"/>
                        <w:bottom w:val="dotted" w:sz="6" w:space="0" w:color="FEFEFE"/>
                        <w:right w:val="dotted" w:sz="6" w:space="0" w:color="FEFEFE"/>
                      </w:divBdr>
                    </w:div>
                    <w:div w:id="11541634">
                      <w:marLeft w:val="225"/>
                      <w:marRight w:val="0"/>
                      <w:marTop w:val="0"/>
                      <w:marBottom w:val="0"/>
                      <w:divBdr>
                        <w:top w:val="dotted" w:sz="6" w:space="0" w:color="FEFEFE"/>
                        <w:left w:val="dotted" w:sz="6" w:space="11" w:color="FEFEFE"/>
                        <w:bottom w:val="dotted" w:sz="6" w:space="0" w:color="FEFEFE"/>
                        <w:right w:val="dotted" w:sz="6" w:space="0" w:color="FEFEFE"/>
                      </w:divBdr>
                    </w:div>
                    <w:div w:id="1175800404">
                      <w:marLeft w:val="225"/>
                      <w:marRight w:val="0"/>
                      <w:marTop w:val="0"/>
                      <w:marBottom w:val="0"/>
                      <w:divBdr>
                        <w:top w:val="dotted" w:sz="6" w:space="0" w:color="FEFEFE"/>
                        <w:left w:val="dotted" w:sz="6" w:space="11" w:color="FEFEFE"/>
                        <w:bottom w:val="dotted" w:sz="6" w:space="0" w:color="FEFEFE"/>
                        <w:right w:val="dotted" w:sz="6" w:space="0" w:color="FEFEFE"/>
                      </w:divBdr>
                    </w:div>
                    <w:div w:id="390739135">
                      <w:marLeft w:val="225"/>
                      <w:marRight w:val="0"/>
                      <w:marTop w:val="0"/>
                      <w:marBottom w:val="0"/>
                      <w:divBdr>
                        <w:top w:val="dotted" w:sz="6" w:space="0" w:color="FEFEFE"/>
                        <w:left w:val="dotted" w:sz="6" w:space="11" w:color="FEFEFE"/>
                        <w:bottom w:val="dotted" w:sz="6" w:space="0" w:color="FEFEFE"/>
                        <w:right w:val="dotted" w:sz="6" w:space="0" w:color="FEFEFE"/>
                      </w:divBdr>
                    </w:div>
                    <w:div w:id="235942870">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25108409">
                  <w:marLeft w:val="72"/>
                  <w:marRight w:val="72"/>
                  <w:marTop w:val="72"/>
                  <w:marBottom w:val="72"/>
                  <w:divBdr>
                    <w:top w:val="dotted" w:sz="6" w:space="0" w:color="FEFEFE"/>
                    <w:left w:val="dotted" w:sz="6" w:space="0" w:color="FEFEFE"/>
                    <w:bottom w:val="dotted" w:sz="6" w:space="0" w:color="FEFEFE"/>
                    <w:right w:val="dotted" w:sz="6" w:space="0" w:color="FEFEFE"/>
                  </w:divBdr>
                  <w:divsChild>
                    <w:div w:id="1059287518">
                      <w:marLeft w:val="225"/>
                      <w:marRight w:val="0"/>
                      <w:marTop w:val="0"/>
                      <w:marBottom w:val="0"/>
                      <w:divBdr>
                        <w:top w:val="dotted" w:sz="6" w:space="0" w:color="FEFEFE"/>
                        <w:left w:val="dotted" w:sz="6" w:space="11" w:color="FEFEFE"/>
                        <w:bottom w:val="dotted" w:sz="6" w:space="0" w:color="FEFEFE"/>
                        <w:right w:val="dotted" w:sz="6" w:space="0" w:color="FEFEFE"/>
                      </w:divBdr>
                      <w:divsChild>
                        <w:div w:id="733241750">
                          <w:marLeft w:val="225"/>
                          <w:marRight w:val="0"/>
                          <w:marTop w:val="0"/>
                          <w:marBottom w:val="0"/>
                          <w:divBdr>
                            <w:top w:val="dotted" w:sz="6" w:space="0" w:color="FEFEFE"/>
                            <w:left w:val="dotted" w:sz="6" w:space="11" w:color="FEFEFE"/>
                            <w:bottom w:val="dotted" w:sz="6" w:space="0" w:color="FEFEFE"/>
                            <w:right w:val="dotted" w:sz="6" w:space="0" w:color="FEFEFE"/>
                          </w:divBdr>
                        </w:div>
                        <w:div w:id="1835143821">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234246279">
                      <w:marLeft w:val="225"/>
                      <w:marRight w:val="0"/>
                      <w:marTop w:val="0"/>
                      <w:marBottom w:val="0"/>
                      <w:divBdr>
                        <w:top w:val="dotted" w:sz="6" w:space="0" w:color="FEFEFE"/>
                        <w:left w:val="dotted" w:sz="6" w:space="11" w:color="FEFEFE"/>
                        <w:bottom w:val="dotted" w:sz="6" w:space="0" w:color="FEFEFE"/>
                        <w:right w:val="dotted" w:sz="6" w:space="0" w:color="FEFEFE"/>
                      </w:divBdr>
                    </w:div>
                    <w:div w:id="1946618686">
                      <w:marLeft w:val="225"/>
                      <w:marRight w:val="0"/>
                      <w:marTop w:val="0"/>
                      <w:marBottom w:val="0"/>
                      <w:divBdr>
                        <w:top w:val="dotted" w:sz="6" w:space="0" w:color="FEFEFE"/>
                        <w:left w:val="dotted" w:sz="6" w:space="11" w:color="FEFEFE"/>
                        <w:bottom w:val="dotted" w:sz="6" w:space="0" w:color="FEFEFE"/>
                        <w:right w:val="dotted" w:sz="6" w:space="0" w:color="FEFEFE"/>
                      </w:divBdr>
                    </w:div>
                    <w:div w:id="1204052894">
                      <w:marLeft w:val="225"/>
                      <w:marRight w:val="0"/>
                      <w:marTop w:val="0"/>
                      <w:marBottom w:val="0"/>
                      <w:divBdr>
                        <w:top w:val="dotted" w:sz="6" w:space="0" w:color="FEFEFE"/>
                        <w:left w:val="dotted" w:sz="6" w:space="11" w:color="FEFEFE"/>
                        <w:bottom w:val="dotted" w:sz="6" w:space="0" w:color="FEFEFE"/>
                        <w:right w:val="dotted" w:sz="6" w:space="0" w:color="FEFEFE"/>
                      </w:divBdr>
                    </w:div>
                    <w:div w:id="1201019022">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876889952">
                  <w:marLeft w:val="72"/>
                  <w:marRight w:val="72"/>
                  <w:marTop w:val="72"/>
                  <w:marBottom w:val="72"/>
                  <w:divBdr>
                    <w:top w:val="dotted" w:sz="6" w:space="0" w:color="FEFEFE"/>
                    <w:left w:val="dotted" w:sz="6" w:space="0" w:color="FEFEFE"/>
                    <w:bottom w:val="dotted" w:sz="6" w:space="0" w:color="FEFEFE"/>
                    <w:right w:val="dotted" w:sz="6" w:space="0" w:color="FEFEFE"/>
                  </w:divBdr>
                  <w:divsChild>
                    <w:div w:id="357971674">
                      <w:marLeft w:val="225"/>
                      <w:marRight w:val="0"/>
                      <w:marTop w:val="0"/>
                      <w:marBottom w:val="0"/>
                      <w:divBdr>
                        <w:top w:val="dotted" w:sz="6" w:space="0" w:color="FEFEFE"/>
                        <w:left w:val="dotted" w:sz="6" w:space="11" w:color="FEFEFE"/>
                        <w:bottom w:val="dotted" w:sz="6" w:space="0" w:color="FEFEFE"/>
                        <w:right w:val="dotted" w:sz="6" w:space="0" w:color="FEFEFE"/>
                      </w:divBdr>
                    </w:div>
                    <w:div w:id="1633319815">
                      <w:marLeft w:val="225"/>
                      <w:marRight w:val="0"/>
                      <w:marTop w:val="0"/>
                      <w:marBottom w:val="0"/>
                      <w:divBdr>
                        <w:top w:val="dotted" w:sz="6" w:space="0" w:color="FEFEFE"/>
                        <w:left w:val="dotted" w:sz="6" w:space="11" w:color="FEFEFE"/>
                        <w:bottom w:val="dotted" w:sz="6" w:space="0" w:color="FEFEFE"/>
                        <w:right w:val="dotted" w:sz="6" w:space="0" w:color="FEFEFE"/>
                      </w:divBdr>
                      <w:divsChild>
                        <w:div w:id="1545099003">
                          <w:marLeft w:val="225"/>
                          <w:marRight w:val="0"/>
                          <w:marTop w:val="0"/>
                          <w:marBottom w:val="0"/>
                          <w:divBdr>
                            <w:top w:val="dotted" w:sz="6" w:space="0" w:color="FEFEFE"/>
                            <w:left w:val="dotted" w:sz="6" w:space="11" w:color="FEFEFE"/>
                            <w:bottom w:val="dotted" w:sz="6" w:space="0" w:color="FEFEFE"/>
                            <w:right w:val="dotted" w:sz="6" w:space="0" w:color="FEFEFE"/>
                          </w:divBdr>
                        </w:div>
                        <w:div w:id="2043901438">
                          <w:marLeft w:val="225"/>
                          <w:marRight w:val="0"/>
                          <w:marTop w:val="0"/>
                          <w:marBottom w:val="0"/>
                          <w:divBdr>
                            <w:top w:val="dotted" w:sz="6" w:space="0" w:color="FEFEFE"/>
                            <w:left w:val="dotted" w:sz="6" w:space="11" w:color="FEFEFE"/>
                            <w:bottom w:val="dotted" w:sz="6" w:space="0" w:color="FEFEFE"/>
                            <w:right w:val="dotted" w:sz="6" w:space="0" w:color="FEFEFE"/>
                          </w:divBdr>
                        </w:div>
                        <w:div w:id="721634662">
                          <w:marLeft w:val="225"/>
                          <w:marRight w:val="0"/>
                          <w:marTop w:val="0"/>
                          <w:marBottom w:val="0"/>
                          <w:divBdr>
                            <w:top w:val="dotted" w:sz="6" w:space="0" w:color="FEFEFE"/>
                            <w:left w:val="dotted" w:sz="6" w:space="11" w:color="FEFEFE"/>
                            <w:bottom w:val="dotted" w:sz="6" w:space="0" w:color="FEFEFE"/>
                            <w:right w:val="dotted" w:sz="6" w:space="0" w:color="FEFEFE"/>
                          </w:divBdr>
                        </w:div>
                        <w:div w:id="1936474503">
                          <w:marLeft w:val="225"/>
                          <w:marRight w:val="0"/>
                          <w:marTop w:val="0"/>
                          <w:marBottom w:val="0"/>
                          <w:divBdr>
                            <w:top w:val="dotted" w:sz="6" w:space="0" w:color="FEFEFE"/>
                            <w:left w:val="dotted" w:sz="6" w:space="11" w:color="FEFEFE"/>
                            <w:bottom w:val="dotted" w:sz="6" w:space="0" w:color="FEFEFE"/>
                            <w:right w:val="dotted" w:sz="6" w:space="0" w:color="FEFEFE"/>
                          </w:divBdr>
                        </w:div>
                        <w:div w:id="1912499429">
                          <w:marLeft w:val="225"/>
                          <w:marRight w:val="0"/>
                          <w:marTop w:val="0"/>
                          <w:marBottom w:val="0"/>
                          <w:divBdr>
                            <w:top w:val="dotted" w:sz="6" w:space="0" w:color="FEFEFE"/>
                            <w:left w:val="dotted" w:sz="6" w:space="11" w:color="FEFEFE"/>
                            <w:bottom w:val="dotted" w:sz="6" w:space="0" w:color="FEFEFE"/>
                            <w:right w:val="dotted" w:sz="6" w:space="0" w:color="FEFEFE"/>
                          </w:divBdr>
                        </w:div>
                        <w:div w:id="822083825">
                          <w:marLeft w:val="225"/>
                          <w:marRight w:val="0"/>
                          <w:marTop w:val="0"/>
                          <w:marBottom w:val="0"/>
                          <w:divBdr>
                            <w:top w:val="dotted" w:sz="6" w:space="0" w:color="FEFEFE"/>
                            <w:left w:val="dotted" w:sz="6" w:space="11" w:color="FEFEFE"/>
                            <w:bottom w:val="dotted" w:sz="6" w:space="0" w:color="FEFEFE"/>
                            <w:right w:val="dotted" w:sz="6" w:space="0" w:color="FEFEFE"/>
                          </w:divBdr>
                        </w:div>
                        <w:div w:id="828516051">
                          <w:marLeft w:val="225"/>
                          <w:marRight w:val="0"/>
                          <w:marTop w:val="0"/>
                          <w:marBottom w:val="0"/>
                          <w:divBdr>
                            <w:top w:val="dotted" w:sz="6" w:space="0" w:color="FEFEFE"/>
                            <w:left w:val="dotted" w:sz="6" w:space="11" w:color="FEFEFE"/>
                            <w:bottom w:val="dotted" w:sz="6" w:space="0" w:color="FEFEFE"/>
                            <w:right w:val="dotted" w:sz="6" w:space="0" w:color="FEFEFE"/>
                          </w:divBdr>
                        </w:div>
                        <w:div w:id="2080132512">
                          <w:marLeft w:val="225"/>
                          <w:marRight w:val="0"/>
                          <w:marTop w:val="0"/>
                          <w:marBottom w:val="0"/>
                          <w:divBdr>
                            <w:top w:val="dotted" w:sz="6" w:space="0" w:color="FEFEFE"/>
                            <w:left w:val="dotted" w:sz="6" w:space="11" w:color="FEFEFE"/>
                            <w:bottom w:val="dotted" w:sz="6" w:space="0" w:color="FEFEFE"/>
                            <w:right w:val="dotted" w:sz="6" w:space="0" w:color="FEFEFE"/>
                          </w:divBdr>
                        </w:div>
                        <w:div w:id="177089765">
                          <w:marLeft w:val="225"/>
                          <w:marRight w:val="0"/>
                          <w:marTop w:val="0"/>
                          <w:marBottom w:val="0"/>
                          <w:divBdr>
                            <w:top w:val="dotted" w:sz="6" w:space="0" w:color="FEFEFE"/>
                            <w:left w:val="dotted" w:sz="6" w:space="11" w:color="FEFEFE"/>
                            <w:bottom w:val="dotted" w:sz="6" w:space="0" w:color="FEFEFE"/>
                            <w:right w:val="dotted" w:sz="6" w:space="0" w:color="FEFEFE"/>
                          </w:divBdr>
                        </w:div>
                        <w:div w:id="1458766575">
                          <w:marLeft w:val="225"/>
                          <w:marRight w:val="0"/>
                          <w:marTop w:val="0"/>
                          <w:marBottom w:val="0"/>
                          <w:divBdr>
                            <w:top w:val="dotted" w:sz="6" w:space="0" w:color="FEFEFE"/>
                            <w:left w:val="dotted" w:sz="6" w:space="11" w:color="FEFEFE"/>
                            <w:bottom w:val="dotted" w:sz="6" w:space="0" w:color="FEFEFE"/>
                            <w:right w:val="dotted" w:sz="6" w:space="0" w:color="FEFEFE"/>
                          </w:divBdr>
                        </w:div>
                        <w:div w:id="141508477">
                          <w:marLeft w:val="225"/>
                          <w:marRight w:val="0"/>
                          <w:marTop w:val="0"/>
                          <w:marBottom w:val="0"/>
                          <w:divBdr>
                            <w:top w:val="dotted" w:sz="6" w:space="0" w:color="FEFEFE"/>
                            <w:left w:val="dotted" w:sz="6" w:space="11" w:color="FEFEFE"/>
                            <w:bottom w:val="dotted" w:sz="6" w:space="0" w:color="FEFEFE"/>
                            <w:right w:val="dotted" w:sz="6" w:space="0" w:color="FEFEFE"/>
                          </w:divBdr>
                        </w:div>
                        <w:div w:id="651719454">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63266208">
                      <w:marLeft w:val="225"/>
                      <w:marRight w:val="0"/>
                      <w:marTop w:val="0"/>
                      <w:marBottom w:val="0"/>
                      <w:divBdr>
                        <w:top w:val="dotted" w:sz="6" w:space="0" w:color="FEFEFE"/>
                        <w:left w:val="dotted" w:sz="6" w:space="11" w:color="FEFEFE"/>
                        <w:bottom w:val="dotted" w:sz="6" w:space="0" w:color="FEFEFE"/>
                        <w:right w:val="dotted" w:sz="6" w:space="0" w:color="FEFEFE"/>
                      </w:divBdr>
                    </w:div>
                    <w:div w:id="1992363599">
                      <w:marLeft w:val="225"/>
                      <w:marRight w:val="0"/>
                      <w:marTop w:val="0"/>
                      <w:marBottom w:val="0"/>
                      <w:divBdr>
                        <w:top w:val="dotted" w:sz="6" w:space="0" w:color="FEFEFE"/>
                        <w:left w:val="dotted" w:sz="6" w:space="11" w:color="FEFEFE"/>
                        <w:bottom w:val="dotted" w:sz="6" w:space="0" w:color="FEFEFE"/>
                        <w:right w:val="dotted" w:sz="6" w:space="0" w:color="FEFEFE"/>
                      </w:divBdr>
                    </w:div>
                    <w:div w:id="81293514">
                      <w:marLeft w:val="225"/>
                      <w:marRight w:val="0"/>
                      <w:marTop w:val="0"/>
                      <w:marBottom w:val="0"/>
                      <w:divBdr>
                        <w:top w:val="dotted" w:sz="6" w:space="0" w:color="FEFEFE"/>
                        <w:left w:val="dotted" w:sz="6" w:space="11" w:color="FEFEFE"/>
                        <w:bottom w:val="dotted" w:sz="6" w:space="0" w:color="FEFEFE"/>
                        <w:right w:val="dotted" w:sz="6" w:space="0" w:color="FEFEFE"/>
                      </w:divBdr>
                    </w:div>
                    <w:div w:id="504978319">
                      <w:marLeft w:val="225"/>
                      <w:marRight w:val="0"/>
                      <w:marTop w:val="0"/>
                      <w:marBottom w:val="0"/>
                      <w:divBdr>
                        <w:top w:val="dotted" w:sz="6" w:space="0" w:color="FEFEFE"/>
                        <w:left w:val="dotted" w:sz="6" w:space="11" w:color="FEFEFE"/>
                        <w:bottom w:val="dotted" w:sz="6" w:space="0" w:color="FEFEFE"/>
                        <w:right w:val="dotted" w:sz="6" w:space="0" w:color="FEFEFE"/>
                      </w:divBdr>
                    </w:div>
                    <w:div w:id="626354077">
                      <w:marLeft w:val="225"/>
                      <w:marRight w:val="0"/>
                      <w:marTop w:val="0"/>
                      <w:marBottom w:val="0"/>
                      <w:divBdr>
                        <w:top w:val="dotted" w:sz="6" w:space="0" w:color="FEFEFE"/>
                        <w:left w:val="dotted" w:sz="6" w:space="11" w:color="FEFEFE"/>
                        <w:bottom w:val="dotted" w:sz="6" w:space="0" w:color="FEFEFE"/>
                        <w:right w:val="dotted" w:sz="6" w:space="0" w:color="FEFEFE"/>
                      </w:divBdr>
                    </w:div>
                    <w:div w:id="242300787">
                      <w:marLeft w:val="225"/>
                      <w:marRight w:val="0"/>
                      <w:marTop w:val="0"/>
                      <w:marBottom w:val="0"/>
                      <w:divBdr>
                        <w:top w:val="dotted" w:sz="6" w:space="0" w:color="FEFEFE"/>
                        <w:left w:val="dotted" w:sz="6" w:space="11" w:color="FEFEFE"/>
                        <w:bottom w:val="dotted" w:sz="6" w:space="0" w:color="FEFEFE"/>
                        <w:right w:val="dotted" w:sz="6" w:space="0" w:color="FEFEFE"/>
                      </w:divBdr>
                    </w:div>
                    <w:div w:id="1383822025">
                      <w:marLeft w:val="225"/>
                      <w:marRight w:val="0"/>
                      <w:marTop w:val="0"/>
                      <w:marBottom w:val="0"/>
                      <w:divBdr>
                        <w:top w:val="dotted" w:sz="6" w:space="0" w:color="FEFEFE"/>
                        <w:left w:val="dotted" w:sz="6" w:space="11" w:color="FEFEFE"/>
                        <w:bottom w:val="dotted" w:sz="6" w:space="0" w:color="FEFEFE"/>
                        <w:right w:val="dotted" w:sz="6" w:space="0" w:color="FEFEFE"/>
                      </w:divBdr>
                    </w:div>
                    <w:div w:id="669257168">
                      <w:marLeft w:val="225"/>
                      <w:marRight w:val="0"/>
                      <w:marTop w:val="0"/>
                      <w:marBottom w:val="0"/>
                      <w:divBdr>
                        <w:top w:val="dotted" w:sz="6" w:space="0" w:color="FEFEFE"/>
                        <w:left w:val="dotted" w:sz="6" w:space="11" w:color="FEFEFE"/>
                        <w:bottom w:val="dotted" w:sz="6" w:space="0" w:color="FEFEFE"/>
                        <w:right w:val="dotted" w:sz="6" w:space="0" w:color="FEFEFE"/>
                      </w:divBdr>
                    </w:div>
                    <w:div w:id="1602108827">
                      <w:marLeft w:val="225"/>
                      <w:marRight w:val="0"/>
                      <w:marTop w:val="0"/>
                      <w:marBottom w:val="0"/>
                      <w:divBdr>
                        <w:top w:val="dotted" w:sz="6" w:space="0" w:color="FEFEFE"/>
                        <w:left w:val="dotted" w:sz="6" w:space="11" w:color="FEFEFE"/>
                        <w:bottom w:val="dotted" w:sz="6" w:space="0" w:color="FEFEFE"/>
                        <w:right w:val="dotted" w:sz="6" w:space="0" w:color="FEFEFE"/>
                      </w:divBdr>
                    </w:div>
                    <w:div w:id="176966154">
                      <w:marLeft w:val="225"/>
                      <w:marRight w:val="0"/>
                      <w:marTop w:val="0"/>
                      <w:marBottom w:val="0"/>
                      <w:divBdr>
                        <w:top w:val="dotted" w:sz="6" w:space="0" w:color="FEFEFE"/>
                        <w:left w:val="dotted" w:sz="6" w:space="11" w:color="FEFEFE"/>
                        <w:bottom w:val="dotted" w:sz="6" w:space="0" w:color="FEFEFE"/>
                        <w:right w:val="dotted" w:sz="6" w:space="0" w:color="FEFEFE"/>
                      </w:divBdr>
                    </w:div>
                    <w:div w:id="2134788095">
                      <w:marLeft w:val="225"/>
                      <w:marRight w:val="0"/>
                      <w:marTop w:val="0"/>
                      <w:marBottom w:val="0"/>
                      <w:divBdr>
                        <w:top w:val="dotted" w:sz="6" w:space="0" w:color="FEFEFE"/>
                        <w:left w:val="dotted" w:sz="6" w:space="11" w:color="FEFEFE"/>
                        <w:bottom w:val="dotted" w:sz="6" w:space="0" w:color="FEFEFE"/>
                        <w:right w:val="dotted" w:sz="6" w:space="0" w:color="FEFEFE"/>
                      </w:divBdr>
                    </w:div>
                    <w:div w:id="711347184">
                      <w:marLeft w:val="225"/>
                      <w:marRight w:val="0"/>
                      <w:marTop w:val="0"/>
                      <w:marBottom w:val="0"/>
                      <w:divBdr>
                        <w:top w:val="dotted" w:sz="6" w:space="0" w:color="FEFEFE"/>
                        <w:left w:val="dotted" w:sz="6" w:space="11" w:color="FEFEFE"/>
                        <w:bottom w:val="dotted" w:sz="6" w:space="0" w:color="FEFEFE"/>
                        <w:right w:val="dotted" w:sz="6" w:space="0" w:color="FEFEFE"/>
                      </w:divBdr>
                    </w:div>
                    <w:div w:id="1631396531">
                      <w:marLeft w:val="225"/>
                      <w:marRight w:val="0"/>
                      <w:marTop w:val="0"/>
                      <w:marBottom w:val="0"/>
                      <w:divBdr>
                        <w:top w:val="dotted" w:sz="6" w:space="0" w:color="FEFEFE"/>
                        <w:left w:val="dotted" w:sz="6" w:space="11" w:color="FEFEFE"/>
                        <w:bottom w:val="dotted" w:sz="6" w:space="0" w:color="FEFEFE"/>
                        <w:right w:val="dotted" w:sz="6" w:space="0" w:color="FEFEFE"/>
                      </w:divBdr>
                    </w:div>
                    <w:div w:id="1019044016">
                      <w:marLeft w:val="225"/>
                      <w:marRight w:val="0"/>
                      <w:marTop w:val="0"/>
                      <w:marBottom w:val="0"/>
                      <w:divBdr>
                        <w:top w:val="dotted" w:sz="6" w:space="0" w:color="FEFEFE"/>
                        <w:left w:val="dotted" w:sz="6" w:space="11" w:color="FEFEFE"/>
                        <w:bottom w:val="dotted" w:sz="6" w:space="0" w:color="FEFEFE"/>
                        <w:right w:val="dotted" w:sz="6" w:space="0" w:color="FEFEFE"/>
                      </w:divBdr>
                    </w:div>
                    <w:div w:id="1959989572">
                      <w:marLeft w:val="225"/>
                      <w:marRight w:val="0"/>
                      <w:marTop w:val="0"/>
                      <w:marBottom w:val="0"/>
                      <w:divBdr>
                        <w:top w:val="dotted" w:sz="6" w:space="0" w:color="FEFEFE"/>
                        <w:left w:val="dotted" w:sz="6" w:space="11" w:color="FEFEFE"/>
                        <w:bottom w:val="dotted" w:sz="6" w:space="0" w:color="FEFEFE"/>
                        <w:right w:val="dotted" w:sz="6" w:space="0" w:color="FEFEFE"/>
                      </w:divBdr>
                    </w:div>
                    <w:div w:id="1742747751">
                      <w:marLeft w:val="225"/>
                      <w:marRight w:val="0"/>
                      <w:marTop w:val="0"/>
                      <w:marBottom w:val="0"/>
                      <w:divBdr>
                        <w:top w:val="dotted" w:sz="6" w:space="0" w:color="FEFEFE"/>
                        <w:left w:val="dotted" w:sz="6" w:space="11" w:color="FEFEFE"/>
                        <w:bottom w:val="dotted" w:sz="6" w:space="0" w:color="FEFEFE"/>
                        <w:right w:val="dotted" w:sz="6" w:space="0" w:color="FEFEFE"/>
                      </w:divBdr>
                    </w:div>
                    <w:div w:id="1429933131">
                      <w:marLeft w:val="225"/>
                      <w:marRight w:val="0"/>
                      <w:marTop w:val="0"/>
                      <w:marBottom w:val="0"/>
                      <w:divBdr>
                        <w:top w:val="dotted" w:sz="6" w:space="0" w:color="FEFEFE"/>
                        <w:left w:val="dotted" w:sz="6" w:space="11" w:color="FEFEFE"/>
                        <w:bottom w:val="dotted" w:sz="6" w:space="0" w:color="FEFEFE"/>
                        <w:right w:val="dotted" w:sz="6" w:space="0" w:color="FEFEFE"/>
                      </w:divBdr>
                    </w:div>
                    <w:div w:id="467472725">
                      <w:marLeft w:val="225"/>
                      <w:marRight w:val="0"/>
                      <w:marTop w:val="0"/>
                      <w:marBottom w:val="0"/>
                      <w:divBdr>
                        <w:top w:val="dotted" w:sz="6" w:space="0" w:color="FEFEFE"/>
                        <w:left w:val="dotted" w:sz="6" w:space="11" w:color="FEFEFE"/>
                        <w:bottom w:val="dotted" w:sz="6" w:space="0" w:color="FEFEFE"/>
                        <w:right w:val="dotted" w:sz="6" w:space="0" w:color="FEFEFE"/>
                      </w:divBdr>
                      <w:divsChild>
                        <w:div w:id="687605526">
                          <w:marLeft w:val="225"/>
                          <w:marRight w:val="0"/>
                          <w:marTop w:val="0"/>
                          <w:marBottom w:val="0"/>
                          <w:divBdr>
                            <w:top w:val="dotted" w:sz="6" w:space="0" w:color="FEFEFE"/>
                            <w:left w:val="dotted" w:sz="6" w:space="11" w:color="FEFEFE"/>
                            <w:bottom w:val="dotted" w:sz="6" w:space="0" w:color="FEFEFE"/>
                            <w:right w:val="dotted" w:sz="6" w:space="0" w:color="FEFEFE"/>
                          </w:divBdr>
                        </w:div>
                        <w:div w:id="1677465955">
                          <w:marLeft w:val="225"/>
                          <w:marRight w:val="0"/>
                          <w:marTop w:val="0"/>
                          <w:marBottom w:val="0"/>
                          <w:divBdr>
                            <w:top w:val="dotted" w:sz="6" w:space="0" w:color="FEFEFE"/>
                            <w:left w:val="dotted" w:sz="6" w:space="11" w:color="FEFEFE"/>
                            <w:bottom w:val="dotted" w:sz="6" w:space="0" w:color="FEFEFE"/>
                            <w:right w:val="dotted" w:sz="6" w:space="0" w:color="FEFEFE"/>
                          </w:divBdr>
                        </w:div>
                        <w:div w:id="210387656">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1490052411">
                  <w:marLeft w:val="72"/>
                  <w:marRight w:val="72"/>
                  <w:marTop w:val="72"/>
                  <w:marBottom w:val="72"/>
                  <w:divBdr>
                    <w:top w:val="dotted" w:sz="6" w:space="0" w:color="FEFEFE"/>
                    <w:left w:val="dotted" w:sz="6" w:space="0" w:color="FEFEFE"/>
                    <w:bottom w:val="dotted" w:sz="6" w:space="0" w:color="FEFEFE"/>
                    <w:right w:val="dotted" w:sz="6" w:space="0" w:color="FEFEFE"/>
                  </w:divBdr>
                  <w:divsChild>
                    <w:div w:id="668749411">
                      <w:marLeft w:val="225"/>
                      <w:marRight w:val="0"/>
                      <w:marTop w:val="0"/>
                      <w:marBottom w:val="0"/>
                      <w:divBdr>
                        <w:top w:val="dotted" w:sz="6" w:space="0" w:color="FEFEFE"/>
                        <w:left w:val="dotted" w:sz="6" w:space="11" w:color="FEFEFE"/>
                        <w:bottom w:val="dotted" w:sz="6" w:space="0" w:color="FEFEFE"/>
                        <w:right w:val="dotted" w:sz="6" w:space="0" w:color="FEFEFE"/>
                      </w:divBdr>
                    </w:div>
                    <w:div w:id="1372002441">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251820942">
              <w:marLeft w:val="72"/>
              <w:marRight w:val="72"/>
              <w:marTop w:val="72"/>
              <w:marBottom w:val="72"/>
              <w:divBdr>
                <w:top w:val="dotted" w:sz="6" w:space="0" w:color="FEFEFE"/>
                <w:left w:val="dotted" w:sz="6" w:space="0" w:color="FEFEFE"/>
                <w:bottom w:val="dotted" w:sz="6" w:space="0" w:color="FEFEFE"/>
                <w:right w:val="dotted" w:sz="6" w:space="0" w:color="FEFEFE"/>
              </w:divBdr>
              <w:divsChild>
                <w:div w:id="708337432">
                  <w:marLeft w:val="72"/>
                  <w:marRight w:val="72"/>
                  <w:marTop w:val="72"/>
                  <w:marBottom w:val="72"/>
                  <w:divBdr>
                    <w:top w:val="dotted" w:sz="6" w:space="0" w:color="FEFEFE"/>
                    <w:left w:val="dotted" w:sz="6" w:space="0" w:color="FEFEFE"/>
                    <w:bottom w:val="dotted" w:sz="6" w:space="0" w:color="FEFEFE"/>
                    <w:right w:val="dotted" w:sz="6" w:space="0" w:color="FEFEFE"/>
                  </w:divBdr>
                  <w:divsChild>
                    <w:div w:id="1770348571">
                      <w:marLeft w:val="225"/>
                      <w:marRight w:val="0"/>
                      <w:marTop w:val="0"/>
                      <w:marBottom w:val="0"/>
                      <w:divBdr>
                        <w:top w:val="dotted" w:sz="6" w:space="0" w:color="FEFEFE"/>
                        <w:left w:val="dotted" w:sz="6" w:space="11" w:color="FEFEFE"/>
                        <w:bottom w:val="dotted" w:sz="6" w:space="0" w:color="FEFEFE"/>
                        <w:right w:val="dotted" w:sz="6" w:space="0" w:color="FEFEFE"/>
                      </w:divBdr>
                    </w:div>
                    <w:div w:id="422188496">
                      <w:marLeft w:val="225"/>
                      <w:marRight w:val="0"/>
                      <w:marTop w:val="0"/>
                      <w:marBottom w:val="0"/>
                      <w:divBdr>
                        <w:top w:val="dotted" w:sz="6" w:space="0" w:color="FEFEFE"/>
                        <w:left w:val="dotted" w:sz="6" w:space="11" w:color="FEFEFE"/>
                        <w:bottom w:val="dotted" w:sz="6" w:space="0" w:color="FEFEFE"/>
                        <w:right w:val="dotted" w:sz="6" w:space="0" w:color="FEFEFE"/>
                      </w:divBdr>
                    </w:div>
                    <w:div w:id="1758479742">
                      <w:marLeft w:val="225"/>
                      <w:marRight w:val="0"/>
                      <w:marTop w:val="0"/>
                      <w:marBottom w:val="0"/>
                      <w:divBdr>
                        <w:top w:val="dotted" w:sz="6" w:space="0" w:color="FEFEFE"/>
                        <w:left w:val="dotted" w:sz="6" w:space="11" w:color="FEFEFE"/>
                        <w:bottom w:val="dotted" w:sz="6" w:space="0" w:color="FEFEFE"/>
                        <w:right w:val="dotted" w:sz="6" w:space="0" w:color="FEFEFE"/>
                      </w:divBdr>
                    </w:div>
                    <w:div w:id="2146578716">
                      <w:marLeft w:val="225"/>
                      <w:marRight w:val="0"/>
                      <w:marTop w:val="0"/>
                      <w:marBottom w:val="0"/>
                      <w:divBdr>
                        <w:top w:val="dotted" w:sz="6" w:space="0" w:color="FEFEFE"/>
                        <w:left w:val="dotted" w:sz="6" w:space="11" w:color="FEFEFE"/>
                        <w:bottom w:val="dotted" w:sz="6" w:space="0" w:color="FEFEFE"/>
                        <w:right w:val="dotted" w:sz="6" w:space="0" w:color="FEFEFE"/>
                      </w:divBdr>
                    </w:div>
                    <w:div w:id="490218214">
                      <w:marLeft w:val="225"/>
                      <w:marRight w:val="0"/>
                      <w:marTop w:val="0"/>
                      <w:marBottom w:val="0"/>
                      <w:divBdr>
                        <w:top w:val="dotted" w:sz="6" w:space="0" w:color="FEFEFE"/>
                        <w:left w:val="dotted" w:sz="6" w:space="11" w:color="FEFEFE"/>
                        <w:bottom w:val="dotted" w:sz="6" w:space="0" w:color="FEFEFE"/>
                        <w:right w:val="dotted" w:sz="6" w:space="0" w:color="FEFEFE"/>
                      </w:divBdr>
                    </w:div>
                    <w:div w:id="1392194218">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393621146">
                  <w:marLeft w:val="72"/>
                  <w:marRight w:val="72"/>
                  <w:marTop w:val="72"/>
                  <w:marBottom w:val="72"/>
                  <w:divBdr>
                    <w:top w:val="dotted" w:sz="6" w:space="0" w:color="FEFEFE"/>
                    <w:left w:val="dotted" w:sz="6" w:space="0" w:color="FEFEFE"/>
                    <w:bottom w:val="dotted" w:sz="6" w:space="0" w:color="FEFEFE"/>
                    <w:right w:val="dotted" w:sz="6" w:space="0" w:color="FEFEFE"/>
                  </w:divBdr>
                  <w:divsChild>
                    <w:div w:id="1078407523">
                      <w:marLeft w:val="225"/>
                      <w:marRight w:val="0"/>
                      <w:marTop w:val="0"/>
                      <w:marBottom w:val="0"/>
                      <w:divBdr>
                        <w:top w:val="dotted" w:sz="6" w:space="0" w:color="FEFEFE"/>
                        <w:left w:val="dotted" w:sz="6" w:space="11" w:color="FEFEFE"/>
                        <w:bottom w:val="dotted" w:sz="6" w:space="0" w:color="FEFEFE"/>
                        <w:right w:val="dotted" w:sz="6" w:space="0" w:color="FEFEFE"/>
                      </w:divBdr>
                    </w:div>
                    <w:div w:id="1211768647">
                      <w:marLeft w:val="225"/>
                      <w:marRight w:val="0"/>
                      <w:marTop w:val="0"/>
                      <w:marBottom w:val="0"/>
                      <w:divBdr>
                        <w:top w:val="dotted" w:sz="6" w:space="0" w:color="FEFEFE"/>
                        <w:left w:val="dotted" w:sz="6" w:space="11" w:color="FEFEFE"/>
                        <w:bottom w:val="dotted" w:sz="6" w:space="0" w:color="FEFEFE"/>
                        <w:right w:val="dotted" w:sz="6" w:space="0" w:color="FEFEFE"/>
                      </w:divBdr>
                    </w:div>
                    <w:div w:id="1965622411">
                      <w:marLeft w:val="225"/>
                      <w:marRight w:val="0"/>
                      <w:marTop w:val="0"/>
                      <w:marBottom w:val="0"/>
                      <w:divBdr>
                        <w:top w:val="dotted" w:sz="6" w:space="0" w:color="FEFEFE"/>
                        <w:left w:val="dotted" w:sz="6" w:space="11" w:color="FEFEFE"/>
                        <w:bottom w:val="dotted" w:sz="6" w:space="0" w:color="FEFEFE"/>
                        <w:right w:val="dotted" w:sz="6" w:space="0" w:color="FEFEFE"/>
                      </w:divBdr>
                    </w:div>
                    <w:div w:id="1270048044">
                      <w:marLeft w:val="225"/>
                      <w:marRight w:val="0"/>
                      <w:marTop w:val="0"/>
                      <w:marBottom w:val="0"/>
                      <w:divBdr>
                        <w:top w:val="dotted" w:sz="6" w:space="0" w:color="FEFEFE"/>
                        <w:left w:val="dotted" w:sz="6" w:space="11" w:color="FEFEFE"/>
                        <w:bottom w:val="dotted" w:sz="6" w:space="0" w:color="FEFEFE"/>
                        <w:right w:val="dotted" w:sz="6" w:space="0" w:color="FEFEFE"/>
                      </w:divBdr>
                    </w:div>
                    <w:div w:id="1865245640">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2105492184">
                  <w:marLeft w:val="72"/>
                  <w:marRight w:val="72"/>
                  <w:marTop w:val="72"/>
                  <w:marBottom w:val="72"/>
                  <w:divBdr>
                    <w:top w:val="dotted" w:sz="6" w:space="0" w:color="FEFEFE"/>
                    <w:left w:val="dotted" w:sz="6" w:space="0" w:color="FEFEFE"/>
                    <w:bottom w:val="dotted" w:sz="6" w:space="0" w:color="FEFEFE"/>
                    <w:right w:val="dotted" w:sz="6" w:space="0" w:color="FEFEFE"/>
                  </w:divBdr>
                  <w:divsChild>
                    <w:div w:id="1889028812">
                      <w:marLeft w:val="225"/>
                      <w:marRight w:val="0"/>
                      <w:marTop w:val="0"/>
                      <w:marBottom w:val="0"/>
                      <w:divBdr>
                        <w:top w:val="dotted" w:sz="6" w:space="0" w:color="FEFEFE"/>
                        <w:left w:val="dotted" w:sz="6" w:space="11" w:color="FEFEFE"/>
                        <w:bottom w:val="dotted" w:sz="6" w:space="0" w:color="FEFEFE"/>
                        <w:right w:val="dotted" w:sz="6" w:space="0" w:color="FEFEFE"/>
                      </w:divBdr>
                    </w:div>
                    <w:div w:id="151070828">
                      <w:marLeft w:val="225"/>
                      <w:marRight w:val="0"/>
                      <w:marTop w:val="0"/>
                      <w:marBottom w:val="0"/>
                      <w:divBdr>
                        <w:top w:val="dotted" w:sz="6" w:space="0" w:color="FEFEFE"/>
                        <w:left w:val="dotted" w:sz="6" w:space="11" w:color="FEFEFE"/>
                        <w:bottom w:val="dotted" w:sz="6" w:space="0" w:color="FEFEFE"/>
                        <w:right w:val="dotted" w:sz="6" w:space="0" w:color="FEFEFE"/>
                      </w:divBdr>
                    </w:div>
                    <w:div w:id="1542283158">
                      <w:marLeft w:val="225"/>
                      <w:marRight w:val="0"/>
                      <w:marTop w:val="0"/>
                      <w:marBottom w:val="0"/>
                      <w:divBdr>
                        <w:top w:val="dotted" w:sz="6" w:space="0" w:color="FEFEFE"/>
                        <w:left w:val="dotted" w:sz="6" w:space="11" w:color="FEFEFE"/>
                        <w:bottom w:val="dotted" w:sz="6" w:space="0" w:color="FEFEFE"/>
                        <w:right w:val="dotted" w:sz="6" w:space="0" w:color="FEFEFE"/>
                      </w:divBdr>
                    </w:div>
                    <w:div w:id="657659390">
                      <w:marLeft w:val="225"/>
                      <w:marRight w:val="0"/>
                      <w:marTop w:val="0"/>
                      <w:marBottom w:val="0"/>
                      <w:divBdr>
                        <w:top w:val="dotted" w:sz="6" w:space="0" w:color="FEFEFE"/>
                        <w:left w:val="dotted" w:sz="6" w:space="11" w:color="FEFEFE"/>
                        <w:bottom w:val="dotted" w:sz="6" w:space="0" w:color="FEFEFE"/>
                        <w:right w:val="dotted" w:sz="6" w:space="0" w:color="FEFEFE"/>
                      </w:divBdr>
                    </w:div>
                    <w:div w:id="781850953">
                      <w:marLeft w:val="225"/>
                      <w:marRight w:val="0"/>
                      <w:marTop w:val="0"/>
                      <w:marBottom w:val="0"/>
                      <w:divBdr>
                        <w:top w:val="dotted" w:sz="6" w:space="0" w:color="FEFEFE"/>
                        <w:left w:val="dotted" w:sz="6" w:space="11" w:color="FEFEFE"/>
                        <w:bottom w:val="dotted" w:sz="6" w:space="0" w:color="FEFEFE"/>
                        <w:right w:val="dotted" w:sz="6" w:space="0" w:color="FEFEFE"/>
                      </w:divBdr>
                    </w:div>
                    <w:div w:id="294607865">
                      <w:marLeft w:val="225"/>
                      <w:marRight w:val="0"/>
                      <w:marTop w:val="0"/>
                      <w:marBottom w:val="0"/>
                      <w:divBdr>
                        <w:top w:val="dotted" w:sz="6" w:space="0" w:color="FEFEFE"/>
                        <w:left w:val="dotted" w:sz="6" w:space="11" w:color="FEFEFE"/>
                        <w:bottom w:val="dotted" w:sz="6" w:space="0" w:color="FEFEFE"/>
                        <w:right w:val="dotted" w:sz="6" w:space="0" w:color="FEFEFE"/>
                      </w:divBdr>
                    </w:div>
                    <w:div w:id="1993824155">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424105043">
                  <w:marLeft w:val="72"/>
                  <w:marRight w:val="72"/>
                  <w:marTop w:val="72"/>
                  <w:marBottom w:val="72"/>
                  <w:divBdr>
                    <w:top w:val="dotted" w:sz="6" w:space="0" w:color="FEFEFE"/>
                    <w:left w:val="dotted" w:sz="6" w:space="0" w:color="FEFEFE"/>
                    <w:bottom w:val="dotted" w:sz="6" w:space="0" w:color="FEFEFE"/>
                    <w:right w:val="dotted" w:sz="6" w:space="0" w:color="FEFEFE"/>
                  </w:divBdr>
                  <w:divsChild>
                    <w:div w:id="2022734973">
                      <w:marLeft w:val="225"/>
                      <w:marRight w:val="0"/>
                      <w:marTop w:val="0"/>
                      <w:marBottom w:val="0"/>
                      <w:divBdr>
                        <w:top w:val="dotted" w:sz="6" w:space="0" w:color="FEFEFE"/>
                        <w:left w:val="dotted" w:sz="6" w:space="11" w:color="FEFEFE"/>
                        <w:bottom w:val="dotted" w:sz="6" w:space="0" w:color="FEFEFE"/>
                        <w:right w:val="dotted" w:sz="6" w:space="0" w:color="FEFEFE"/>
                      </w:divBdr>
                    </w:div>
                    <w:div w:id="123937777">
                      <w:marLeft w:val="225"/>
                      <w:marRight w:val="0"/>
                      <w:marTop w:val="0"/>
                      <w:marBottom w:val="0"/>
                      <w:divBdr>
                        <w:top w:val="dotted" w:sz="6" w:space="0" w:color="FEFEFE"/>
                        <w:left w:val="dotted" w:sz="6" w:space="11" w:color="FEFEFE"/>
                        <w:bottom w:val="dotted" w:sz="6" w:space="0" w:color="FEFEFE"/>
                        <w:right w:val="dotted" w:sz="6" w:space="0" w:color="FEFEFE"/>
                      </w:divBdr>
                    </w:div>
                    <w:div w:id="1539702896">
                      <w:marLeft w:val="225"/>
                      <w:marRight w:val="0"/>
                      <w:marTop w:val="0"/>
                      <w:marBottom w:val="0"/>
                      <w:divBdr>
                        <w:top w:val="dotted" w:sz="6" w:space="0" w:color="FEFEFE"/>
                        <w:left w:val="dotted" w:sz="6" w:space="11" w:color="FEFEFE"/>
                        <w:bottom w:val="dotted" w:sz="6" w:space="0" w:color="FEFEFE"/>
                        <w:right w:val="dotted" w:sz="6" w:space="0" w:color="FEFEFE"/>
                      </w:divBdr>
                    </w:div>
                    <w:div w:id="1338581873">
                      <w:marLeft w:val="225"/>
                      <w:marRight w:val="0"/>
                      <w:marTop w:val="0"/>
                      <w:marBottom w:val="0"/>
                      <w:divBdr>
                        <w:top w:val="dotted" w:sz="6" w:space="0" w:color="FEFEFE"/>
                        <w:left w:val="dotted" w:sz="6" w:space="11" w:color="FEFEFE"/>
                        <w:bottom w:val="dotted" w:sz="6" w:space="0" w:color="FEFEFE"/>
                        <w:right w:val="dotted" w:sz="6" w:space="0" w:color="FEFEFE"/>
                      </w:divBdr>
                    </w:div>
                    <w:div w:id="1044407471">
                      <w:marLeft w:val="225"/>
                      <w:marRight w:val="0"/>
                      <w:marTop w:val="0"/>
                      <w:marBottom w:val="0"/>
                      <w:divBdr>
                        <w:top w:val="dotted" w:sz="6" w:space="0" w:color="FEFEFE"/>
                        <w:left w:val="dotted" w:sz="6" w:space="11" w:color="FEFEFE"/>
                        <w:bottom w:val="dotted" w:sz="6" w:space="0" w:color="FEFEFE"/>
                        <w:right w:val="dotted" w:sz="6" w:space="0" w:color="FEFEFE"/>
                      </w:divBdr>
                    </w:div>
                    <w:div w:id="1062875806">
                      <w:marLeft w:val="225"/>
                      <w:marRight w:val="0"/>
                      <w:marTop w:val="0"/>
                      <w:marBottom w:val="0"/>
                      <w:divBdr>
                        <w:top w:val="dotted" w:sz="6" w:space="0" w:color="FEFEFE"/>
                        <w:left w:val="dotted" w:sz="6" w:space="11" w:color="FEFEFE"/>
                        <w:bottom w:val="dotted" w:sz="6" w:space="0" w:color="FEFEFE"/>
                        <w:right w:val="dotted" w:sz="6" w:space="0" w:color="FEFEFE"/>
                      </w:divBdr>
                    </w:div>
                    <w:div w:id="1925526367">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45761722">
                  <w:marLeft w:val="72"/>
                  <w:marRight w:val="72"/>
                  <w:marTop w:val="72"/>
                  <w:marBottom w:val="72"/>
                  <w:divBdr>
                    <w:top w:val="dotted" w:sz="6" w:space="0" w:color="FEFEFE"/>
                    <w:left w:val="dotted" w:sz="6" w:space="0" w:color="FEFEFE"/>
                    <w:bottom w:val="dotted" w:sz="6" w:space="0" w:color="FEFEFE"/>
                    <w:right w:val="dotted" w:sz="6" w:space="0" w:color="FEFEFE"/>
                  </w:divBdr>
                  <w:divsChild>
                    <w:div w:id="1987204459">
                      <w:marLeft w:val="225"/>
                      <w:marRight w:val="0"/>
                      <w:marTop w:val="0"/>
                      <w:marBottom w:val="0"/>
                      <w:divBdr>
                        <w:top w:val="dotted" w:sz="6" w:space="0" w:color="FEFEFE"/>
                        <w:left w:val="dotted" w:sz="6" w:space="11" w:color="FEFEFE"/>
                        <w:bottom w:val="dotted" w:sz="6" w:space="0" w:color="FEFEFE"/>
                        <w:right w:val="dotted" w:sz="6" w:space="0" w:color="FEFEFE"/>
                      </w:divBdr>
                    </w:div>
                    <w:div w:id="8527421">
                      <w:marLeft w:val="225"/>
                      <w:marRight w:val="0"/>
                      <w:marTop w:val="0"/>
                      <w:marBottom w:val="0"/>
                      <w:divBdr>
                        <w:top w:val="dotted" w:sz="6" w:space="0" w:color="FEFEFE"/>
                        <w:left w:val="dotted" w:sz="6" w:space="11" w:color="FEFEFE"/>
                        <w:bottom w:val="dotted" w:sz="6" w:space="0" w:color="FEFEFE"/>
                        <w:right w:val="dotted" w:sz="6" w:space="0" w:color="FEFEFE"/>
                      </w:divBdr>
                    </w:div>
                    <w:div w:id="707533043">
                      <w:marLeft w:val="225"/>
                      <w:marRight w:val="0"/>
                      <w:marTop w:val="0"/>
                      <w:marBottom w:val="0"/>
                      <w:divBdr>
                        <w:top w:val="dotted" w:sz="6" w:space="0" w:color="FEFEFE"/>
                        <w:left w:val="dotted" w:sz="6" w:space="11" w:color="FEFEFE"/>
                        <w:bottom w:val="dotted" w:sz="6" w:space="0" w:color="FEFEFE"/>
                        <w:right w:val="dotted" w:sz="6" w:space="0" w:color="FEFEFE"/>
                      </w:divBdr>
                    </w:div>
                    <w:div w:id="564226129">
                      <w:marLeft w:val="225"/>
                      <w:marRight w:val="0"/>
                      <w:marTop w:val="0"/>
                      <w:marBottom w:val="0"/>
                      <w:divBdr>
                        <w:top w:val="dotted" w:sz="6" w:space="0" w:color="FEFEFE"/>
                        <w:left w:val="dotted" w:sz="6" w:space="11" w:color="FEFEFE"/>
                        <w:bottom w:val="dotted" w:sz="6" w:space="0" w:color="FEFEFE"/>
                        <w:right w:val="dotted" w:sz="6" w:space="0" w:color="FEFEFE"/>
                      </w:divBdr>
                    </w:div>
                    <w:div w:id="468129986">
                      <w:marLeft w:val="225"/>
                      <w:marRight w:val="0"/>
                      <w:marTop w:val="0"/>
                      <w:marBottom w:val="0"/>
                      <w:divBdr>
                        <w:top w:val="dotted" w:sz="6" w:space="0" w:color="FEFEFE"/>
                        <w:left w:val="dotted" w:sz="6" w:space="11" w:color="FEFEFE"/>
                        <w:bottom w:val="dotted" w:sz="6" w:space="0" w:color="FEFEFE"/>
                        <w:right w:val="dotted" w:sz="6" w:space="0" w:color="FEFEFE"/>
                      </w:divBdr>
                    </w:div>
                    <w:div w:id="1758553442">
                      <w:marLeft w:val="225"/>
                      <w:marRight w:val="0"/>
                      <w:marTop w:val="0"/>
                      <w:marBottom w:val="0"/>
                      <w:divBdr>
                        <w:top w:val="dotted" w:sz="6" w:space="0" w:color="FEFEFE"/>
                        <w:left w:val="dotted" w:sz="6" w:space="11" w:color="FEFEFE"/>
                        <w:bottom w:val="dotted" w:sz="6" w:space="0" w:color="FEFEFE"/>
                        <w:right w:val="dotted" w:sz="6" w:space="0" w:color="FEFEFE"/>
                      </w:divBdr>
                    </w:div>
                    <w:div w:id="182550298">
                      <w:marLeft w:val="225"/>
                      <w:marRight w:val="0"/>
                      <w:marTop w:val="0"/>
                      <w:marBottom w:val="0"/>
                      <w:divBdr>
                        <w:top w:val="dotted" w:sz="6" w:space="0" w:color="FEFEFE"/>
                        <w:left w:val="dotted" w:sz="6" w:space="11" w:color="FEFEFE"/>
                        <w:bottom w:val="dotted" w:sz="6" w:space="0" w:color="FEFEFE"/>
                        <w:right w:val="dotted" w:sz="6" w:space="0" w:color="FEFEFE"/>
                      </w:divBdr>
                    </w:div>
                    <w:div w:id="736518366">
                      <w:marLeft w:val="225"/>
                      <w:marRight w:val="0"/>
                      <w:marTop w:val="0"/>
                      <w:marBottom w:val="0"/>
                      <w:divBdr>
                        <w:top w:val="dotted" w:sz="6" w:space="0" w:color="FEFEFE"/>
                        <w:left w:val="dotted" w:sz="6" w:space="11" w:color="FEFEFE"/>
                        <w:bottom w:val="dotted" w:sz="6" w:space="0" w:color="FEFEFE"/>
                        <w:right w:val="dotted" w:sz="6" w:space="0" w:color="FEFEFE"/>
                      </w:divBdr>
                    </w:div>
                    <w:div w:id="1468235010">
                      <w:marLeft w:val="225"/>
                      <w:marRight w:val="0"/>
                      <w:marTop w:val="0"/>
                      <w:marBottom w:val="0"/>
                      <w:divBdr>
                        <w:top w:val="dotted" w:sz="6" w:space="0" w:color="FEFEFE"/>
                        <w:left w:val="dotted" w:sz="6" w:space="11" w:color="FEFEFE"/>
                        <w:bottom w:val="dotted" w:sz="6" w:space="0" w:color="FEFEFE"/>
                        <w:right w:val="dotted" w:sz="6" w:space="0" w:color="FEFEFE"/>
                      </w:divBdr>
                    </w:div>
                    <w:div w:id="1444768559">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637342126">
                  <w:marLeft w:val="72"/>
                  <w:marRight w:val="72"/>
                  <w:marTop w:val="72"/>
                  <w:marBottom w:val="72"/>
                  <w:divBdr>
                    <w:top w:val="dotted" w:sz="6" w:space="0" w:color="FEFEFE"/>
                    <w:left w:val="dotted" w:sz="6" w:space="0" w:color="FEFEFE"/>
                    <w:bottom w:val="dotted" w:sz="6" w:space="0" w:color="FEFEFE"/>
                    <w:right w:val="dotted" w:sz="6" w:space="0" w:color="FEFEFE"/>
                  </w:divBdr>
                </w:div>
                <w:div w:id="1228805668">
                  <w:marLeft w:val="72"/>
                  <w:marRight w:val="72"/>
                  <w:marTop w:val="72"/>
                  <w:marBottom w:val="72"/>
                  <w:divBdr>
                    <w:top w:val="dotted" w:sz="6" w:space="0" w:color="FEFEFE"/>
                    <w:left w:val="dotted" w:sz="6" w:space="0" w:color="FEFEFE"/>
                    <w:bottom w:val="dotted" w:sz="6" w:space="0" w:color="FEFEFE"/>
                    <w:right w:val="dotted" w:sz="6" w:space="0" w:color="FEFEFE"/>
                  </w:divBdr>
                </w:div>
                <w:div w:id="930746945">
                  <w:marLeft w:val="72"/>
                  <w:marRight w:val="72"/>
                  <w:marTop w:val="72"/>
                  <w:marBottom w:val="72"/>
                  <w:divBdr>
                    <w:top w:val="dotted" w:sz="6" w:space="0" w:color="FEFEFE"/>
                    <w:left w:val="dotted" w:sz="6" w:space="0" w:color="FEFEFE"/>
                    <w:bottom w:val="dotted" w:sz="6" w:space="0" w:color="FEFEFE"/>
                    <w:right w:val="dotted" w:sz="6" w:space="0" w:color="FEFEFE"/>
                  </w:divBdr>
                  <w:divsChild>
                    <w:div w:id="77483153">
                      <w:marLeft w:val="225"/>
                      <w:marRight w:val="0"/>
                      <w:marTop w:val="0"/>
                      <w:marBottom w:val="0"/>
                      <w:divBdr>
                        <w:top w:val="dotted" w:sz="6" w:space="0" w:color="FEFEFE"/>
                        <w:left w:val="dotted" w:sz="6" w:space="11" w:color="FEFEFE"/>
                        <w:bottom w:val="dotted" w:sz="6" w:space="0" w:color="FEFEFE"/>
                        <w:right w:val="dotted" w:sz="6" w:space="0" w:color="FEFEFE"/>
                      </w:divBdr>
                    </w:div>
                    <w:div w:id="2074964899">
                      <w:marLeft w:val="225"/>
                      <w:marRight w:val="0"/>
                      <w:marTop w:val="0"/>
                      <w:marBottom w:val="0"/>
                      <w:divBdr>
                        <w:top w:val="dotted" w:sz="6" w:space="0" w:color="FEFEFE"/>
                        <w:left w:val="dotted" w:sz="6" w:space="11" w:color="FEFEFE"/>
                        <w:bottom w:val="dotted" w:sz="6" w:space="0" w:color="FEFEFE"/>
                        <w:right w:val="dotted" w:sz="6" w:space="0" w:color="FEFEFE"/>
                      </w:divBdr>
                    </w:div>
                    <w:div w:id="1825392012">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77890174">
                  <w:marLeft w:val="72"/>
                  <w:marRight w:val="72"/>
                  <w:marTop w:val="72"/>
                  <w:marBottom w:val="72"/>
                  <w:divBdr>
                    <w:top w:val="dotted" w:sz="6" w:space="0" w:color="FEFEFE"/>
                    <w:left w:val="dotted" w:sz="6" w:space="0" w:color="FEFEFE"/>
                    <w:bottom w:val="dotted" w:sz="6" w:space="0" w:color="FEFEFE"/>
                    <w:right w:val="dotted" w:sz="6" w:space="0" w:color="FEFEFE"/>
                  </w:divBdr>
                  <w:divsChild>
                    <w:div w:id="1547450602">
                      <w:marLeft w:val="225"/>
                      <w:marRight w:val="0"/>
                      <w:marTop w:val="0"/>
                      <w:marBottom w:val="0"/>
                      <w:divBdr>
                        <w:top w:val="dotted" w:sz="6" w:space="0" w:color="FEFEFE"/>
                        <w:left w:val="dotted" w:sz="6" w:space="11" w:color="FEFEFE"/>
                        <w:bottom w:val="dotted" w:sz="6" w:space="0" w:color="FEFEFE"/>
                        <w:right w:val="dotted" w:sz="6" w:space="0" w:color="FEFEFE"/>
                      </w:divBdr>
                    </w:div>
                    <w:div w:id="1899320459">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89395321">
                  <w:marLeft w:val="72"/>
                  <w:marRight w:val="72"/>
                  <w:marTop w:val="72"/>
                  <w:marBottom w:val="72"/>
                  <w:divBdr>
                    <w:top w:val="dotted" w:sz="6" w:space="0" w:color="FEFEFE"/>
                    <w:left w:val="dotted" w:sz="6" w:space="0" w:color="FEFEFE"/>
                    <w:bottom w:val="dotted" w:sz="6" w:space="0" w:color="FEFEFE"/>
                    <w:right w:val="dotted" w:sz="6" w:space="0" w:color="FEFEFE"/>
                  </w:divBdr>
                </w:div>
              </w:divsChild>
            </w:div>
            <w:div w:id="1353873420">
              <w:marLeft w:val="72"/>
              <w:marRight w:val="72"/>
              <w:marTop w:val="72"/>
              <w:marBottom w:val="72"/>
              <w:divBdr>
                <w:top w:val="dotted" w:sz="6" w:space="0" w:color="FEFEFE"/>
                <w:left w:val="dotted" w:sz="6" w:space="0" w:color="FEFEFE"/>
                <w:bottom w:val="dotted" w:sz="6" w:space="0" w:color="FEFEFE"/>
                <w:right w:val="dotted" w:sz="6" w:space="0" w:color="FEFEFE"/>
              </w:divBdr>
              <w:divsChild>
                <w:div w:id="1961959963">
                  <w:marLeft w:val="72"/>
                  <w:marRight w:val="72"/>
                  <w:marTop w:val="72"/>
                  <w:marBottom w:val="72"/>
                  <w:divBdr>
                    <w:top w:val="dotted" w:sz="6" w:space="0" w:color="FEFEFE"/>
                    <w:left w:val="dotted" w:sz="6" w:space="0" w:color="FEFEFE"/>
                    <w:bottom w:val="dotted" w:sz="6" w:space="0" w:color="FEFEFE"/>
                    <w:right w:val="dotted" w:sz="6" w:space="0" w:color="FEFEFE"/>
                  </w:divBdr>
                  <w:divsChild>
                    <w:div w:id="571697079">
                      <w:marLeft w:val="225"/>
                      <w:marRight w:val="0"/>
                      <w:marTop w:val="0"/>
                      <w:marBottom w:val="0"/>
                      <w:divBdr>
                        <w:top w:val="dotted" w:sz="6" w:space="0" w:color="FEFEFE"/>
                        <w:left w:val="dotted" w:sz="6" w:space="11" w:color="FEFEFE"/>
                        <w:bottom w:val="dotted" w:sz="6" w:space="0" w:color="FEFEFE"/>
                        <w:right w:val="dotted" w:sz="6" w:space="0" w:color="FEFEFE"/>
                      </w:divBdr>
                    </w:div>
                    <w:div w:id="2060322663">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742826721">
                  <w:marLeft w:val="72"/>
                  <w:marRight w:val="72"/>
                  <w:marTop w:val="72"/>
                  <w:marBottom w:val="72"/>
                  <w:divBdr>
                    <w:top w:val="dotted" w:sz="6" w:space="0" w:color="FEFEFE"/>
                    <w:left w:val="dotted" w:sz="6" w:space="0" w:color="FEFEFE"/>
                    <w:bottom w:val="dotted" w:sz="6" w:space="0" w:color="FEFEFE"/>
                    <w:right w:val="dotted" w:sz="6" w:space="0" w:color="FEFEFE"/>
                  </w:divBdr>
                </w:div>
                <w:div w:id="398870223">
                  <w:marLeft w:val="72"/>
                  <w:marRight w:val="72"/>
                  <w:marTop w:val="72"/>
                  <w:marBottom w:val="72"/>
                  <w:divBdr>
                    <w:top w:val="dotted" w:sz="6" w:space="0" w:color="FEFEFE"/>
                    <w:left w:val="dotted" w:sz="6" w:space="0" w:color="FEFEFE"/>
                    <w:bottom w:val="dotted" w:sz="6" w:space="0" w:color="FEFEFE"/>
                    <w:right w:val="dotted" w:sz="6" w:space="0" w:color="FEFEFE"/>
                  </w:divBdr>
                </w:div>
                <w:div w:id="185676439">
                  <w:marLeft w:val="72"/>
                  <w:marRight w:val="72"/>
                  <w:marTop w:val="72"/>
                  <w:marBottom w:val="72"/>
                  <w:divBdr>
                    <w:top w:val="dotted" w:sz="6" w:space="0" w:color="FEFEFE"/>
                    <w:left w:val="dotted" w:sz="6" w:space="0" w:color="FEFEFE"/>
                    <w:bottom w:val="dotted" w:sz="6" w:space="0" w:color="FEFEFE"/>
                    <w:right w:val="dotted" w:sz="6" w:space="0" w:color="FEFEFE"/>
                  </w:divBdr>
                </w:div>
                <w:div w:id="764420669">
                  <w:marLeft w:val="72"/>
                  <w:marRight w:val="72"/>
                  <w:marTop w:val="72"/>
                  <w:marBottom w:val="72"/>
                  <w:divBdr>
                    <w:top w:val="dotted" w:sz="6" w:space="0" w:color="FEFEFE"/>
                    <w:left w:val="dotted" w:sz="6" w:space="0" w:color="FEFEFE"/>
                    <w:bottom w:val="dotted" w:sz="6" w:space="0" w:color="FEFEFE"/>
                    <w:right w:val="dotted" w:sz="6" w:space="0" w:color="FEFEFE"/>
                  </w:divBdr>
                  <w:divsChild>
                    <w:div w:id="1463695875">
                      <w:marLeft w:val="225"/>
                      <w:marRight w:val="0"/>
                      <w:marTop w:val="0"/>
                      <w:marBottom w:val="0"/>
                      <w:divBdr>
                        <w:top w:val="dotted" w:sz="6" w:space="0" w:color="FEFEFE"/>
                        <w:left w:val="dotted" w:sz="6" w:space="11" w:color="FEFEFE"/>
                        <w:bottom w:val="dotted" w:sz="6" w:space="0" w:color="FEFEFE"/>
                        <w:right w:val="dotted" w:sz="6" w:space="0" w:color="FEFEFE"/>
                      </w:divBdr>
                    </w:div>
                    <w:div w:id="564999470">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80705049">
                  <w:marLeft w:val="72"/>
                  <w:marRight w:val="72"/>
                  <w:marTop w:val="72"/>
                  <w:marBottom w:val="72"/>
                  <w:divBdr>
                    <w:top w:val="dotted" w:sz="6" w:space="0" w:color="FEFEFE"/>
                    <w:left w:val="dotted" w:sz="6" w:space="0" w:color="FEFEFE"/>
                    <w:bottom w:val="dotted" w:sz="6" w:space="0" w:color="FEFEFE"/>
                    <w:right w:val="dotted" w:sz="6" w:space="0" w:color="FEFEFE"/>
                  </w:divBdr>
                  <w:divsChild>
                    <w:div w:id="320433420">
                      <w:marLeft w:val="225"/>
                      <w:marRight w:val="0"/>
                      <w:marTop w:val="0"/>
                      <w:marBottom w:val="0"/>
                      <w:divBdr>
                        <w:top w:val="dotted" w:sz="6" w:space="0" w:color="FEFEFE"/>
                        <w:left w:val="dotted" w:sz="6" w:space="11" w:color="FEFEFE"/>
                        <w:bottom w:val="dotted" w:sz="6" w:space="0" w:color="FEFEFE"/>
                        <w:right w:val="dotted" w:sz="6" w:space="0" w:color="FEFEFE"/>
                      </w:divBdr>
                    </w:div>
                    <w:div w:id="453986102">
                      <w:marLeft w:val="225"/>
                      <w:marRight w:val="0"/>
                      <w:marTop w:val="0"/>
                      <w:marBottom w:val="0"/>
                      <w:divBdr>
                        <w:top w:val="dotted" w:sz="6" w:space="0" w:color="FEFEFE"/>
                        <w:left w:val="dotted" w:sz="6" w:space="11" w:color="FEFEFE"/>
                        <w:bottom w:val="dotted" w:sz="6" w:space="0" w:color="FEFEFE"/>
                        <w:right w:val="dotted" w:sz="6" w:space="0" w:color="FEFEFE"/>
                      </w:divBdr>
                    </w:div>
                    <w:div w:id="64887230">
                      <w:marLeft w:val="225"/>
                      <w:marRight w:val="0"/>
                      <w:marTop w:val="0"/>
                      <w:marBottom w:val="0"/>
                      <w:divBdr>
                        <w:top w:val="dotted" w:sz="6" w:space="0" w:color="FEFEFE"/>
                        <w:left w:val="dotted" w:sz="6" w:space="11" w:color="FEFEFE"/>
                        <w:bottom w:val="dotted" w:sz="6" w:space="0" w:color="FEFEFE"/>
                        <w:right w:val="dotted" w:sz="6" w:space="0" w:color="FEFEFE"/>
                      </w:divBdr>
                    </w:div>
                    <w:div w:id="693385961">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813519981">
                  <w:marLeft w:val="72"/>
                  <w:marRight w:val="72"/>
                  <w:marTop w:val="72"/>
                  <w:marBottom w:val="72"/>
                  <w:divBdr>
                    <w:top w:val="dotted" w:sz="6" w:space="0" w:color="FEFEFE"/>
                    <w:left w:val="dotted" w:sz="6" w:space="0" w:color="FEFEFE"/>
                    <w:bottom w:val="dotted" w:sz="6" w:space="0" w:color="FEFEFE"/>
                    <w:right w:val="dotted" w:sz="6" w:space="0" w:color="FEFEFE"/>
                  </w:divBdr>
                  <w:divsChild>
                    <w:div w:id="226232990">
                      <w:marLeft w:val="225"/>
                      <w:marRight w:val="0"/>
                      <w:marTop w:val="0"/>
                      <w:marBottom w:val="0"/>
                      <w:divBdr>
                        <w:top w:val="dotted" w:sz="6" w:space="0" w:color="FEFEFE"/>
                        <w:left w:val="dotted" w:sz="6" w:space="11" w:color="FEFEFE"/>
                        <w:bottom w:val="dotted" w:sz="6" w:space="0" w:color="FEFEFE"/>
                        <w:right w:val="dotted" w:sz="6" w:space="0" w:color="FEFEFE"/>
                      </w:divBdr>
                    </w:div>
                    <w:div w:id="1544557313">
                      <w:marLeft w:val="225"/>
                      <w:marRight w:val="0"/>
                      <w:marTop w:val="0"/>
                      <w:marBottom w:val="0"/>
                      <w:divBdr>
                        <w:top w:val="dotted" w:sz="6" w:space="0" w:color="FEFEFE"/>
                        <w:left w:val="dotted" w:sz="6" w:space="11" w:color="FEFEFE"/>
                        <w:bottom w:val="dotted" w:sz="6" w:space="0" w:color="FEFEFE"/>
                        <w:right w:val="dotted" w:sz="6" w:space="0" w:color="FEFEFE"/>
                      </w:divBdr>
                    </w:div>
                    <w:div w:id="589656056">
                      <w:marLeft w:val="225"/>
                      <w:marRight w:val="0"/>
                      <w:marTop w:val="0"/>
                      <w:marBottom w:val="0"/>
                      <w:divBdr>
                        <w:top w:val="dotted" w:sz="6" w:space="0" w:color="FEFEFE"/>
                        <w:left w:val="dotted" w:sz="6" w:space="11" w:color="FEFEFE"/>
                        <w:bottom w:val="dotted" w:sz="6" w:space="0" w:color="FEFEFE"/>
                        <w:right w:val="dotted" w:sz="6" w:space="0" w:color="FEFEFE"/>
                      </w:divBdr>
                    </w:div>
                    <w:div w:id="420683898">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sChild>
        </w:div>
        <w:div w:id="623192082">
          <w:marLeft w:val="72"/>
          <w:marRight w:val="72"/>
          <w:marTop w:val="72"/>
          <w:marBottom w:val="72"/>
          <w:divBdr>
            <w:top w:val="dotted" w:sz="6" w:space="0" w:color="FEFEFE"/>
            <w:left w:val="dotted" w:sz="6" w:space="0" w:color="FEFEFE"/>
            <w:bottom w:val="dotted" w:sz="6" w:space="0" w:color="FEFEFE"/>
            <w:right w:val="dotted" w:sz="6" w:space="0" w:color="FEFEFE"/>
          </w:divBdr>
          <w:divsChild>
            <w:div w:id="2097169039">
              <w:marLeft w:val="72"/>
              <w:marRight w:val="72"/>
              <w:marTop w:val="72"/>
              <w:marBottom w:val="72"/>
              <w:divBdr>
                <w:top w:val="dotted" w:sz="6" w:space="0" w:color="FEFEFE"/>
                <w:left w:val="dotted" w:sz="6" w:space="0" w:color="FEFEFE"/>
                <w:bottom w:val="dotted" w:sz="6" w:space="0" w:color="FEFEFE"/>
                <w:right w:val="dotted" w:sz="6" w:space="0" w:color="FEFEFE"/>
              </w:divBdr>
              <w:divsChild>
                <w:div w:id="1960725618">
                  <w:marLeft w:val="225"/>
                  <w:marRight w:val="0"/>
                  <w:marTop w:val="0"/>
                  <w:marBottom w:val="0"/>
                  <w:divBdr>
                    <w:top w:val="dotted" w:sz="6" w:space="0" w:color="FEFEFE"/>
                    <w:left w:val="dotted" w:sz="6" w:space="11" w:color="FEFEFE"/>
                    <w:bottom w:val="dotted" w:sz="6" w:space="0" w:color="FEFEFE"/>
                    <w:right w:val="dotted" w:sz="6" w:space="0" w:color="FEFEFE"/>
                  </w:divBdr>
                </w:div>
                <w:div w:id="1608389575">
                  <w:marLeft w:val="225"/>
                  <w:marRight w:val="0"/>
                  <w:marTop w:val="0"/>
                  <w:marBottom w:val="0"/>
                  <w:divBdr>
                    <w:top w:val="dotted" w:sz="6" w:space="0" w:color="FEFEFE"/>
                    <w:left w:val="dotted" w:sz="6" w:space="11" w:color="FEFEFE"/>
                    <w:bottom w:val="dotted" w:sz="6" w:space="0" w:color="FEFEFE"/>
                    <w:right w:val="dotted" w:sz="6" w:space="0" w:color="FEFEFE"/>
                  </w:divBdr>
                </w:div>
                <w:div w:id="1180849131">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669723295">
              <w:marLeft w:val="72"/>
              <w:marRight w:val="72"/>
              <w:marTop w:val="72"/>
              <w:marBottom w:val="72"/>
              <w:divBdr>
                <w:top w:val="dotted" w:sz="6" w:space="0" w:color="FEFEFE"/>
                <w:left w:val="dotted" w:sz="6" w:space="0" w:color="FEFEFE"/>
                <w:bottom w:val="dotted" w:sz="6" w:space="0" w:color="FEFEFE"/>
                <w:right w:val="dotted" w:sz="6" w:space="0" w:color="FEFEFE"/>
              </w:divBdr>
              <w:divsChild>
                <w:div w:id="1040786749">
                  <w:marLeft w:val="225"/>
                  <w:marRight w:val="0"/>
                  <w:marTop w:val="0"/>
                  <w:marBottom w:val="0"/>
                  <w:divBdr>
                    <w:top w:val="dotted" w:sz="6" w:space="0" w:color="FEFEFE"/>
                    <w:left w:val="dotted" w:sz="6" w:space="11" w:color="FEFEFE"/>
                    <w:bottom w:val="dotted" w:sz="6" w:space="0" w:color="FEFEFE"/>
                    <w:right w:val="dotted" w:sz="6" w:space="0" w:color="FEFEFE"/>
                  </w:divBdr>
                  <w:divsChild>
                    <w:div w:id="1901016246">
                      <w:marLeft w:val="225"/>
                      <w:marRight w:val="0"/>
                      <w:marTop w:val="0"/>
                      <w:marBottom w:val="0"/>
                      <w:divBdr>
                        <w:top w:val="dotted" w:sz="6" w:space="0" w:color="FEFEFE"/>
                        <w:left w:val="dotted" w:sz="6" w:space="11" w:color="FEFEFE"/>
                        <w:bottom w:val="dotted" w:sz="6" w:space="0" w:color="FEFEFE"/>
                        <w:right w:val="dotted" w:sz="6" w:space="0" w:color="FEFEFE"/>
                      </w:divBdr>
                    </w:div>
                    <w:div w:id="978849763">
                      <w:marLeft w:val="225"/>
                      <w:marRight w:val="0"/>
                      <w:marTop w:val="0"/>
                      <w:marBottom w:val="0"/>
                      <w:divBdr>
                        <w:top w:val="dotted" w:sz="6" w:space="0" w:color="FEFEFE"/>
                        <w:left w:val="dotted" w:sz="6" w:space="11" w:color="FEFEFE"/>
                        <w:bottom w:val="dotted" w:sz="6" w:space="0" w:color="FEFEFE"/>
                        <w:right w:val="dotted" w:sz="6" w:space="0" w:color="FEFEFE"/>
                      </w:divBdr>
                    </w:div>
                    <w:div w:id="347558982">
                      <w:marLeft w:val="225"/>
                      <w:marRight w:val="0"/>
                      <w:marTop w:val="0"/>
                      <w:marBottom w:val="0"/>
                      <w:divBdr>
                        <w:top w:val="dotted" w:sz="6" w:space="0" w:color="FEFEFE"/>
                        <w:left w:val="dotted" w:sz="6" w:space="11" w:color="FEFEFE"/>
                        <w:bottom w:val="dotted" w:sz="6" w:space="0" w:color="FEFEFE"/>
                        <w:right w:val="dotted" w:sz="6" w:space="0" w:color="FEFEFE"/>
                      </w:divBdr>
                    </w:div>
                    <w:div w:id="628513240">
                      <w:marLeft w:val="225"/>
                      <w:marRight w:val="0"/>
                      <w:marTop w:val="0"/>
                      <w:marBottom w:val="0"/>
                      <w:divBdr>
                        <w:top w:val="dotted" w:sz="6" w:space="0" w:color="FEFEFE"/>
                        <w:left w:val="dotted" w:sz="6" w:space="11" w:color="FEFEFE"/>
                        <w:bottom w:val="dotted" w:sz="6" w:space="0" w:color="FEFEFE"/>
                        <w:right w:val="dotted" w:sz="6" w:space="0" w:color="FEFEFE"/>
                      </w:divBdr>
                    </w:div>
                    <w:div w:id="1740900267">
                      <w:marLeft w:val="225"/>
                      <w:marRight w:val="0"/>
                      <w:marTop w:val="0"/>
                      <w:marBottom w:val="0"/>
                      <w:divBdr>
                        <w:top w:val="dotted" w:sz="6" w:space="0" w:color="FEFEFE"/>
                        <w:left w:val="dotted" w:sz="6" w:space="11" w:color="FEFEFE"/>
                        <w:bottom w:val="dotted" w:sz="6" w:space="0" w:color="FEFEFE"/>
                        <w:right w:val="dotted" w:sz="6" w:space="0" w:color="FEFEFE"/>
                      </w:divBdr>
                    </w:div>
                    <w:div w:id="666830229">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811017919">
                  <w:marLeft w:val="225"/>
                  <w:marRight w:val="0"/>
                  <w:marTop w:val="0"/>
                  <w:marBottom w:val="0"/>
                  <w:divBdr>
                    <w:top w:val="dotted" w:sz="6" w:space="0" w:color="FEFEFE"/>
                    <w:left w:val="dotted" w:sz="6" w:space="11" w:color="FEFEFE"/>
                    <w:bottom w:val="dotted" w:sz="6" w:space="0" w:color="FEFEFE"/>
                    <w:right w:val="dotted" w:sz="6" w:space="0" w:color="FEFEFE"/>
                  </w:divBdr>
                </w:div>
                <w:div w:id="1864980387">
                  <w:marLeft w:val="225"/>
                  <w:marRight w:val="0"/>
                  <w:marTop w:val="0"/>
                  <w:marBottom w:val="0"/>
                  <w:divBdr>
                    <w:top w:val="dotted" w:sz="6" w:space="0" w:color="FEFEFE"/>
                    <w:left w:val="dotted" w:sz="6" w:space="11" w:color="FEFEFE"/>
                    <w:bottom w:val="dotted" w:sz="6" w:space="0" w:color="FEFEFE"/>
                    <w:right w:val="dotted" w:sz="6" w:space="0" w:color="FEFEFE"/>
                  </w:divBdr>
                </w:div>
                <w:div w:id="390926160">
                  <w:marLeft w:val="225"/>
                  <w:marRight w:val="0"/>
                  <w:marTop w:val="0"/>
                  <w:marBottom w:val="0"/>
                  <w:divBdr>
                    <w:top w:val="dotted" w:sz="6" w:space="0" w:color="FEFEFE"/>
                    <w:left w:val="dotted" w:sz="6" w:space="11" w:color="FEFEFE"/>
                    <w:bottom w:val="dotted" w:sz="6" w:space="0" w:color="FEFEFE"/>
                    <w:right w:val="dotted" w:sz="6" w:space="0" w:color="FEFEFE"/>
                  </w:divBdr>
                </w:div>
                <w:div w:id="2107800759">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889729710">
              <w:marLeft w:val="72"/>
              <w:marRight w:val="72"/>
              <w:marTop w:val="72"/>
              <w:marBottom w:val="72"/>
              <w:divBdr>
                <w:top w:val="dotted" w:sz="6" w:space="0" w:color="FEFEFE"/>
                <w:left w:val="dotted" w:sz="6" w:space="0" w:color="FEFEFE"/>
                <w:bottom w:val="dotted" w:sz="6" w:space="0" w:color="FEFEFE"/>
                <w:right w:val="dotted" w:sz="6" w:space="0" w:color="FEFEFE"/>
              </w:divBdr>
            </w:div>
            <w:div w:id="1194880259">
              <w:marLeft w:val="72"/>
              <w:marRight w:val="72"/>
              <w:marTop w:val="72"/>
              <w:marBottom w:val="72"/>
              <w:divBdr>
                <w:top w:val="dotted" w:sz="6" w:space="0" w:color="FEFEFE"/>
                <w:left w:val="dotted" w:sz="6" w:space="0" w:color="FEFEFE"/>
                <w:bottom w:val="dotted" w:sz="6" w:space="0" w:color="FEFEFE"/>
                <w:right w:val="dotted" w:sz="6" w:space="0" w:color="FEFEFE"/>
              </w:divBdr>
            </w:div>
          </w:divsChild>
        </w:div>
        <w:div w:id="371270755">
          <w:marLeft w:val="72"/>
          <w:marRight w:val="72"/>
          <w:marTop w:val="72"/>
          <w:marBottom w:val="72"/>
          <w:divBdr>
            <w:top w:val="dotted" w:sz="6" w:space="0" w:color="FEFEFE"/>
            <w:left w:val="dotted" w:sz="6" w:space="0" w:color="FEFEFE"/>
            <w:bottom w:val="dotted" w:sz="6" w:space="0" w:color="FEFEFE"/>
            <w:right w:val="dotted" w:sz="6" w:space="0" w:color="FEFEFE"/>
          </w:divBdr>
          <w:divsChild>
            <w:div w:id="1420566585">
              <w:marLeft w:val="72"/>
              <w:marRight w:val="72"/>
              <w:marTop w:val="72"/>
              <w:marBottom w:val="72"/>
              <w:divBdr>
                <w:top w:val="dotted" w:sz="6" w:space="0" w:color="FEFEFE"/>
                <w:left w:val="dotted" w:sz="6" w:space="0" w:color="FEFEFE"/>
                <w:bottom w:val="dotted" w:sz="6" w:space="0" w:color="FEFEFE"/>
                <w:right w:val="dotted" w:sz="6" w:space="0" w:color="FEFEFE"/>
              </w:divBdr>
            </w:div>
            <w:div w:id="1382942798">
              <w:marLeft w:val="72"/>
              <w:marRight w:val="72"/>
              <w:marTop w:val="72"/>
              <w:marBottom w:val="72"/>
              <w:divBdr>
                <w:top w:val="dotted" w:sz="6" w:space="0" w:color="FEFEFE"/>
                <w:left w:val="dotted" w:sz="6" w:space="0" w:color="FEFEFE"/>
                <w:bottom w:val="dotted" w:sz="6" w:space="0" w:color="FEFEFE"/>
                <w:right w:val="dotted" w:sz="6" w:space="0" w:color="FEFEFE"/>
              </w:divBdr>
              <w:divsChild>
                <w:div w:id="1303147415">
                  <w:marLeft w:val="225"/>
                  <w:marRight w:val="0"/>
                  <w:marTop w:val="0"/>
                  <w:marBottom w:val="0"/>
                  <w:divBdr>
                    <w:top w:val="dotted" w:sz="6" w:space="0" w:color="FEFEFE"/>
                    <w:left w:val="dotted" w:sz="6" w:space="11" w:color="FEFEFE"/>
                    <w:bottom w:val="dotted" w:sz="6" w:space="0" w:color="FEFEFE"/>
                    <w:right w:val="dotted" w:sz="6" w:space="0" w:color="FEFEFE"/>
                  </w:divBdr>
                </w:div>
                <w:div w:id="44990171">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446897447">
              <w:marLeft w:val="72"/>
              <w:marRight w:val="72"/>
              <w:marTop w:val="72"/>
              <w:marBottom w:val="72"/>
              <w:divBdr>
                <w:top w:val="dotted" w:sz="6" w:space="0" w:color="FEFEFE"/>
                <w:left w:val="dotted" w:sz="6" w:space="0" w:color="FEFEFE"/>
                <w:bottom w:val="dotted" w:sz="6" w:space="0" w:color="FEFEFE"/>
                <w:right w:val="dotted" w:sz="6" w:space="0" w:color="FEFEFE"/>
              </w:divBdr>
              <w:divsChild>
                <w:div w:id="2128116428">
                  <w:marLeft w:val="225"/>
                  <w:marRight w:val="0"/>
                  <w:marTop w:val="0"/>
                  <w:marBottom w:val="0"/>
                  <w:divBdr>
                    <w:top w:val="dotted" w:sz="6" w:space="0" w:color="FEFEFE"/>
                    <w:left w:val="dotted" w:sz="6" w:space="11" w:color="FEFEFE"/>
                    <w:bottom w:val="dotted" w:sz="6" w:space="0" w:color="FEFEFE"/>
                    <w:right w:val="dotted" w:sz="6" w:space="0" w:color="FEFEFE"/>
                  </w:divBdr>
                  <w:divsChild>
                    <w:div w:id="606233764">
                      <w:marLeft w:val="225"/>
                      <w:marRight w:val="0"/>
                      <w:marTop w:val="0"/>
                      <w:marBottom w:val="0"/>
                      <w:divBdr>
                        <w:top w:val="dotted" w:sz="6" w:space="0" w:color="FEFEFE"/>
                        <w:left w:val="dotted" w:sz="6" w:space="11" w:color="FEFEFE"/>
                        <w:bottom w:val="dotted" w:sz="6" w:space="0" w:color="FEFEFE"/>
                        <w:right w:val="dotted" w:sz="6" w:space="0" w:color="FEFEFE"/>
                      </w:divBdr>
                    </w:div>
                    <w:div w:id="162623180">
                      <w:marLeft w:val="225"/>
                      <w:marRight w:val="0"/>
                      <w:marTop w:val="0"/>
                      <w:marBottom w:val="0"/>
                      <w:divBdr>
                        <w:top w:val="dotted" w:sz="6" w:space="0" w:color="FEFEFE"/>
                        <w:left w:val="dotted" w:sz="6" w:space="11" w:color="FEFEFE"/>
                        <w:bottom w:val="dotted" w:sz="6" w:space="0" w:color="FEFEFE"/>
                        <w:right w:val="dotted" w:sz="6" w:space="0" w:color="FEFEFE"/>
                      </w:divBdr>
                    </w:div>
                    <w:div w:id="756101806">
                      <w:marLeft w:val="225"/>
                      <w:marRight w:val="0"/>
                      <w:marTop w:val="0"/>
                      <w:marBottom w:val="0"/>
                      <w:divBdr>
                        <w:top w:val="dotted" w:sz="6" w:space="0" w:color="FEFEFE"/>
                        <w:left w:val="dotted" w:sz="6" w:space="11" w:color="FEFEFE"/>
                        <w:bottom w:val="dotted" w:sz="6" w:space="0" w:color="FEFEFE"/>
                        <w:right w:val="dotted" w:sz="6" w:space="0" w:color="FEFEFE"/>
                      </w:divBdr>
                    </w:div>
                    <w:div w:id="1219393328">
                      <w:marLeft w:val="225"/>
                      <w:marRight w:val="0"/>
                      <w:marTop w:val="0"/>
                      <w:marBottom w:val="0"/>
                      <w:divBdr>
                        <w:top w:val="dotted" w:sz="6" w:space="0" w:color="FEFEFE"/>
                        <w:left w:val="dotted" w:sz="6" w:space="11" w:color="FEFEFE"/>
                        <w:bottom w:val="dotted" w:sz="6" w:space="0" w:color="FEFEFE"/>
                        <w:right w:val="dotted" w:sz="6" w:space="0" w:color="FEFEFE"/>
                      </w:divBdr>
                    </w:div>
                    <w:div w:id="287668834">
                      <w:marLeft w:val="225"/>
                      <w:marRight w:val="0"/>
                      <w:marTop w:val="0"/>
                      <w:marBottom w:val="0"/>
                      <w:divBdr>
                        <w:top w:val="dotted" w:sz="6" w:space="0" w:color="FEFEFE"/>
                        <w:left w:val="dotted" w:sz="6" w:space="11" w:color="FEFEFE"/>
                        <w:bottom w:val="dotted" w:sz="6" w:space="0" w:color="FEFEFE"/>
                        <w:right w:val="dotted" w:sz="6" w:space="0" w:color="FEFEFE"/>
                      </w:divBdr>
                    </w:div>
                    <w:div w:id="530724585">
                      <w:marLeft w:val="225"/>
                      <w:marRight w:val="0"/>
                      <w:marTop w:val="0"/>
                      <w:marBottom w:val="0"/>
                      <w:divBdr>
                        <w:top w:val="dotted" w:sz="6" w:space="0" w:color="FEFEFE"/>
                        <w:left w:val="dotted" w:sz="6" w:space="11" w:color="FEFEFE"/>
                        <w:bottom w:val="dotted" w:sz="6" w:space="0" w:color="FEFEFE"/>
                        <w:right w:val="dotted" w:sz="6" w:space="0" w:color="FEFEFE"/>
                      </w:divBdr>
                    </w:div>
                    <w:div w:id="273169122">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264002670">
                  <w:marLeft w:val="225"/>
                  <w:marRight w:val="0"/>
                  <w:marTop w:val="0"/>
                  <w:marBottom w:val="0"/>
                  <w:divBdr>
                    <w:top w:val="dotted" w:sz="6" w:space="0" w:color="FEFEFE"/>
                    <w:left w:val="dotted" w:sz="6" w:space="11" w:color="FEFEFE"/>
                    <w:bottom w:val="dotted" w:sz="6" w:space="0" w:color="FEFEFE"/>
                    <w:right w:val="dotted" w:sz="6" w:space="0" w:color="FEFEFE"/>
                  </w:divBdr>
                </w:div>
                <w:div w:id="167410908">
                  <w:marLeft w:val="225"/>
                  <w:marRight w:val="0"/>
                  <w:marTop w:val="0"/>
                  <w:marBottom w:val="0"/>
                  <w:divBdr>
                    <w:top w:val="dotted" w:sz="6" w:space="0" w:color="FEFEFE"/>
                    <w:left w:val="dotted" w:sz="6" w:space="11" w:color="FEFEFE"/>
                    <w:bottom w:val="dotted" w:sz="6" w:space="0" w:color="FEFEFE"/>
                    <w:right w:val="dotted" w:sz="6" w:space="0" w:color="FEFEFE"/>
                  </w:divBdr>
                </w:div>
                <w:div w:id="570506952">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685934941">
              <w:marLeft w:val="72"/>
              <w:marRight w:val="72"/>
              <w:marTop w:val="72"/>
              <w:marBottom w:val="72"/>
              <w:divBdr>
                <w:top w:val="dotted" w:sz="6" w:space="0" w:color="FEFEFE"/>
                <w:left w:val="dotted" w:sz="6" w:space="0" w:color="FEFEFE"/>
                <w:bottom w:val="dotted" w:sz="6" w:space="0" w:color="FEFEFE"/>
                <w:right w:val="dotted" w:sz="6" w:space="0" w:color="FEFEFE"/>
              </w:divBdr>
            </w:div>
            <w:div w:id="1288856910">
              <w:marLeft w:val="72"/>
              <w:marRight w:val="72"/>
              <w:marTop w:val="72"/>
              <w:marBottom w:val="72"/>
              <w:divBdr>
                <w:top w:val="dotted" w:sz="6" w:space="0" w:color="FEFEFE"/>
                <w:left w:val="dotted" w:sz="6" w:space="0" w:color="FEFEFE"/>
                <w:bottom w:val="dotted" w:sz="6" w:space="0" w:color="FEFEFE"/>
                <w:right w:val="dotted" w:sz="6" w:space="0" w:color="FEFEFE"/>
              </w:divBdr>
              <w:divsChild>
                <w:div w:id="880628056">
                  <w:marLeft w:val="225"/>
                  <w:marRight w:val="0"/>
                  <w:marTop w:val="0"/>
                  <w:marBottom w:val="0"/>
                  <w:divBdr>
                    <w:top w:val="dotted" w:sz="6" w:space="0" w:color="FEFEFE"/>
                    <w:left w:val="dotted" w:sz="6" w:space="11" w:color="FEFEFE"/>
                    <w:bottom w:val="dotted" w:sz="6" w:space="0" w:color="FEFEFE"/>
                    <w:right w:val="dotted" w:sz="6" w:space="0" w:color="FEFEFE"/>
                  </w:divBdr>
                </w:div>
                <w:div w:id="1105539343">
                  <w:marLeft w:val="225"/>
                  <w:marRight w:val="0"/>
                  <w:marTop w:val="0"/>
                  <w:marBottom w:val="0"/>
                  <w:divBdr>
                    <w:top w:val="dotted" w:sz="6" w:space="0" w:color="FEFEFE"/>
                    <w:left w:val="dotted" w:sz="6" w:space="11" w:color="FEFEFE"/>
                    <w:bottom w:val="dotted" w:sz="6" w:space="0" w:color="FEFEFE"/>
                    <w:right w:val="dotted" w:sz="6" w:space="0" w:color="FEFEFE"/>
                  </w:divBdr>
                </w:div>
                <w:div w:id="585656640">
                  <w:marLeft w:val="225"/>
                  <w:marRight w:val="0"/>
                  <w:marTop w:val="0"/>
                  <w:marBottom w:val="0"/>
                  <w:divBdr>
                    <w:top w:val="dotted" w:sz="6" w:space="0" w:color="FEFEFE"/>
                    <w:left w:val="dotted" w:sz="6" w:space="11" w:color="FEFEFE"/>
                    <w:bottom w:val="dotted" w:sz="6" w:space="0" w:color="FEFEFE"/>
                    <w:right w:val="dotted" w:sz="6" w:space="0" w:color="FEFEFE"/>
                  </w:divBdr>
                </w:div>
                <w:div w:id="1691449695">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2019117417">
              <w:marLeft w:val="72"/>
              <w:marRight w:val="72"/>
              <w:marTop w:val="72"/>
              <w:marBottom w:val="72"/>
              <w:divBdr>
                <w:top w:val="dotted" w:sz="6" w:space="0" w:color="FEFEFE"/>
                <w:left w:val="dotted" w:sz="6" w:space="0" w:color="FEFEFE"/>
                <w:bottom w:val="dotted" w:sz="6" w:space="0" w:color="FEFEFE"/>
                <w:right w:val="dotted" w:sz="6" w:space="0" w:color="FEFEFE"/>
              </w:divBdr>
            </w:div>
            <w:div w:id="629828309">
              <w:marLeft w:val="72"/>
              <w:marRight w:val="72"/>
              <w:marTop w:val="72"/>
              <w:marBottom w:val="72"/>
              <w:divBdr>
                <w:top w:val="dotted" w:sz="6" w:space="0" w:color="FEFEFE"/>
                <w:left w:val="dotted" w:sz="6" w:space="0" w:color="FEFEFE"/>
                <w:bottom w:val="dotted" w:sz="6" w:space="0" w:color="FEFEFE"/>
                <w:right w:val="dotted" w:sz="6" w:space="0" w:color="FEFEFE"/>
              </w:divBdr>
              <w:divsChild>
                <w:div w:id="1891915342">
                  <w:marLeft w:val="225"/>
                  <w:marRight w:val="0"/>
                  <w:marTop w:val="0"/>
                  <w:marBottom w:val="0"/>
                  <w:divBdr>
                    <w:top w:val="dotted" w:sz="6" w:space="0" w:color="FEFEFE"/>
                    <w:left w:val="dotted" w:sz="6" w:space="11" w:color="FEFEFE"/>
                    <w:bottom w:val="dotted" w:sz="6" w:space="0" w:color="FEFEFE"/>
                    <w:right w:val="dotted" w:sz="6" w:space="0" w:color="FEFEFE"/>
                  </w:divBdr>
                </w:div>
                <w:div w:id="343898117">
                  <w:marLeft w:val="225"/>
                  <w:marRight w:val="0"/>
                  <w:marTop w:val="0"/>
                  <w:marBottom w:val="0"/>
                  <w:divBdr>
                    <w:top w:val="dotted" w:sz="6" w:space="0" w:color="FEFEFE"/>
                    <w:left w:val="dotted" w:sz="6" w:space="11" w:color="FEFEFE"/>
                    <w:bottom w:val="dotted" w:sz="6" w:space="0" w:color="FEFEFE"/>
                    <w:right w:val="dotted" w:sz="6" w:space="0" w:color="FEFEFE"/>
                  </w:divBdr>
                </w:div>
                <w:div w:id="181820429">
                  <w:marLeft w:val="225"/>
                  <w:marRight w:val="0"/>
                  <w:marTop w:val="0"/>
                  <w:marBottom w:val="0"/>
                  <w:divBdr>
                    <w:top w:val="dotted" w:sz="6" w:space="0" w:color="FEFEFE"/>
                    <w:left w:val="dotted" w:sz="6" w:space="11" w:color="FEFEFE"/>
                    <w:bottom w:val="dotted" w:sz="6" w:space="0" w:color="FEFEFE"/>
                    <w:right w:val="dotted" w:sz="6" w:space="0" w:color="FEFEFE"/>
                  </w:divBdr>
                </w:div>
                <w:div w:id="255554471">
                  <w:marLeft w:val="225"/>
                  <w:marRight w:val="0"/>
                  <w:marTop w:val="0"/>
                  <w:marBottom w:val="0"/>
                  <w:divBdr>
                    <w:top w:val="dotted" w:sz="6" w:space="0" w:color="FEFEFE"/>
                    <w:left w:val="dotted" w:sz="6" w:space="11" w:color="FEFEFE"/>
                    <w:bottom w:val="dotted" w:sz="6" w:space="0" w:color="FEFEFE"/>
                    <w:right w:val="dotted" w:sz="6" w:space="0" w:color="FEFEFE"/>
                  </w:divBdr>
                </w:div>
                <w:div w:id="2051682191">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743679260">
              <w:marLeft w:val="72"/>
              <w:marRight w:val="72"/>
              <w:marTop w:val="72"/>
              <w:marBottom w:val="72"/>
              <w:divBdr>
                <w:top w:val="dotted" w:sz="6" w:space="0" w:color="FEFEFE"/>
                <w:left w:val="dotted" w:sz="6" w:space="0" w:color="FEFEFE"/>
                <w:bottom w:val="dotted" w:sz="6" w:space="0" w:color="FEFEFE"/>
                <w:right w:val="dotted" w:sz="6" w:space="0" w:color="FEFEFE"/>
              </w:divBdr>
              <w:divsChild>
                <w:div w:id="169486076">
                  <w:marLeft w:val="225"/>
                  <w:marRight w:val="0"/>
                  <w:marTop w:val="0"/>
                  <w:marBottom w:val="0"/>
                  <w:divBdr>
                    <w:top w:val="dotted" w:sz="6" w:space="0" w:color="FEFEFE"/>
                    <w:left w:val="dotted" w:sz="6" w:space="11" w:color="FEFEFE"/>
                    <w:bottom w:val="dotted" w:sz="6" w:space="0" w:color="FEFEFE"/>
                    <w:right w:val="dotted" w:sz="6" w:space="0" w:color="FEFEFE"/>
                  </w:divBdr>
                </w:div>
                <w:div w:id="706494803">
                  <w:marLeft w:val="225"/>
                  <w:marRight w:val="0"/>
                  <w:marTop w:val="0"/>
                  <w:marBottom w:val="0"/>
                  <w:divBdr>
                    <w:top w:val="dotted" w:sz="6" w:space="0" w:color="FEFEFE"/>
                    <w:left w:val="dotted" w:sz="6" w:space="11" w:color="FEFEFE"/>
                    <w:bottom w:val="dotted" w:sz="6" w:space="0" w:color="FEFEFE"/>
                    <w:right w:val="dotted" w:sz="6" w:space="0" w:color="FEFEFE"/>
                  </w:divBdr>
                </w:div>
                <w:div w:id="798499311">
                  <w:marLeft w:val="225"/>
                  <w:marRight w:val="0"/>
                  <w:marTop w:val="0"/>
                  <w:marBottom w:val="0"/>
                  <w:divBdr>
                    <w:top w:val="dotted" w:sz="6" w:space="0" w:color="FEFEFE"/>
                    <w:left w:val="dotted" w:sz="6" w:space="11" w:color="FEFEFE"/>
                    <w:bottom w:val="dotted" w:sz="6" w:space="0" w:color="FEFEFE"/>
                    <w:right w:val="dotted" w:sz="6" w:space="0" w:color="FEFEFE"/>
                  </w:divBdr>
                </w:div>
                <w:div w:id="1852914888">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220481956">
              <w:marLeft w:val="72"/>
              <w:marRight w:val="72"/>
              <w:marTop w:val="72"/>
              <w:marBottom w:val="72"/>
              <w:divBdr>
                <w:top w:val="dotted" w:sz="6" w:space="0" w:color="FEFEFE"/>
                <w:left w:val="dotted" w:sz="6" w:space="0" w:color="FEFEFE"/>
                <w:bottom w:val="dotted" w:sz="6" w:space="0" w:color="FEFEFE"/>
                <w:right w:val="dotted" w:sz="6" w:space="0" w:color="FEFEFE"/>
              </w:divBdr>
              <w:divsChild>
                <w:div w:id="1692337550">
                  <w:marLeft w:val="225"/>
                  <w:marRight w:val="0"/>
                  <w:marTop w:val="0"/>
                  <w:marBottom w:val="0"/>
                  <w:divBdr>
                    <w:top w:val="dotted" w:sz="6" w:space="0" w:color="FEFEFE"/>
                    <w:left w:val="dotted" w:sz="6" w:space="11" w:color="FEFEFE"/>
                    <w:bottom w:val="dotted" w:sz="6" w:space="0" w:color="FEFEFE"/>
                    <w:right w:val="dotted" w:sz="6" w:space="0" w:color="FEFEFE"/>
                  </w:divBdr>
                  <w:divsChild>
                    <w:div w:id="589774487">
                      <w:marLeft w:val="225"/>
                      <w:marRight w:val="0"/>
                      <w:marTop w:val="0"/>
                      <w:marBottom w:val="0"/>
                      <w:divBdr>
                        <w:top w:val="dotted" w:sz="6" w:space="0" w:color="FEFEFE"/>
                        <w:left w:val="dotted" w:sz="6" w:space="11" w:color="FEFEFE"/>
                        <w:bottom w:val="dotted" w:sz="6" w:space="0" w:color="FEFEFE"/>
                        <w:right w:val="dotted" w:sz="6" w:space="0" w:color="FEFEFE"/>
                      </w:divBdr>
                    </w:div>
                    <w:div w:id="1395355136">
                      <w:marLeft w:val="225"/>
                      <w:marRight w:val="0"/>
                      <w:marTop w:val="0"/>
                      <w:marBottom w:val="0"/>
                      <w:divBdr>
                        <w:top w:val="dotted" w:sz="6" w:space="0" w:color="FEFEFE"/>
                        <w:left w:val="dotted" w:sz="6" w:space="11" w:color="FEFEFE"/>
                        <w:bottom w:val="dotted" w:sz="6" w:space="0" w:color="FEFEFE"/>
                        <w:right w:val="dotted" w:sz="6" w:space="0" w:color="FEFEFE"/>
                      </w:divBdr>
                    </w:div>
                    <w:div w:id="408574022">
                      <w:marLeft w:val="225"/>
                      <w:marRight w:val="0"/>
                      <w:marTop w:val="0"/>
                      <w:marBottom w:val="0"/>
                      <w:divBdr>
                        <w:top w:val="dotted" w:sz="6" w:space="0" w:color="FEFEFE"/>
                        <w:left w:val="dotted" w:sz="6" w:space="11" w:color="FEFEFE"/>
                        <w:bottom w:val="dotted" w:sz="6" w:space="0" w:color="FEFEFE"/>
                        <w:right w:val="dotted" w:sz="6" w:space="0" w:color="FEFEFE"/>
                      </w:divBdr>
                    </w:div>
                    <w:div w:id="578639127">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342317427">
                  <w:marLeft w:val="225"/>
                  <w:marRight w:val="0"/>
                  <w:marTop w:val="0"/>
                  <w:marBottom w:val="0"/>
                  <w:divBdr>
                    <w:top w:val="dotted" w:sz="6" w:space="0" w:color="FEFEFE"/>
                    <w:left w:val="dotted" w:sz="6" w:space="11" w:color="FEFEFE"/>
                    <w:bottom w:val="dotted" w:sz="6" w:space="0" w:color="FEFEFE"/>
                    <w:right w:val="dotted" w:sz="6" w:space="0" w:color="FEFEFE"/>
                  </w:divBdr>
                </w:div>
                <w:div w:id="929890675">
                  <w:marLeft w:val="225"/>
                  <w:marRight w:val="0"/>
                  <w:marTop w:val="0"/>
                  <w:marBottom w:val="0"/>
                  <w:divBdr>
                    <w:top w:val="dotted" w:sz="6" w:space="0" w:color="FEFEFE"/>
                    <w:left w:val="dotted" w:sz="6" w:space="11" w:color="FEFEFE"/>
                    <w:bottom w:val="dotted" w:sz="6" w:space="0" w:color="FEFEFE"/>
                    <w:right w:val="dotted" w:sz="6" w:space="0" w:color="FEFEFE"/>
                  </w:divBdr>
                </w:div>
                <w:div w:id="243341713">
                  <w:marLeft w:val="225"/>
                  <w:marRight w:val="0"/>
                  <w:marTop w:val="0"/>
                  <w:marBottom w:val="0"/>
                  <w:divBdr>
                    <w:top w:val="dotted" w:sz="6" w:space="0" w:color="FEFEFE"/>
                    <w:left w:val="dotted" w:sz="6" w:space="11" w:color="FEFEFE"/>
                    <w:bottom w:val="dotted" w:sz="6" w:space="0" w:color="FEFEFE"/>
                    <w:right w:val="dotted" w:sz="6" w:space="0" w:color="FEFEFE"/>
                  </w:divBdr>
                </w:div>
                <w:div w:id="1300767994">
                  <w:marLeft w:val="225"/>
                  <w:marRight w:val="0"/>
                  <w:marTop w:val="0"/>
                  <w:marBottom w:val="0"/>
                  <w:divBdr>
                    <w:top w:val="dotted" w:sz="6" w:space="0" w:color="FEFEFE"/>
                    <w:left w:val="dotted" w:sz="6" w:space="11" w:color="FEFEFE"/>
                    <w:bottom w:val="dotted" w:sz="6" w:space="0" w:color="FEFEFE"/>
                    <w:right w:val="dotted" w:sz="6" w:space="0" w:color="FEFEFE"/>
                  </w:divBdr>
                </w:div>
                <w:div w:id="797144661">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821648232">
              <w:marLeft w:val="72"/>
              <w:marRight w:val="72"/>
              <w:marTop w:val="72"/>
              <w:marBottom w:val="72"/>
              <w:divBdr>
                <w:top w:val="dotted" w:sz="6" w:space="0" w:color="FEFEFE"/>
                <w:left w:val="dotted" w:sz="6" w:space="0" w:color="FEFEFE"/>
                <w:bottom w:val="dotted" w:sz="6" w:space="0" w:color="FEFEFE"/>
                <w:right w:val="dotted" w:sz="6" w:space="0" w:color="FEFEFE"/>
              </w:divBdr>
              <w:divsChild>
                <w:div w:id="2127649131">
                  <w:marLeft w:val="225"/>
                  <w:marRight w:val="0"/>
                  <w:marTop w:val="0"/>
                  <w:marBottom w:val="0"/>
                  <w:divBdr>
                    <w:top w:val="dotted" w:sz="6" w:space="0" w:color="FEFEFE"/>
                    <w:left w:val="dotted" w:sz="6" w:space="11" w:color="FEFEFE"/>
                    <w:bottom w:val="dotted" w:sz="6" w:space="0" w:color="FEFEFE"/>
                    <w:right w:val="dotted" w:sz="6" w:space="0" w:color="FEFEFE"/>
                  </w:divBdr>
                </w:div>
                <w:div w:id="87848178">
                  <w:marLeft w:val="225"/>
                  <w:marRight w:val="0"/>
                  <w:marTop w:val="0"/>
                  <w:marBottom w:val="0"/>
                  <w:divBdr>
                    <w:top w:val="dotted" w:sz="6" w:space="0" w:color="FEFEFE"/>
                    <w:left w:val="dotted" w:sz="6" w:space="11" w:color="FEFEFE"/>
                    <w:bottom w:val="dotted" w:sz="6" w:space="0" w:color="FEFEFE"/>
                    <w:right w:val="dotted" w:sz="6" w:space="0" w:color="FEFEFE"/>
                  </w:divBdr>
                </w:div>
                <w:div w:id="66659492">
                  <w:marLeft w:val="225"/>
                  <w:marRight w:val="0"/>
                  <w:marTop w:val="0"/>
                  <w:marBottom w:val="0"/>
                  <w:divBdr>
                    <w:top w:val="dotted" w:sz="6" w:space="0" w:color="FEFEFE"/>
                    <w:left w:val="dotted" w:sz="6" w:space="11" w:color="FEFEFE"/>
                    <w:bottom w:val="dotted" w:sz="6" w:space="0" w:color="FEFEFE"/>
                    <w:right w:val="dotted" w:sz="6" w:space="0" w:color="FEFEFE"/>
                  </w:divBdr>
                </w:div>
                <w:div w:id="970283172">
                  <w:marLeft w:val="225"/>
                  <w:marRight w:val="0"/>
                  <w:marTop w:val="0"/>
                  <w:marBottom w:val="0"/>
                  <w:divBdr>
                    <w:top w:val="dotted" w:sz="6" w:space="0" w:color="FEFEFE"/>
                    <w:left w:val="dotted" w:sz="6" w:space="11" w:color="FEFEFE"/>
                    <w:bottom w:val="dotted" w:sz="6" w:space="0" w:color="FEFEFE"/>
                    <w:right w:val="dotted" w:sz="6" w:space="0" w:color="FEFEFE"/>
                  </w:divBdr>
                </w:div>
                <w:div w:id="882986778">
                  <w:marLeft w:val="225"/>
                  <w:marRight w:val="0"/>
                  <w:marTop w:val="0"/>
                  <w:marBottom w:val="0"/>
                  <w:divBdr>
                    <w:top w:val="dotted" w:sz="6" w:space="0" w:color="FEFEFE"/>
                    <w:left w:val="dotted" w:sz="6" w:space="11" w:color="FEFEFE"/>
                    <w:bottom w:val="dotted" w:sz="6" w:space="0" w:color="FEFEFE"/>
                    <w:right w:val="dotted" w:sz="6" w:space="0" w:color="FEFEFE"/>
                  </w:divBdr>
                </w:div>
                <w:div w:id="1108935573">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437221624">
          <w:marLeft w:val="72"/>
          <w:marRight w:val="72"/>
          <w:marTop w:val="72"/>
          <w:marBottom w:val="72"/>
          <w:divBdr>
            <w:top w:val="dotted" w:sz="6" w:space="0" w:color="FEFEFE"/>
            <w:left w:val="dotted" w:sz="6" w:space="0" w:color="FEFEFE"/>
            <w:bottom w:val="dotted" w:sz="6" w:space="0" w:color="FEFEFE"/>
            <w:right w:val="dotted" w:sz="6" w:space="0" w:color="FEFEFE"/>
          </w:divBdr>
          <w:divsChild>
            <w:div w:id="1944872713">
              <w:marLeft w:val="72"/>
              <w:marRight w:val="72"/>
              <w:marTop w:val="72"/>
              <w:marBottom w:val="72"/>
              <w:divBdr>
                <w:top w:val="dotted" w:sz="6" w:space="0" w:color="FEFEFE"/>
                <w:left w:val="dotted" w:sz="6" w:space="0" w:color="FEFEFE"/>
                <w:bottom w:val="dotted" w:sz="6" w:space="0" w:color="FEFEFE"/>
                <w:right w:val="dotted" w:sz="6" w:space="0" w:color="FEFEFE"/>
              </w:divBdr>
            </w:div>
            <w:div w:id="546835670">
              <w:marLeft w:val="72"/>
              <w:marRight w:val="72"/>
              <w:marTop w:val="72"/>
              <w:marBottom w:val="72"/>
              <w:divBdr>
                <w:top w:val="dotted" w:sz="6" w:space="0" w:color="FEFEFE"/>
                <w:left w:val="dotted" w:sz="6" w:space="0" w:color="FEFEFE"/>
                <w:bottom w:val="dotted" w:sz="6" w:space="0" w:color="FEFEFE"/>
                <w:right w:val="dotted" w:sz="6" w:space="0" w:color="FEFEFE"/>
              </w:divBdr>
              <w:divsChild>
                <w:div w:id="1954703769">
                  <w:marLeft w:val="225"/>
                  <w:marRight w:val="0"/>
                  <w:marTop w:val="0"/>
                  <w:marBottom w:val="0"/>
                  <w:divBdr>
                    <w:top w:val="dotted" w:sz="6" w:space="0" w:color="FEFEFE"/>
                    <w:left w:val="dotted" w:sz="6" w:space="11" w:color="FEFEFE"/>
                    <w:bottom w:val="dotted" w:sz="6" w:space="0" w:color="FEFEFE"/>
                    <w:right w:val="dotted" w:sz="6" w:space="0" w:color="FEFEFE"/>
                  </w:divBdr>
                </w:div>
                <w:div w:id="1416395673">
                  <w:marLeft w:val="225"/>
                  <w:marRight w:val="0"/>
                  <w:marTop w:val="0"/>
                  <w:marBottom w:val="0"/>
                  <w:divBdr>
                    <w:top w:val="dotted" w:sz="6" w:space="0" w:color="FEFEFE"/>
                    <w:left w:val="dotted" w:sz="6" w:space="11" w:color="FEFEFE"/>
                    <w:bottom w:val="dotted" w:sz="6" w:space="0" w:color="FEFEFE"/>
                    <w:right w:val="dotted" w:sz="6" w:space="0" w:color="FEFEFE"/>
                  </w:divBdr>
                  <w:divsChild>
                    <w:div w:id="884829440">
                      <w:marLeft w:val="225"/>
                      <w:marRight w:val="0"/>
                      <w:marTop w:val="0"/>
                      <w:marBottom w:val="0"/>
                      <w:divBdr>
                        <w:top w:val="dotted" w:sz="6" w:space="0" w:color="FEFEFE"/>
                        <w:left w:val="dotted" w:sz="6" w:space="11" w:color="FEFEFE"/>
                        <w:bottom w:val="dotted" w:sz="6" w:space="0" w:color="FEFEFE"/>
                        <w:right w:val="dotted" w:sz="6" w:space="0" w:color="FEFEFE"/>
                      </w:divBdr>
                    </w:div>
                    <w:div w:id="1387798619">
                      <w:marLeft w:val="225"/>
                      <w:marRight w:val="0"/>
                      <w:marTop w:val="0"/>
                      <w:marBottom w:val="0"/>
                      <w:divBdr>
                        <w:top w:val="dotted" w:sz="6" w:space="0" w:color="FEFEFE"/>
                        <w:left w:val="dotted" w:sz="6" w:space="11" w:color="FEFEFE"/>
                        <w:bottom w:val="dotted" w:sz="6" w:space="0" w:color="FEFEFE"/>
                        <w:right w:val="dotted" w:sz="6" w:space="0" w:color="FEFEFE"/>
                      </w:divBdr>
                    </w:div>
                    <w:div w:id="1420254342">
                      <w:marLeft w:val="225"/>
                      <w:marRight w:val="0"/>
                      <w:marTop w:val="0"/>
                      <w:marBottom w:val="0"/>
                      <w:divBdr>
                        <w:top w:val="dotted" w:sz="6" w:space="0" w:color="FEFEFE"/>
                        <w:left w:val="dotted" w:sz="6" w:space="11" w:color="FEFEFE"/>
                        <w:bottom w:val="dotted" w:sz="6" w:space="0" w:color="FEFEFE"/>
                        <w:right w:val="dotted" w:sz="6" w:space="0" w:color="FEFEFE"/>
                      </w:divBdr>
                    </w:div>
                    <w:div w:id="887912995">
                      <w:marLeft w:val="225"/>
                      <w:marRight w:val="0"/>
                      <w:marTop w:val="0"/>
                      <w:marBottom w:val="0"/>
                      <w:divBdr>
                        <w:top w:val="dotted" w:sz="6" w:space="0" w:color="FEFEFE"/>
                        <w:left w:val="dotted" w:sz="6" w:space="11" w:color="FEFEFE"/>
                        <w:bottom w:val="dotted" w:sz="6" w:space="0" w:color="FEFEFE"/>
                        <w:right w:val="dotted" w:sz="6" w:space="0" w:color="FEFEFE"/>
                      </w:divBdr>
                    </w:div>
                    <w:div w:id="717172104">
                      <w:marLeft w:val="225"/>
                      <w:marRight w:val="0"/>
                      <w:marTop w:val="0"/>
                      <w:marBottom w:val="0"/>
                      <w:divBdr>
                        <w:top w:val="dotted" w:sz="6" w:space="0" w:color="FEFEFE"/>
                        <w:left w:val="dotted" w:sz="6" w:space="11" w:color="FEFEFE"/>
                        <w:bottom w:val="dotted" w:sz="6" w:space="0" w:color="FEFEFE"/>
                        <w:right w:val="dotted" w:sz="6" w:space="0" w:color="FEFEFE"/>
                      </w:divBdr>
                    </w:div>
                    <w:div w:id="1603492142">
                      <w:marLeft w:val="225"/>
                      <w:marRight w:val="0"/>
                      <w:marTop w:val="0"/>
                      <w:marBottom w:val="0"/>
                      <w:divBdr>
                        <w:top w:val="dotted" w:sz="6" w:space="0" w:color="FEFEFE"/>
                        <w:left w:val="dotted" w:sz="6" w:space="11" w:color="FEFEFE"/>
                        <w:bottom w:val="dotted" w:sz="6" w:space="0" w:color="FEFEFE"/>
                        <w:right w:val="dotted" w:sz="6" w:space="0" w:color="FEFEFE"/>
                      </w:divBdr>
                    </w:div>
                    <w:div w:id="1475293361">
                      <w:marLeft w:val="225"/>
                      <w:marRight w:val="0"/>
                      <w:marTop w:val="0"/>
                      <w:marBottom w:val="0"/>
                      <w:divBdr>
                        <w:top w:val="dotted" w:sz="6" w:space="0" w:color="FEFEFE"/>
                        <w:left w:val="dotted" w:sz="6" w:space="11" w:color="FEFEFE"/>
                        <w:bottom w:val="dotted" w:sz="6" w:space="0" w:color="FEFEFE"/>
                        <w:right w:val="dotted" w:sz="6" w:space="0" w:color="FEFEFE"/>
                      </w:divBdr>
                    </w:div>
                    <w:div w:id="354384578">
                      <w:marLeft w:val="225"/>
                      <w:marRight w:val="0"/>
                      <w:marTop w:val="0"/>
                      <w:marBottom w:val="0"/>
                      <w:divBdr>
                        <w:top w:val="dotted" w:sz="6" w:space="0" w:color="FEFEFE"/>
                        <w:left w:val="dotted" w:sz="6" w:space="11" w:color="FEFEFE"/>
                        <w:bottom w:val="dotted" w:sz="6" w:space="0" w:color="FEFEFE"/>
                        <w:right w:val="dotted" w:sz="6" w:space="0" w:color="FEFEFE"/>
                      </w:divBdr>
                    </w:div>
                    <w:div w:id="318728511">
                      <w:marLeft w:val="225"/>
                      <w:marRight w:val="0"/>
                      <w:marTop w:val="0"/>
                      <w:marBottom w:val="0"/>
                      <w:divBdr>
                        <w:top w:val="dotted" w:sz="6" w:space="0" w:color="FEFEFE"/>
                        <w:left w:val="dotted" w:sz="6" w:space="11" w:color="FEFEFE"/>
                        <w:bottom w:val="dotted" w:sz="6" w:space="0" w:color="FEFEFE"/>
                        <w:right w:val="dotted" w:sz="6" w:space="0" w:color="FEFEFE"/>
                      </w:divBdr>
                    </w:div>
                    <w:div w:id="832068485">
                      <w:marLeft w:val="225"/>
                      <w:marRight w:val="0"/>
                      <w:marTop w:val="0"/>
                      <w:marBottom w:val="0"/>
                      <w:divBdr>
                        <w:top w:val="dotted" w:sz="6" w:space="0" w:color="FEFEFE"/>
                        <w:left w:val="dotted" w:sz="6" w:space="11" w:color="FEFEFE"/>
                        <w:bottom w:val="dotted" w:sz="6" w:space="0" w:color="FEFEFE"/>
                        <w:right w:val="dotted" w:sz="6" w:space="0" w:color="FEFEFE"/>
                      </w:divBdr>
                    </w:div>
                    <w:div w:id="267153977">
                      <w:marLeft w:val="225"/>
                      <w:marRight w:val="0"/>
                      <w:marTop w:val="0"/>
                      <w:marBottom w:val="0"/>
                      <w:divBdr>
                        <w:top w:val="dotted" w:sz="6" w:space="0" w:color="FEFEFE"/>
                        <w:left w:val="dotted" w:sz="6" w:space="11" w:color="FEFEFE"/>
                        <w:bottom w:val="dotted" w:sz="6" w:space="0" w:color="FEFEFE"/>
                        <w:right w:val="dotted" w:sz="6" w:space="0" w:color="FEFEFE"/>
                      </w:divBdr>
                    </w:div>
                    <w:div w:id="779224280">
                      <w:marLeft w:val="225"/>
                      <w:marRight w:val="0"/>
                      <w:marTop w:val="0"/>
                      <w:marBottom w:val="0"/>
                      <w:divBdr>
                        <w:top w:val="dotted" w:sz="6" w:space="0" w:color="FEFEFE"/>
                        <w:left w:val="dotted" w:sz="6" w:space="11" w:color="FEFEFE"/>
                        <w:bottom w:val="dotted" w:sz="6" w:space="0" w:color="FEFEFE"/>
                        <w:right w:val="dotted" w:sz="6" w:space="0" w:color="FEFEFE"/>
                      </w:divBdr>
                    </w:div>
                    <w:div w:id="1485046033">
                      <w:marLeft w:val="225"/>
                      <w:marRight w:val="0"/>
                      <w:marTop w:val="0"/>
                      <w:marBottom w:val="0"/>
                      <w:divBdr>
                        <w:top w:val="dotted" w:sz="6" w:space="0" w:color="FEFEFE"/>
                        <w:left w:val="dotted" w:sz="6" w:space="11" w:color="FEFEFE"/>
                        <w:bottom w:val="dotted" w:sz="6" w:space="0" w:color="FEFEFE"/>
                        <w:right w:val="dotted" w:sz="6" w:space="0" w:color="FEFEFE"/>
                      </w:divBdr>
                    </w:div>
                    <w:div w:id="2026708113">
                      <w:marLeft w:val="225"/>
                      <w:marRight w:val="0"/>
                      <w:marTop w:val="0"/>
                      <w:marBottom w:val="0"/>
                      <w:divBdr>
                        <w:top w:val="dotted" w:sz="6" w:space="0" w:color="FEFEFE"/>
                        <w:left w:val="dotted" w:sz="6" w:space="11" w:color="FEFEFE"/>
                        <w:bottom w:val="dotted" w:sz="6" w:space="0" w:color="FEFEFE"/>
                        <w:right w:val="dotted" w:sz="6" w:space="0" w:color="FEFEFE"/>
                      </w:divBdr>
                    </w:div>
                    <w:div w:id="2059083071">
                      <w:marLeft w:val="225"/>
                      <w:marRight w:val="0"/>
                      <w:marTop w:val="0"/>
                      <w:marBottom w:val="0"/>
                      <w:divBdr>
                        <w:top w:val="dotted" w:sz="6" w:space="0" w:color="FEFEFE"/>
                        <w:left w:val="dotted" w:sz="6" w:space="11" w:color="FEFEFE"/>
                        <w:bottom w:val="dotted" w:sz="6" w:space="0" w:color="FEFEFE"/>
                        <w:right w:val="dotted" w:sz="6" w:space="0" w:color="FEFEFE"/>
                      </w:divBdr>
                    </w:div>
                    <w:div w:id="492258147">
                      <w:marLeft w:val="225"/>
                      <w:marRight w:val="0"/>
                      <w:marTop w:val="0"/>
                      <w:marBottom w:val="0"/>
                      <w:divBdr>
                        <w:top w:val="dotted" w:sz="6" w:space="0" w:color="FEFEFE"/>
                        <w:left w:val="dotted" w:sz="6" w:space="11" w:color="FEFEFE"/>
                        <w:bottom w:val="dotted" w:sz="6" w:space="0" w:color="FEFEFE"/>
                        <w:right w:val="dotted" w:sz="6" w:space="0" w:color="FEFEFE"/>
                      </w:divBdr>
                    </w:div>
                    <w:div w:id="1220559376">
                      <w:marLeft w:val="225"/>
                      <w:marRight w:val="0"/>
                      <w:marTop w:val="0"/>
                      <w:marBottom w:val="0"/>
                      <w:divBdr>
                        <w:top w:val="dotted" w:sz="6" w:space="0" w:color="FEFEFE"/>
                        <w:left w:val="dotted" w:sz="6" w:space="11" w:color="FEFEFE"/>
                        <w:bottom w:val="dotted" w:sz="6" w:space="0" w:color="FEFEFE"/>
                        <w:right w:val="dotted" w:sz="6" w:space="0" w:color="FEFEFE"/>
                      </w:divBdr>
                    </w:div>
                    <w:div w:id="106580429">
                      <w:marLeft w:val="225"/>
                      <w:marRight w:val="0"/>
                      <w:marTop w:val="0"/>
                      <w:marBottom w:val="0"/>
                      <w:divBdr>
                        <w:top w:val="dotted" w:sz="6" w:space="0" w:color="FEFEFE"/>
                        <w:left w:val="dotted" w:sz="6" w:space="11" w:color="FEFEFE"/>
                        <w:bottom w:val="dotted" w:sz="6" w:space="0" w:color="FEFEFE"/>
                        <w:right w:val="dotted" w:sz="6" w:space="0" w:color="FEFEFE"/>
                      </w:divBdr>
                    </w:div>
                    <w:div w:id="1342396703">
                      <w:marLeft w:val="225"/>
                      <w:marRight w:val="0"/>
                      <w:marTop w:val="0"/>
                      <w:marBottom w:val="0"/>
                      <w:divBdr>
                        <w:top w:val="dotted" w:sz="6" w:space="0" w:color="FEFEFE"/>
                        <w:left w:val="dotted" w:sz="6" w:space="11" w:color="FEFEFE"/>
                        <w:bottom w:val="dotted" w:sz="6" w:space="0" w:color="FEFEFE"/>
                        <w:right w:val="dotted" w:sz="6" w:space="0" w:color="FEFEFE"/>
                      </w:divBdr>
                    </w:div>
                    <w:div w:id="456066369">
                      <w:marLeft w:val="225"/>
                      <w:marRight w:val="0"/>
                      <w:marTop w:val="0"/>
                      <w:marBottom w:val="0"/>
                      <w:divBdr>
                        <w:top w:val="dotted" w:sz="6" w:space="0" w:color="FEFEFE"/>
                        <w:left w:val="dotted" w:sz="6" w:space="11" w:color="FEFEFE"/>
                        <w:bottom w:val="dotted" w:sz="6" w:space="0" w:color="FEFEFE"/>
                        <w:right w:val="dotted" w:sz="6" w:space="0" w:color="FEFEFE"/>
                      </w:divBdr>
                    </w:div>
                    <w:div w:id="516390212">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210342127">
                  <w:marLeft w:val="225"/>
                  <w:marRight w:val="0"/>
                  <w:marTop w:val="0"/>
                  <w:marBottom w:val="0"/>
                  <w:divBdr>
                    <w:top w:val="dotted" w:sz="6" w:space="0" w:color="FEFEFE"/>
                    <w:left w:val="dotted" w:sz="6" w:space="11" w:color="FEFEFE"/>
                    <w:bottom w:val="dotted" w:sz="6" w:space="0" w:color="FEFEFE"/>
                    <w:right w:val="dotted" w:sz="6" w:space="0" w:color="FEFEFE"/>
                  </w:divBdr>
                </w:div>
                <w:div w:id="434598961">
                  <w:marLeft w:val="225"/>
                  <w:marRight w:val="0"/>
                  <w:marTop w:val="0"/>
                  <w:marBottom w:val="0"/>
                  <w:divBdr>
                    <w:top w:val="dotted" w:sz="6" w:space="0" w:color="FEFEFE"/>
                    <w:left w:val="dotted" w:sz="6" w:space="11" w:color="FEFEFE"/>
                    <w:bottom w:val="dotted" w:sz="6" w:space="0" w:color="FEFEFE"/>
                    <w:right w:val="dotted" w:sz="6" w:space="0" w:color="FEFEFE"/>
                  </w:divBdr>
                </w:div>
                <w:div w:id="612127457">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78080248">
              <w:marLeft w:val="72"/>
              <w:marRight w:val="72"/>
              <w:marTop w:val="72"/>
              <w:marBottom w:val="72"/>
              <w:divBdr>
                <w:top w:val="dotted" w:sz="6" w:space="0" w:color="FEFEFE"/>
                <w:left w:val="dotted" w:sz="6" w:space="0" w:color="FEFEFE"/>
                <w:bottom w:val="dotted" w:sz="6" w:space="0" w:color="FEFEFE"/>
                <w:right w:val="dotted" w:sz="6" w:space="0" w:color="FEFEFE"/>
              </w:divBdr>
              <w:divsChild>
                <w:div w:id="2065249713">
                  <w:marLeft w:val="225"/>
                  <w:marRight w:val="0"/>
                  <w:marTop w:val="0"/>
                  <w:marBottom w:val="0"/>
                  <w:divBdr>
                    <w:top w:val="dotted" w:sz="6" w:space="0" w:color="FEFEFE"/>
                    <w:left w:val="dotted" w:sz="6" w:space="11" w:color="FEFEFE"/>
                    <w:bottom w:val="dotted" w:sz="6" w:space="0" w:color="FEFEFE"/>
                    <w:right w:val="dotted" w:sz="6" w:space="0" w:color="FEFEFE"/>
                  </w:divBdr>
                </w:div>
                <w:div w:id="1857690594">
                  <w:marLeft w:val="225"/>
                  <w:marRight w:val="0"/>
                  <w:marTop w:val="0"/>
                  <w:marBottom w:val="0"/>
                  <w:divBdr>
                    <w:top w:val="dotted" w:sz="6" w:space="0" w:color="FEFEFE"/>
                    <w:left w:val="dotted" w:sz="6" w:space="11" w:color="FEFEFE"/>
                    <w:bottom w:val="dotted" w:sz="6" w:space="0" w:color="FEFEFE"/>
                    <w:right w:val="dotted" w:sz="6" w:space="0" w:color="FEFEFE"/>
                  </w:divBdr>
                </w:div>
                <w:div w:id="1025986415">
                  <w:marLeft w:val="225"/>
                  <w:marRight w:val="0"/>
                  <w:marTop w:val="0"/>
                  <w:marBottom w:val="0"/>
                  <w:divBdr>
                    <w:top w:val="dotted" w:sz="6" w:space="0" w:color="FEFEFE"/>
                    <w:left w:val="dotted" w:sz="6" w:space="11" w:color="FEFEFE"/>
                    <w:bottom w:val="dotted" w:sz="6" w:space="0" w:color="FEFEFE"/>
                    <w:right w:val="dotted" w:sz="6" w:space="0" w:color="FEFEFE"/>
                  </w:divBdr>
                </w:div>
                <w:div w:id="2021353636">
                  <w:marLeft w:val="225"/>
                  <w:marRight w:val="0"/>
                  <w:marTop w:val="0"/>
                  <w:marBottom w:val="0"/>
                  <w:divBdr>
                    <w:top w:val="dotted" w:sz="6" w:space="0" w:color="FEFEFE"/>
                    <w:left w:val="dotted" w:sz="6" w:space="11" w:color="FEFEFE"/>
                    <w:bottom w:val="dotted" w:sz="6" w:space="0" w:color="FEFEFE"/>
                    <w:right w:val="dotted" w:sz="6" w:space="0" w:color="FEFEFE"/>
                  </w:divBdr>
                </w:div>
                <w:div w:id="2139763199">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340397381">
              <w:marLeft w:val="72"/>
              <w:marRight w:val="72"/>
              <w:marTop w:val="72"/>
              <w:marBottom w:val="72"/>
              <w:divBdr>
                <w:top w:val="dotted" w:sz="6" w:space="0" w:color="FEFEFE"/>
                <w:left w:val="dotted" w:sz="6" w:space="0" w:color="FEFEFE"/>
                <w:bottom w:val="dotted" w:sz="6" w:space="0" w:color="FEFEFE"/>
                <w:right w:val="dotted" w:sz="6" w:space="0" w:color="FEFEFE"/>
              </w:divBdr>
              <w:divsChild>
                <w:div w:id="1007516689">
                  <w:marLeft w:val="225"/>
                  <w:marRight w:val="0"/>
                  <w:marTop w:val="0"/>
                  <w:marBottom w:val="0"/>
                  <w:divBdr>
                    <w:top w:val="dotted" w:sz="6" w:space="0" w:color="FEFEFE"/>
                    <w:left w:val="dotted" w:sz="6" w:space="11" w:color="FEFEFE"/>
                    <w:bottom w:val="dotted" w:sz="6" w:space="0" w:color="FEFEFE"/>
                    <w:right w:val="dotted" w:sz="6" w:space="0" w:color="FEFEFE"/>
                  </w:divBdr>
                  <w:divsChild>
                    <w:div w:id="1075395172">
                      <w:marLeft w:val="225"/>
                      <w:marRight w:val="0"/>
                      <w:marTop w:val="0"/>
                      <w:marBottom w:val="0"/>
                      <w:divBdr>
                        <w:top w:val="dotted" w:sz="6" w:space="0" w:color="FEFEFE"/>
                        <w:left w:val="dotted" w:sz="6" w:space="11" w:color="FEFEFE"/>
                        <w:bottom w:val="dotted" w:sz="6" w:space="0" w:color="FEFEFE"/>
                        <w:right w:val="dotted" w:sz="6" w:space="0" w:color="FEFEFE"/>
                      </w:divBdr>
                    </w:div>
                    <w:div w:id="482817913">
                      <w:marLeft w:val="225"/>
                      <w:marRight w:val="0"/>
                      <w:marTop w:val="0"/>
                      <w:marBottom w:val="0"/>
                      <w:divBdr>
                        <w:top w:val="dotted" w:sz="6" w:space="0" w:color="FEFEFE"/>
                        <w:left w:val="dotted" w:sz="6" w:space="11" w:color="FEFEFE"/>
                        <w:bottom w:val="dotted" w:sz="6" w:space="0" w:color="FEFEFE"/>
                        <w:right w:val="dotted" w:sz="6" w:space="0" w:color="FEFEFE"/>
                      </w:divBdr>
                    </w:div>
                    <w:div w:id="1144393821">
                      <w:marLeft w:val="225"/>
                      <w:marRight w:val="0"/>
                      <w:marTop w:val="0"/>
                      <w:marBottom w:val="0"/>
                      <w:divBdr>
                        <w:top w:val="dotted" w:sz="6" w:space="0" w:color="FEFEFE"/>
                        <w:left w:val="dotted" w:sz="6" w:space="11" w:color="FEFEFE"/>
                        <w:bottom w:val="dotted" w:sz="6" w:space="0" w:color="FEFEFE"/>
                        <w:right w:val="dotted" w:sz="6" w:space="0" w:color="FEFEFE"/>
                      </w:divBdr>
                    </w:div>
                    <w:div w:id="1187787461">
                      <w:marLeft w:val="225"/>
                      <w:marRight w:val="0"/>
                      <w:marTop w:val="0"/>
                      <w:marBottom w:val="0"/>
                      <w:divBdr>
                        <w:top w:val="dotted" w:sz="6" w:space="0" w:color="FEFEFE"/>
                        <w:left w:val="dotted" w:sz="6" w:space="11" w:color="FEFEFE"/>
                        <w:bottom w:val="dotted" w:sz="6" w:space="0" w:color="FEFEFE"/>
                        <w:right w:val="dotted" w:sz="6" w:space="0" w:color="FEFEFE"/>
                      </w:divBdr>
                    </w:div>
                    <w:div w:id="869995538">
                      <w:marLeft w:val="225"/>
                      <w:marRight w:val="0"/>
                      <w:marTop w:val="0"/>
                      <w:marBottom w:val="0"/>
                      <w:divBdr>
                        <w:top w:val="dotted" w:sz="6" w:space="0" w:color="FEFEFE"/>
                        <w:left w:val="dotted" w:sz="6" w:space="11" w:color="FEFEFE"/>
                        <w:bottom w:val="dotted" w:sz="6" w:space="0" w:color="FEFEFE"/>
                        <w:right w:val="dotted" w:sz="6" w:space="0" w:color="FEFEFE"/>
                      </w:divBdr>
                    </w:div>
                    <w:div w:id="151650393">
                      <w:marLeft w:val="225"/>
                      <w:marRight w:val="0"/>
                      <w:marTop w:val="0"/>
                      <w:marBottom w:val="0"/>
                      <w:divBdr>
                        <w:top w:val="dotted" w:sz="6" w:space="0" w:color="FEFEFE"/>
                        <w:left w:val="dotted" w:sz="6" w:space="11" w:color="FEFEFE"/>
                        <w:bottom w:val="dotted" w:sz="6" w:space="0" w:color="FEFEFE"/>
                        <w:right w:val="dotted" w:sz="6" w:space="0" w:color="FEFEFE"/>
                      </w:divBdr>
                    </w:div>
                    <w:div w:id="1481968896">
                      <w:marLeft w:val="225"/>
                      <w:marRight w:val="0"/>
                      <w:marTop w:val="0"/>
                      <w:marBottom w:val="0"/>
                      <w:divBdr>
                        <w:top w:val="dotted" w:sz="6" w:space="0" w:color="FEFEFE"/>
                        <w:left w:val="dotted" w:sz="6" w:space="11" w:color="FEFEFE"/>
                        <w:bottom w:val="dotted" w:sz="6" w:space="0" w:color="FEFEFE"/>
                        <w:right w:val="dotted" w:sz="6" w:space="0" w:color="FEFEFE"/>
                      </w:divBdr>
                    </w:div>
                    <w:div w:id="1038968815">
                      <w:marLeft w:val="225"/>
                      <w:marRight w:val="0"/>
                      <w:marTop w:val="0"/>
                      <w:marBottom w:val="0"/>
                      <w:divBdr>
                        <w:top w:val="dotted" w:sz="6" w:space="0" w:color="FEFEFE"/>
                        <w:left w:val="dotted" w:sz="6" w:space="11" w:color="FEFEFE"/>
                        <w:bottom w:val="dotted" w:sz="6" w:space="0" w:color="FEFEFE"/>
                        <w:right w:val="dotted" w:sz="6" w:space="0" w:color="FEFEFE"/>
                      </w:divBdr>
                    </w:div>
                    <w:div w:id="1921014947">
                      <w:marLeft w:val="225"/>
                      <w:marRight w:val="0"/>
                      <w:marTop w:val="0"/>
                      <w:marBottom w:val="0"/>
                      <w:divBdr>
                        <w:top w:val="dotted" w:sz="6" w:space="0" w:color="FEFEFE"/>
                        <w:left w:val="dotted" w:sz="6" w:space="11" w:color="FEFEFE"/>
                        <w:bottom w:val="dotted" w:sz="6" w:space="0" w:color="FEFEFE"/>
                        <w:right w:val="dotted" w:sz="6" w:space="0" w:color="FEFEFE"/>
                      </w:divBdr>
                    </w:div>
                    <w:div w:id="1806115220">
                      <w:marLeft w:val="225"/>
                      <w:marRight w:val="0"/>
                      <w:marTop w:val="0"/>
                      <w:marBottom w:val="0"/>
                      <w:divBdr>
                        <w:top w:val="dotted" w:sz="6" w:space="0" w:color="FEFEFE"/>
                        <w:left w:val="dotted" w:sz="6" w:space="11" w:color="FEFEFE"/>
                        <w:bottom w:val="dotted" w:sz="6" w:space="0" w:color="FEFEFE"/>
                        <w:right w:val="dotted" w:sz="6" w:space="0" w:color="FEFEFE"/>
                      </w:divBdr>
                    </w:div>
                    <w:div w:id="1141774310">
                      <w:marLeft w:val="225"/>
                      <w:marRight w:val="0"/>
                      <w:marTop w:val="0"/>
                      <w:marBottom w:val="0"/>
                      <w:divBdr>
                        <w:top w:val="dotted" w:sz="6" w:space="0" w:color="FEFEFE"/>
                        <w:left w:val="dotted" w:sz="6" w:space="11" w:color="FEFEFE"/>
                        <w:bottom w:val="dotted" w:sz="6" w:space="0" w:color="FEFEFE"/>
                        <w:right w:val="dotted" w:sz="6" w:space="0" w:color="FEFEFE"/>
                      </w:divBdr>
                    </w:div>
                    <w:div w:id="1444957423">
                      <w:marLeft w:val="225"/>
                      <w:marRight w:val="0"/>
                      <w:marTop w:val="0"/>
                      <w:marBottom w:val="0"/>
                      <w:divBdr>
                        <w:top w:val="dotted" w:sz="6" w:space="0" w:color="FEFEFE"/>
                        <w:left w:val="dotted" w:sz="6" w:space="11" w:color="FEFEFE"/>
                        <w:bottom w:val="dotted" w:sz="6" w:space="0" w:color="FEFEFE"/>
                        <w:right w:val="dotted" w:sz="6" w:space="0" w:color="FEFEFE"/>
                      </w:divBdr>
                    </w:div>
                    <w:div w:id="138229035">
                      <w:marLeft w:val="225"/>
                      <w:marRight w:val="0"/>
                      <w:marTop w:val="0"/>
                      <w:marBottom w:val="0"/>
                      <w:divBdr>
                        <w:top w:val="dotted" w:sz="6" w:space="0" w:color="FEFEFE"/>
                        <w:left w:val="dotted" w:sz="6" w:space="11" w:color="FEFEFE"/>
                        <w:bottom w:val="dotted" w:sz="6" w:space="0" w:color="FEFEFE"/>
                        <w:right w:val="dotted" w:sz="6" w:space="0" w:color="FEFEFE"/>
                      </w:divBdr>
                    </w:div>
                    <w:div w:id="960307537">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817647099">
                  <w:marLeft w:val="225"/>
                  <w:marRight w:val="0"/>
                  <w:marTop w:val="0"/>
                  <w:marBottom w:val="0"/>
                  <w:divBdr>
                    <w:top w:val="dotted" w:sz="6" w:space="0" w:color="FEFEFE"/>
                    <w:left w:val="dotted" w:sz="6" w:space="11" w:color="FEFEFE"/>
                    <w:bottom w:val="dotted" w:sz="6" w:space="0" w:color="FEFEFE"/>
                    <w:right w:val="dotted" w:sz="6" w:space="0" w:color="FEFEFE"/>
                  </w:divBdr>
                  <w:divsChild>
                    <w:div w:id="1405563268">
                      <w:marLeft w:val="225"/>
                      <w:marRight w:val="0"/>
                      <w:marTop w:val="0"/>
                      <w:marBottom w:val="0"/>
                      <w:divBdr>
                        <w:top w:val="dotted" w:sz="6" w:space="0" w:color="FEFEFE"/>
                        <w:left w:val="dotted" w:sz="6" w:space="11" w:color="FEFEFE"/>
                        <w:bottom w:val="dotted" w:sz="6" w:space="0" w:color="FEFEFE"/>
                        <w:right w:val="dotted" w:sz="6" w:space="0" w:color="FEFEFE"/>
                      </w:divBdr>
                    </w:div>
                    <w:div w:id="697048631">
                      <w:marLeft w:val="225"/>
                      <w:marRight w:val="0"/>
                      <w:marTop w:val="0"/>
                      <w:marBottom w:val="0"/>
                      <w:divBdr>
                        <w:top w:val="dotted" w:sz="6" w:space="0" w:color="FEFEFE"/>
                        <w:left w:val="dotted" w:sz="6" w:space="11" w:color="FEFEFE"/>
                        <w:bottom w:val="dotted" w:sz="6" w:space="0" w:color="FEFEFE"/>
                        <w:right w:val="dotted" w:sz="6" w:space="0" w:color="FEFEFE"/>
                      </w:divBdr>
                    </w:div>
                    <w:div w:id="716273114">
                      <w:marLeft w:val="225"/>
                      <w:marRight w:val="0"/>
                      <w:marTop w:val="0"/>
                      <w:marBottom w:val="0"/>
                      <w:divBdr>
                        <w:top w:val="dotted" w:sz="6" w:space="0" w:color="FEFEFE"/>
                        <w:left w:val="dotted" w:sz="6" w:space="11" w:color="FEFEFE"/>
                        <w:bottom w:val="dotted" w:sz="6" w:space="0" w:color="FEFEFE"/>
                        <w:right w:val="dotted" w:sz="6" w:space="0" w:color="FEFEFE"/>
                      </w:divBdr>
                    </w:div>
                    <w:div w:id="1300263725">
                      <w:marLeft w:val="225"/>
                      <w:marRight w:val="0"/>
                      <w:marTop w:val="0"/>
                      <w:marBottom w:val="0"/>
                      <w:divBdr>
                        <w:top w:val="dotted" w:sz="6" w:space="0" w:color="FEFEFE"/>
                        <w:left w:val="dotted" w:sz="6" w:space="11" w:color="FEFEFE"/>
                        <w:bottom w:val="dotted" w:sz="6" w:space="0" w:color="FEFEFE"/>
                        <w:right w:val="dotted" w:sz="6" w:space="0" w:color="FEFEFE"/>
                      </w:divBdr>
                    </w:div>
                    <w:div w:id="531766313">
                      <w:marLeft w:val="225"/>
                      <w:marRight w:val="0"/>
                      <w:marTop w:val="0"/>
                      <w:marBottom w:val="0"/>
                      <w:divBdr>
                        <w:top w:val="dotted" w:sz="6" w:space="0" w:color="FEFEFE"/>
                        <w:left w:val="dotted" w:sz="6" w:space="11" w:color="FEFEFE"/>
                        <w:bottom w:val="dotted" w:sz="6" w:space="0" w:color="FEFEFE"/>
                        <w:right w:val="dotted" w:sz="6" w:space="0" w:color="FEFEFE"/>
                      </w:divBdr>
                    </w:div>
                    <w:div w:id="1896355816">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900024996">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1935941765">
          <w:marLeft w:val="72"/>
          <w:marRight w:val="72"/>
          <w:marTop w:val="72"/>
          <w:marBottom w:val="72"/>
          <w:divBdr>
            <w:top w:val="dotted" w:sz="6" w:space="0" w:color="FEFEFE"/>
            <w:left w:val="dotted" w:sz="6" w:space="0" w:color="FEFEFE"/>
            <w:bottom w:val="dotted" w:sz="6" w:space="0" w:color="FEFEFE"/>
            <w:right w:val="dotted" w:sz="6" w:space="0" w:color="FEFEFE"/>
          </w:divBdr>
          <w:divsChild>
            <w:div w:id="1584339703">
              <w:marLeft w:val="72"/>
              <w:marRight w:val="72"/>
              <w:marTop w:val="72"/>
              <w:marBottom w:val="72"/>
              <w:divBdr>
                <w:top w:val="dotted" w:sz="6" w:space="0" w:color="FEFEFE"/>
                <w:left w:val="dotted" w:sz="6" w:space="0" w:color="FEFEFE"/>
                <w:bottom w:val="dotted" w:sz="6" w:space="0" w:color="FEFEFE"/>
                <w:right w:val="dotted" w:sz="6" w:space="0" w:color="FEFEFE"/>
              </w:divBdr>
            </w:div>
            <w:div w:id="1968004613">
              <w:marLeft w:val="72"/>
              <w:marRight w:val="72"/>
              <w:marTop w:val="72"/>
              <w:marBottom w:val="72"/>
              <w:divBdr>
                <w:top w:val="dotted" w:sz="6" w:space="0" w:color="FEFEFE"/>
                <w:left w:val="dotted" w:sz="6" w:space="0" w:color="FEFEFE"/>
                <w:bottom w:val="dotted" w:sz="6" w:space="0" w:color="FEFEFE"/>
                <w:right w:val="dotted" w:sz="6" w:space="0" w:color="FEFEFE"/>
              </w:divBdr>
            </w:div>
            <w:div w:id="236943318">
              <w:marLeft w:val="72"/>
              <w:marRight w:val="72"/>
              <w:marTop w:val="72"/>
              <w:marBottom w:val="72"/>
              <w:divBdr>
                <w:top w:val="dotted" w:sz="6" w:space="0" w:color="FEFEFE"/>
                <w:left w:val="dotted" w:sz="6" w:space="0" w:color="FEFEFE"/>
                <w:bottom w:val="dotted" w:sz="6" w:space="0" w:color="FEFEFE"/>
                <w:right w:val="dotted" w:sz="6" w:space="0" w:color="FEFEFE"/>
              </w:divBdr>
            </w:div>
          </w:divsChild>
        </w:div>
        <w:div w:id="1207520732">
          <w:marLeft w:val="0"/>
          <w:marRight w:val="0"/>
          <w:marTop w:val="0"/>
          <w:marBottom w:val="0"/>
          <w:divBdr>
            <w:top w:val="none" w:sz="0" w:space="0" w:color="auto"/>
            <w:left w:val="none" w:sz="0" w:space="0" w:color="auto"/>
            <w:bottom w:val="none" w:sz="0" w:space="0" w:color="auto"/>
            <w:right w:val="none" w:sz="0" w:space="0" w:color="auto"/>
          </w:divBdr>
          <w:divsChild>
            <w:div w:id="312609758">
              <w:marLeft w:val="0"/>
              <w:marRight w:val="0"/>
              <w:marTop w:val="144"/>
              <w:marBottom w:val="144"/>
              <w:divBdr>
                <w:top w:val="none" w:sz="0" w:space="0" w:color="auto"/>
                <w:left w:val="none" w:sz="0" w:space="0" w:color="auto"/>
                <w:bottom w:val="none" w:sz="0" w:space="0" w:color="auto"/>
                <w:right w:val="none" w:sz="0" w:space="0" w:color="auto"/>
              </w:divBdr>
            </w:div>
            <w:div w:id="1406953039">
              <w:marLeft w:val="0"/>
              <w:marRight w:val="0"/>
              <w:marTop w:val="0"/>
              <w:marBottom w:val="0"/>
              <w:divBdr>
                <w:top w:val="dotted" w:sz="6" w:space="0" w:color="FEFEFE"/>
                <w:left w:val="dotted" w:sz="6" w:space="19" w:color="FEFEFE"/>
                <w:bottom w:val="dotted" w:sz="6" w:space="0" w:color="FEFEFE"/>
                <w:right w:val="dotted" w:sz="6" w:space="0" w:color="FEFEFE"/>
              </w:divBdr>
            </w:div>
            <w:div w:id="159974559">
              <w:marLeft w:val="0"/>
              <w:marRight w:val="0"/>
              <w:marTop w:val="0"/>
              <w:marBottom w:val="0"/>
              <w:divBdr>
                <w:top w:val="dotted" w:sz="6" w:space="0" w:color="FEFEFE"/>
                <w:left w:val="dotted" w:sz="6" w:space="19" w:color="FEFEFE"/>
                <w:bottom w:val="dotted" w:sz="6" w:space="0" w:color="FEFEFE"/>
                <w:right w:val="dotted" w:sz="6" w:space="0" w:color="FEFEFE"/>
              </w:divBdr>
            </w:div>
            <w:div w:id="1303077189">
              <w:marLeft w:val="0"/>
              <w:marRight w:val="0"/>
              <w:marTop w:val="0"/>
              <w:marBottom w:val="0"/>
              <w:divBdr>
                <w:top w:val="dotted" w:sz="6" w:space="0" w:color="FEFEFE"/>
                <w:left w:val="dotted" w:sz="6" w:space="19" w:color="FEFEFE"/>
                <w:bottom w:val="dotted" w:sz="6" w:space="0" w:color="FEFEFE"/>
                <w:right w:val="dotted" w:sz="6" w:space="0" w:color="FEFEFE"/>
              </w:divBdr>
            </w:div>
            <w:div w:id="723875682">
              <w:marLeft w:val="0"/>
              <w:marRight w:val="0"/>
              <w:marTop w:val="0"/>
              <w:marBottom w:val="0"/>
              <w:divBdr>
                <w:top w:val="dotted" w:sz="6" w:space="0" w:color="FEFEFE"/>
                <w:left w:val="dotted" w:sz="6" w:space="19" w:color="FEFEFE"/>
                <w:bottom w:val="dotted" w:sz="6" w:space="0" w:color="FEFEFE"/>
                <w:right w:val="dotted" w:sz="6" w:space="0" w:color="FEFEFE"/>
              </w:divBdr>
            </w:div>
            <w:div w:id="66223056">
              <w:marLeft w:val="0"/>
              <w:marRight w:val="0"/>
              <w:marTop w:val="0"/>
              <w:marBottom w:val="0"/>
              <w:divBdr>
                <w:top w:val="dotted" w:sz="6" w:space="0" w:color="FEFEFE"/>
                <w:left w:val="dotted" w:sz="6" w:space="19" w:color="FEFEFE"/>
                <w:bottom w:val="dotted" w:sz="6" w:space="0" w:color="FEFEFE"/>
                <w:right w:val="dotted" w:sz="6" w:space="0" w:color="FEFEFE"/>
              </w:divBdr>
            </w:div>
            <w:div w:id="218321035">
              <w:marLeft w:val="0"/>
              <w:marRight w:val="0"/>
              <w:marTop w:val="0"/>
              <w:marBottom w:val="0"/>
              <w:divBdr>
                <w:top w:val="dotted" w:sz="6" w:space="0" w:color="FEFEFE"/>
                <w:left w:val="dotted" w:sz="6" w:space="19" w:color="FEFEFE"/>
                <w:bottom w:val="dotted" w:sz="6" w:space="0" w:color="FEFEFE"/>
                <w:right w:val="dotted" w:sz="6" w:space="0" w:color="FEFEFE"/>
              </w:divBdr>
            </w:div>
            <w:div w:id="380717460">
              <w:marLeft w:val="0"/>
              <w:marRight w:val="0"/>
              <w:marTop w:val="0"/>
              <w:marBottom w:val="0"/>
              <w:divBdr>
                <w:top w:val="dotted" w:sz="6" w:space="0" w:color="FEFEFE"/>
                <w:left w:val="dotted" w:sz="6" w:space="19" w:color="FEFEFE"/>
                <w:bottom w:val="dotted" w:sz="6" w:space="0" w:color="FEFEFE"/>
                <w:right w:val="dotted" w:sz="6" w:space="0" w:color="FEFEFE"/>
              </w:divBdr>
            </w:div>
            <w:div w:id="1187014798">
              <w:marLeft w:val="0"/>
              <w:marRight w:val="0"/>
              <w:marTop w:val="0"/>
              <w:marBottom w:val="0"/>
              <w:divBdr>
                <w:top w:val="dotted" w:sz="6" w:space="0" w:color="FEFEFE"/>
                <w:left w:val="dotted" w:sz="6" w:space="19" w:color="FEFEFE"/>
                <w:bottom w:val="dotted" w:sz="6" w:space="0" w:color="FEFEFE"/>
                <w:right w:val="dotted" w:sz="6" w:space="0" w:color="FEFEFE"/>
              </w:divBdr>
            </w:div>
            <w:div w:id="814840282">
              <w:marLeft w:val="0"/>
              <w:marRight w:val="0"/>
              <w:marTop w:val="0"/>
              <w:marBottom w:val="0"/>
              <w:divBdr>
                <w:top w:val="dotted" w:sz="6" w:space="0" w:color="FEFEFE"/>
                <w:left w:val="dotted" w:sz="6" w:space="19" w:color="FEFEFE"/>
                <w:bottom w:val="dotted" w:sz="6" w:space="0" w:color="FEFEFE"/>
                <w:right w:val="dotted" w:sz="6" w:space="0" w:color="FEFEFE"/>
              </w:divBdr>
            </w:div>
          </w:divsChild>
        </w:div>
        <w:div w:id="879585489">
          <w:marLeft w:val="0"/>
          <w:marRight w:val="0"/>
          <w:marTop w:val="0"/>
          <w:marBottom w:val="0"/>
          <w:divBdr>
            <w:top w:val="none" w:sz="0" w:space="0" w:color="auto"/>
            <w:left w:val="none" w:sz="0" w:space="0" w:color="auto"/>
            <w:bottom w:val="none" w:sz="0" w:space="0" w:color="auto"/>
            <w:right w:val="none" w:sz="0" w:space="0" w:color="auto"/>
          </w:divBdr>
          <w:divsChild>
            <w:div w:id="293871091">
              <w:marLeft w:val="0"/>
              <w:marRight w:val="0"/>
              <w:marTop w:val="144"/>
              <w:marBottom w:val="144"/>
              <w:divBdr>
                <w:top w:val="none" w:sz="0" w:space="0" w:color="auto"/>
                <w:left w:val="none" w:sz="0" w:space="0" w:color="auto"/>
                <w:bottom w:val="none" w:sz="0" w:space="0" w:color="auto"/>
                <w:right w:val="none" w:sz="0" w:space="0" w:color="auto"/>
              </w:divBdr>
            </w:div>
            <w:div w:id="2016570591">
              <w:marLeft w:val="0"/>
              <w:marRight w:val="0"/>
              <w:marTop w:val="144"/>
              <w:marBottom w:val="144"/>
              <w:divBdr>
                <w:top w:val="none" w:sz="0" w:space="0" w:color="auto"/>
                <w:left w:val="none" w:sz="0" w:space="0" w:color="auto"/>
                <w:bottom w:val="none" w:sz="0" w:space="0" w:color="auto"/>
                <w:right w:val="none" w:sz="0" w:space="0" w:color="auto"/>
              </w:divBdr>
            </w:div>
            <w:div w:id="1481455825">
              <w:marLeft w:val="0"/>
              <w:marRight w:val="0"/>
              <w:marTop w:val="144"/>
              <w:marBottom w:val="144"/>
              <w:divBdr>
                <w:top w:val="none" w:sz="0" w:space="0" w:color="auto"/>
                <w:left w:val="none" w:sz="0" w:space="0" w:color="auto"/>
                <w:bottom w:val="none" w:sz="0" w:space="0" w:color="auto"/>
                <w:right w:val="none" w:sz="0" w:space="0" w:color="auto"/>
              </w:divBdr>
            </w:div>
          </w:divsChild>
        </w:div>
        <w:div w:id="1320883831">
          <w:marLeft w:val="0"/>
          <w:marRight w:val="0"/>
          <w:marTop w:val="0"/>
          <w:marBottom w:val="0"/>
          <w:divBdr>
            <w:top w:val="none" w:sz="0" w:space="0" w:color="auto"/>
            <w:left w:val="none" w:sz="0" w:space="0" w:color="auto"/>
            <w:bottom w:val="none" w:sz="0" w:space="0" w:color="auto"/>
            <w:right w:val="none" w:sz="0" w:space="0" w:color="auto"/>
          </w:divBdr>
          <w:divsChild>
            <w:div w:id="1209026595">
              <w:marLeft w:val="0"/>
              <w:marRight w:val="0"/>
              <w:marTop w:val="144"/>
              <w:marBottom w:val="144"/>
              <w:divBdr>
                <w:top w:val="none" w:sz="0" w:space="0" w:color="auto"/>
                <w:left w:val="none" w:sz="0" w:space="0" w:color="auto"/>
                <w:bottom w:val="none" w:sz="0" w:space="0" w:color="auto"/>
                <w:right w:val="none" w:sz="0" w:space="0" w:color="auto"/>
              </w:divBdr>
            </w:div>
            <w:div w:id="121535856">
              <w:marLeft w:val="0"/>
              <w:marRight w:val="0"/>
              <w:marTop w:val="144"/>
              <w:marBottom w:val="144"/>
              <w:divBdr>
                <w:top w:val="none" w:sz="0" w:space="0" w:color="auto"/>
                <w:left w:val="none" w:sz="0" w:space="0" w:color="auto"/>
                <w:bottom w:val="none" w:sz="0" w:space="0" w:color="auto"/>
                <w:right w:val="none" w:sz="0" w:space="0" w:color="auto"/>
              </w:divBdr>
            </w:div>
          </w:divsChild>
        </w:div>
        <w:div w:id="447118572">
          <w:marLeft w:val="0"/>
          <w:marRight w:val="0"/>
          <w:marTop w:val="0"/>
          <w:marBottom w:val="0"/>
          <w:divBdr>
            <w:top w:val="none" w:sz="0" w:space="0" w:color="auto"/>
            <w:left w:val="none" w:sz="0" w:space="0" w:color="auto"/>
            <w:bottom w:val="none" w:sz="0" w:space="0" w:color="auto"/>
            <w:right w:val="none" w:sz="0" w:space="0" w:color="auto"/>
          </w:divBdr>
          <w:divsChild>
            <w:div w:id="1569920110">
              <w:marLeft w:val="0"/>
              <w:marRight w:val="0"/>
              <w:marTop w:val="144"/>
              <w:marBottom w:val="144"/>
              <w:divBdr>
                <w:top w:val="none" w:sz="0" w:space="0" w:color="auto"/>
                <w:left w:val="none" w:sz="0" w:space="0" w:color="auto"/>
                <w:bottom w:val="none" w:sz="0" w:space="0" w:color="auto"/>
                <w:right w:val="none" w:sz="0" w:space="0" w:color="auto"/>
              </w:divBdr>
            </w:div>
            <w:div w:id="1511602858">
              <w:marLeft w:val="0"/>
              <w:marRight w:val="0"/>
              <w:marTop w:val="144"/>
              <w:marBottom w:val="144"/>
              <w:divBdr>
                <w:top w:val="none" w:sz="0" w:space="0" w:color="auto"/>
                <w:left w:val="none" w:sz="0" w:space="0" w:color="auto"/>
                <w:bottom w:val="none" w:sz="0" w:space="0" w:color="auto"/>
                <w:right w:val="none" w:sz="0" w:space="0" w:color="auto"/>
              </w:divBdr>
            </w:div>
            <w:div w:id="829489271">
              <w:marLeft w:val="72"/>
              <w:marRight w:val="72"/>
              <w:marTop w:val="72"/>
              <w:marBottom w:val="72"/>
              <w:divBdr>
                <w:top w:val="dotted" w:sz="6" w:space="0" w:color="FEFEFE"/>
                <w:left w:val="dotted" w:sz="6" w:space="0" w:color="FEFEFE"/>
                <w:bottom w:val="dotted" w:sz="6" w:space="0" w:color="FEFEFE"/>
                <w:right w:val="dotted" w:sz="6" w:space="0" w:color="FEFEFE"/>
              </w:divBdr>
            </w:div>
            <w:div w:id="1380280366">
              <w:marLeft w:val="72"/>
              <w:marRight w:val="72"/>
              <w:marTop w:val="72"/>
              <w:marBottom w:val="72"/>
              <w:divBdr>
                <w:top w:val="dotted" w:sz="6" w:space="0" w:color="FEFEFE"/>
                <w:left w:val="dotted" w:sz="6" w:space="0" w:color="FEFEFE"/>
                <w:bottom w:val="dotted" w:sz="6" w:space="0" w:color="FEFEFE"/>
                <w:right w:val="dotted" w:sz="6" w:space="0" w:color="FEFEFE"/>
              </w:divBdr>
            </w:div>
            <w:div w:id="705451765">
              <w:marLeft w:val="72"/>
              <w:marRight w:val="72"/>
              <w:marTop w:val="72"/>
              <w:marBottom w:val="72"/>
              <w:divBdr>
                <w:top w:val="dotted" w:sz="6" w:space="0" w:color="FEFEFE"/>
                <w:left w:val="dotted" w:sz="6" w:space="0" w:color="FEFEFE"/>
                <w:bottom w:val="dotted" w:sz="6" w:space="0" w:color="FEFEFE"/>
                <w:right w:val="dotted" w:sz="6" w:space="0" w:color="FEFEFE"/>
              </w:divBdr>
              <w:divsChild>
                <w:div w:id="1092897855">
                  <w:marLeft w:val="0"/>
                  <w:marRight w:val="0"/>
                  <w:marTop w:val="144"/>
                  <w:marBottom w:val="144"/>
                  <w:divBdr>
                    <w:top w:val="none" w:sz="0" w:space="0" w:color="auto"/>
                    <w:left w:val="none" w:sz="0" w:space="0" w:color="auto"/>
                    <w:bottom w:val="none" w:sz="0" w:space="0" w:color="auto"/>
                    <w:right w:val="none" w:sz="0" w:space="0" w:color="auto"/>
                  </w:divBdr>
                </w:div>
              </w:divsChild>
            </w:div>
          </w:divsChild>
        </w:div>
        <w:div w:id="950476909">
          <w:marLeft w:val="0"/>
          <w:marRight w:val="0"/>
          <w:marTop w:val="0"/>
          <w:marBottom w:val="0"/>
          <w:divBdr>
            <w:top w:val="none" w:sz="0" w:space="0" w:color="auto"/>
            <w:left w:val="none" w:sz="0" w:space="0" w:color="auto"/>
            <w:bottom w:val="none" w:sz="0" w:space="0" w:color="auto"/>
            <w:right w:val="none" w:sz="0" w:space="0" w:color="auto"/>
          </w:divBdr>
          <w:divsChild>
            <w:div w:id="410545109">
              <w:marLeft w:val="0"/>
              <w:marRight w:val="0"/>
              <w:marTop w:val="144"/>
              <w:marBottom w:val="144"/>
              <w:divBdr>
                <w:top w:val="none" w:sz="0" w:space="0" w:color="auto"/>
                <w:left w:val="none" w:sz="0" w:space="0" w:color="auto"/>
                <w:bottom w:val="none" w:sz="0" w:space="0" w:color="auto"/>
                <w:right w:val="none" w:sz="0" w:space="0" w:color="auto"/>
              </w:divBdr>
            </w:div>
            <w:div w:id="1868713645">
              <w:marLeft w:val="0"/>
              <w:marRight w:val="0"/>
              <w:marTop w:val="144"/>
              <w:marBottom w:val="144"/>
              <w:divBdr>
                <w:top w:val="none" w:sz="0" w:space="0" w:color="auto"/>
                <w:left w:val="none" w:sz="0" w:space="0" w:color="auto"/>
                <w:bottom w:val="none" w:sz="0" w:space="0" w:color="auto"/>
                <w:right w:val="none" w:sz="0" w:space="0" w:color="auto"/>
              </w:divBdr>
            </w:div>
          </w:divsChild>
        </w:div>
        <w:div w:id="761342538">
          <w:marLeft w:val="0"/>
          <w:marRight w:val="0"/>
          <w:marTop w:val="0"/>
          <w:marBottom w:val="0"/>
          <w:divBdr>
            <w:top w:val="none" w:sz="0" w:space="0" w:color="auto"/>
            <w:left w:val="none" w:sz="0" w:space="0" w:color="auto"/>
            <w:bottom w:val="none" w:sz="0" w:space="0" w:color="auto"/>
            <w:right w:val="none" w:sz="0" w:space="0" w:color="auto"/>
          </w:divBdr>
          <w:divsChild>
            <w:div w:id="156457957">
              <w:marLeft w:val="0"/>
              <w:marRight w:val="0"/>
              <w:marTop w:val="144"/>
              <w:marBottom w:val="144"/>
              <w:divBdr>
                <w:top w:val="none" w:sz="0" w:space="0" w:color="auto"/>
                <w:left w:val="none" w:sz="0" w:space="0" w:color="auto"/>
                <w:bottom w:val="none" w:sz="0" w:space="0" w:color="auto"/>
                <w:right w:val="none" w:sz="0" w:space="0" w:color="auto"/>
              </w:divBdr>
            </w:div>
            <w:div w:id="50885301">
              <w:marLeft w:val="0"/>
              <w:marRight w:val="0"/>
              <w:marTop w:val="0"/>
              <w:marBottom w:val="0"/>
              <w:divBdr>
                <w:top w:val="dotted" w:sz="6" w:space="0" w:color="FEFEFE"/>
                <w:left w:val="dotted" w:sz="6" w:space="19" w:color="FEFEFE"/>
                <w:bottom w:val="dotted" w:sz="6" w:space="0" w:color="FEFEFE"/>
                <w:right w:val="dotted" w:sz="6" w:space="0" w:color="FEFEFE"/>
              </w:divBdr>
            </w:div>
            <w:div w:id="607545512">
              <w:marLeft w:val="0"/>
              <w:marRight w:val="0"/>
              <w:marTop w:val="0"/>
              <w:marBottom w:val="0"/>
              <w:divBdr>
                <w:top w:val="dotted" w:sz="6" w:space="0" w:color="FEFEFE"/>
                <w:left w:val="dotted" w:sz="6" w:space="19" w:color="FEFEFE"/>
                <w:bottom w:val="dotted" w:sz="6" w:space="0" w:color="FEFEFE"/>
                <w:right w:val="dotted" w:sz="6" w:space="0" w:color="FEFEFE"/>
              </w:divBdr>
            </w:div>
            <w:div w:id="205533395">
              <w:marLeft w:val="0"/>
              <w:marRight w:val="0"/>
              <w:marTop w:val="0"/>
              <w:marBottom w:val="0"/>
              <w:divBdr>
                <w:top w:val="dotted" w:sz="6" w:space="0" w:color="FEFEFE"/>
                <w:left w:val="dotted" w:sz="6" w:space="19" w:color="FEFEFE"/>
                <w:bottom w:val="dotted" w:sz="6" w:space="0" w:color="FEFEFE"/>
                <w:right w:val="dotted" w:sz="6" w:space="0" w:color="FEFEFE"/>
              </w:divBdr>
            </w:div>
            <w:div w:id="626282777">
              <w:marLeft w:val="0"/>
              <w:marRight w:val="0"/>
              <w:marTop w:val="0"/>
              <w:marBottom w:val="0"/>
              <w:divBdr>
                <w:top w:val="dotted" w:sz="6" w:space="0" w:color="FEFEFE"/>
                <w:left w:val="dotted" w:sz="6" w:space="19" w:color="FEFEFE"/>
                <w:bottom w:val="dotted" w:sz="6" w:space="0" w:color="FEFEFE"/>
                <w:right w:val="dotted" w:sz="6" w:space="0" w:color="FEFEFE"/>
              </w:divBdr>
            </w:div>
            <w:div w:id="1199275178">
              <w:marLeft w:val="0"/>
              <w:marRight w:val="0"/>
              <w:marTop w:val="144"/>
              <w:marBottom w:val="144"/>
              <w:divBdr>
                <w:top w:val="none" w:sz="0" w:space="0" w:color="auto"/>
                <w:left w:val="none" w:sz="0" w:space="0" w:color="auto"/>
                <w:bottom w:val="none" w:sz="0" w:space="0" w:color="auto"/>
                <w:right w:val="none" w:sz="0" w:space="0" w:color="auto"/>
              </w:divBdr>
            </w:div>
          </w:divsChild>
        </w:div>
        <w:div w:id="1928541711">
          <w:marLeft w:val="0"/>
          <w:marRight w:val="0"/>
          <w:marTop w:val="0"/>
          <w:marBottom w:val="0"/>
          <w:divBdr>
            <w:top w:val="none" w:sz="0" w:space="0" w:color="auto"/>
            <w:left w:val="none" w:sz="0" w:space="0" w:color="auto"/>
            <w:bottom w:val="none" w:sz="0" w:space="0" w:color="auto"/>
            <w:right w:val="none" w:sz="0" w:space="0" w:color="auto"/>
          </w:divBdr>
          <w:divsChild>
            <w:div w:id="2080326943">
              <w:marLeft w:val="0"/>
              <w:marRight w:val="0"/>
              <w:marTop w:val="144"/>
              <w:marBottom w:val="144"/>
              <w:divBdr>
                <w:top w:val="none" w:sz="0" w:space="0" w:color="auto"/>
                <w:left w:val="none" w:sz="0" w:space="0" w:color="auto"/>
                <w:bottom w:val="none" w:sz="0" w:space="0" w:color="auto"/>
                <w:right w:val="none" w:sz="0" w:space="0" w:color="auto"/>
              </w:divBdr>
            </w:div>
            <w:div w:id="1174107589">
              <w:marLeft w:val="0"/>
              <w:marRight w:val="0"/>
              <w:marTop w:val="144"/>
              <w:marBottom w:val="144"/>
              <w:divBdr>
                <w:top w:val="none" w:sz="0" w:space="0" w:color="auto"/>
                <w:left w:val="none" w:sz="0" w:space="0" w:color="auto"/>
                <w:bottom w:val="none" w:sz="0" w:space="0" w:color="auto"/>
                <w:right w:val="none" w:sz="0" w:space="0" w:color="auto"/>
              </w:divBdr>
            </w:div>
          </w:divsChild>
        </w:div>
        <w:div w:id="46804279">
          <w:marLeft w:val="0"/>
          <w:marRight w:val="0"/>
          <w:marTop w:val="0"/>
          <w:marBottom w:val="0"/>
          <w:divBdr>
            <w:top w:val="none" w:sz="0" w:space="0" w:color="auto"/>
            <w:left w:val="none" w:sz="0" w:space="0" w:color="auto"/>
            <w:bottom w:val="none" w:sz="0" w:space="0" w:color="auto"/>
            <w:right w:val="none" w:sz="0" w:space="0" w:color="auto"/>
          </w:divBdr>
          <w:divsChild>
            <w:div w:id="124130394">
              <w:marLeft w:val="0"/>
              <w:marRight w:val="0"/>
              <w:marTop w:val="144"/>
              <w:marBottom w:val="144"/>
              <w:divBdr>
                <w:top w:val="none" w:sz="0" w:space="0" w:color="auto"/>
                <w:left w:val="none" w:sz="0" w:space="0" w:color="auto"/>
                <w:bottom w:val="none" w:sz="0" w:space="0" w:color="auto"/>
                <w:right w:val="none" w:sz="0" w:space="0" w:color="auto"/>
              </w:divBdr>
            </w:div>
            <w:div w:id="1211651938">
              <w:marLeft w:val="0"/>
              <w:marRight w:val="0"/>
              <w:marTop w:val="144"/>
              <w:marBottom w:val="144"/>
              <w:divBdr>
                <w:top w:val="none" w:sz="0" w:space="0" w:color="auto"/>
                <w:left w:val="none" w:sz="0" w:space="0" w:color="auto"/>
                <w:bottom w:val="none" w:sz="0" w:space="0" w:color="auto"/>
                <w:right w:val="none" w:sz="0" w:space="0" w:color="auto"/>
              </w:divBdr>
            </w:div>
            <w:div w:id="538713329">
              <w:marLeft w:val="0"/>
              <w:marRight w:val="0"/>
              <w:marTop w:val="0"/>
              <w:marBottom w:val="0"/>
              <w:divBdr>
                <w:top w:val="dotted" w:sz="6" w:space="0" w:color="FEFEFE"/>
                <w:left w:val="dotted" w:sz="6" w:space="19" w:color="FEFEFE"/>
                <w:bottom w:val="dotted" w:sz="6" w:space="0" w:color="FEFEFE"/>
                <w:right w:val="dotted" w:sz="6" w:space="0" w:color="FEFEFE"/>
              </w:divBdr>
            </w:div>
            <w:div w:id="1215047401">
              <w:marLeft w:val="0"/>
              <w:marRight w:val="0"/>
              <w:marTop w:val="0"/>
              <w:marBottom w:val="0"/>
              <w:divBdr>
                <w:top w:val="dotted" w:sz="6" w:space="0" w:color="FEFEFE"/>
                <w:left w:val="dotted" w:sz="6" w:space="19" w:color="FEFEFE"/>
                <w:bottom w:val="dotted" w:sz="6" w:space="0" w:color="FEFEFE"/>
                <w:right w:val="dotted" w:sz="6" w:space="0" w:color="FEFEFE"/>
              </w:divBdr>
            </w:div>
            <w:div w:id="1050496159">
              <w:marLeft w:val="0"/>
              <w:marRight w:val="0"/>
              <w:marTop w:val="0"/>
              <w:marBottom w:val="0"/>
              <w:divBdr>
                <w:top w:val="dotted" w:sz="6" w:space="0" w:color="FEFEFE"/>
                <w:left w:val="dotted" w:sz="6" w:space="19" w:color="FEFEFE"/>
                <w:bottom w:val="dotted" w:sz="6" w:space="0" w:color="FEFEFE"/>
                <w:right w:val="dotted" w:sz="6" w:space="0" w:color="FEFEFE"/>
              </w:divBdr>
            </w:div>
          </w:divsChild>
        </w:div>
        <w:div w:id="126510226">
          <w:marLeft w:val="0"/>
          <w:marRight w:val="0"/>
          <w:marTop w:val="0"/>
          <w:marBottom w:val="0"/>
          <w:divBdr>
            <w:top w:val="none" w:sz="0" w:space="0" w:color="auto"/>
            <w:left w:val="none" w:sz="0" w:space="0" w:color="auto"/>
            <w:bottom w:val="none" w:sz="0" w:space="0" w:color="auto"/>
            <w:right w:val="none" w:sz="0" w:space="0" w:color="auto"/>
          </w:divBdr>
          <w:divsChild>
            <w:div w:id="1056393484">
              <w:marLeft w:val="0"/>
              <w:marRight w:val="0"/>
              <w:marTop w:val="144"/>
              <w:marBottom w:val="144"/>
              <w:divBdr>
                <w:top w:val="none" w:sz="0" w:space="0" w:color="auto"/>
                <w:left w:val="none" w:sz="0" w:space="0" w:color="auto"/>
                <w:bottom w:val="none" w:sz="0" w:space="0" w:color="auto"/>
                <w:right w:val="none" w:sz="0" w:space="0" w:color="auto"/>
              </w:divBdr>
            </w:div>
          </w:divsChild>
        </w:div>
        <w:div w:id="1943023903">
          <w:marLeft w:val="0"/>
          <w:marRight w:val="0"/>
          <w:marTop w:val="0"/>
          <w:marBottom w:val="0"/>
          <w:divBdr>
            <w:top w:val="none" w:sz="0" w:space="0" w:color="auto"/>
            <w:left w:val="none" w:sz="0" w:space="0" w:color="auto"/>
            <w:bottom w:val="none" w:sz="0" w:space="0" w:color="auto"/>
            <w:right w:val="none" w:sz="0" w:space="0" w:color="auto"/>
          </w:divBdr>
          <w:divsChild>
            <w:div w:id="1542015645">
              <w:marLeft w:val="0"/>
              <w:marRight w:val="0"/>
              <w:marTop w:val="144"/>
              <w:marBottom w:val="144"/>
              <w:divBdr>
                <w:top w:val="none" w:sz="0" w:space="0" w:color="auto"/>
                <w:left w:val="none" w:sz="0" w:space="0" w:color="auto"/>
                <w:bottom w:val="none" w:sz="0" w:space="0" w:color="auto"/>
                <w:right w:val="none" w:sz="0" w:space="0" w:color="auto"/>
              </w:divBdr>
            </w:div>
          </w:divsChild>
        </w:div>
        <w:div w:id="81339346">
          <w:marLeft w:val="0"/>
          <w:marRight w:val="0"/>
          <w:marTop w:val="0"/>
          <w:marBottom w:val="0"/>
          <w:divBdr>
            <w:top w:val="none" w:sz="0" w:space="0" w:color="auto"/>
            <w:left w:val="none" w:sz="0" w:space="0" w:color="auto"/>
            <w:bottom w:val="none" w:sz="0" w:space="0" w:color="auto"/>
            <w:right w:val="none" w:sz="0" w:space="0" w:color="auto"/>
          </w:divBdr>
          <w:divsChild>
            <w:div w:id="9257380">
              <w:marLeft w:val="0"/>
              <w:marRight w:val="0"/>
              <w:marTop w:val="144"/>
              <w:marBottom w:val="144"/>
              <w:divBdr>
                <w:top w:val="none" w:sz="0" w:space="0" w:color="auto"/>
                <w:left w:val="none" w:sz="0" w:space="0" w:color="auto"/>
                <w:bottom w:val="none" w:sz="0" w:space="0" w:color="auto"/>
                <w:right w:val="none" w:sz="0" w:space="0" w:color="auto"/>
              </w:divBdr>
            </w:div>
          </w:divsChild>
        </w:div>
      </w:divsChild>
    </w:div>
    <w:div w:id="1555771086">
      <w:marLeft w:val="0"/>
      <w:marRight w:val="0"/>
      <w:marTop w:val="0"/>
      <w:marBottom w:val="0"/>
      <w:divBdr>
        <w:top w:val="none" w:sz="0" w:space="0" w:color="auto"/>
        <w:left w:val="none" w:sz="0" w:space="0" w:color="auto"/>
        <w:bottom w:val="none" w:sz="0" w:space="0" w:color="auto"/>
        <w:right w:val="none" w:sz="0" w:space="0" w:color="auto"/>
      </w:divBdr>
      <w:divsChild>
        <w:div w:id="374891598">
          <w:marLeft w:val="0"/>
          <w:marRight w:val="0"/>
          <w:marTop w:val="144"/>
          <w:marBottom w:val="144"/>
          <w:divBdr>
            <w:top w:val="none" w:sz="0" w:space="0" w:color="auto"/>
            <w:left w:val="none" w:sz="0" w:space="0" w:color="auto"/>
            <w:bottom w:val="none" w:sz="0" w:space="0" w:color="auto"/>
            <w:right w:val="none" w:sz="0" w:space="0" w:color="auto"/>
          </w:divBdr>
        </w:div>
        <w:div w:id="1429540522">
          <w:marLeft w:val="72"/>
          <w:marRight w:val="72"/>
          <w:marTop w:val="72"/>
          <w:marBottom w:val="72"/>
          <w:divBdr>
            <w:top w:val="dotted" w:sz="6" w:space="0" w:color="FEFEFE"/>
            <w:left w:val="dotted" w:sz="6" w:space="0" w:color="FEFEFE"/>
            <w:bottom w:val="dotted" w:sz="6" w:space="0" w:color="FEFEFE"/>
            <w:right w:val="dotted" w:sz="6" w:space="0" w:color="FEFEFE"/>
          </w:divBdr>
          <w:divsChild>
            <w:div w:id="571431476">
              <w:marLeft w:val="72"/>
              <w:marRight w:val="72"/>
              <w:marTop w:val="72"/>
              <w:marBottom w:val="72"/>
              <w:divBdr>
                <w:top w:val="dotted" w:sz="6" w:space="0" w:color="FEFEFE"/>
                <w:left w:val="dotted" w:sz="6" w:space="0" w:color="FEFEFE"/>
                <w:bottom w:val="dotted" w:sz="6" w:space="0" w:color="FEFEFE"/>
                <w:right w:val="dotted" w:sz="6" w:space="0" w:color="FEFEFE"/>
              </w:divBdr>
              <w:divsChild>
                <w:div w:id="1911302672">
                  <w:marLeft w:val="225"/>
                  <w:marRight w:val="0"/>
                  <w:marTop w:val="0"/>
                  <w:marBottom w:val="0"/>
                  <w:divBdr>
                    <w:top w:val="dotted" w:sz="6" w:space="0" w:color="FEFEFE"/>
                    <w:left w:val="dotted" w:sz="6" w:space="11" w:color="FEFEFE"/>
                    <w:bottom w:val="dotted" w:sz="6" w:space="0" w:color="FEFEFE"/>
                    <w:right w:val="dotted" w:sz="6" w:space="0" w:color="FEFEFE"/>
                  </w:divBdr>
                  <w:divsChild>
                    <w:div w:id="500587365">
                      <w:marLeft w:val="225"/>
                      <w:marRight w:val="0"/>
                      <w:marTop w:val="0"/>
                      <w:marBottom w:val="0"/>
                      <w:divBdr>
                        <w:top w:val="dotted" w:sz="6" w:space="0" w:color="FEFEFE"/>
                        <w:left w:val="dotted" w:sz="6" w:space="11" w:color="FEFEFE"/>
                        <w:bottom w:val="dotted" w:sz="6" w:space="0" w:color="FEFEFE"/>
                        <w:right w:val="dotted" w:sz="6" w:space="0" w:color="FEFEFE"/>
                      </w:divBdr>
                    </w:div>
                    <w:div w:id="1700158807">
                      <w:marLeft w:val="225"/>
                      <w:marRight w:val="0"/>
                      <w:marTop w:val="0"/>
                      <w:marBottom w:val="0"/>
                      <w:divBdr>
                        <w:top w:val="dotted" w:sz="6" w:space="0" w:color="FEFEFE"/>
                        <w:left w:val="dotted" w:sz="6" w:space="11" w:color="FEFEFE"/>
                        <w:bottom w:val="dotted" w:sz="6" w:space="0" w:color="FEFEFE"/>
                        <w:right w:val="dotted" w:sz="6" w:space="0" w:color="FEFEFE"/>
                      </w:divBdr>
                    </w:div>
                    <w:div w:id="1791169203">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056972389">
                  <w:marLeft w:val="225"/>
                  <w:marRight w:val="0"/>
                  <w:marTop w:val="0"/>
                  <w:marBottom w:val="0"/>
                  <w:divBdr>
                    <w:top w:val="dotted" w:sz="6" w:space="0" w:color="FEFEFE"/>
                    <w:left w:val="dotted" w:sz="6" w:space="11" w:color="FEFEFE"/>
                    <w:bottom w:val="dotted" w:sz="6" w:space="0" w:color="FEFEFE"/>
                    <w:right w:val="dotted" w:sz="6" w:space="0" w:color="FEFEFE"/>
                  </w:divBdr>
                </w:div>
                <w:div w:id="1884488091">
                  <w:marLeft w:val="225"/>
                  <w:marRight w:val="0"/>
                  <w:marTop w:val="0"/>
                  <w:marBottom w:val="0"/>
                  <w:divBdr>
                    <w:top w:val="dotted" w:sz="6" w:space="0" w:color="FEFEFE"/>
                    <w:left w:val="dotted" w:sz="6" w:space="11" w:color="FEFEFE"/>
                    <w:bottom w:val="dotted" w:sz="6" w:space="0" w:color="FEFEFE"/>
                    <w:right w:val="dotted" w:sz="6" w:space="0" w:color="FEFEFE"/>
                  </w:divBdr>
                  <w:divsChild>
                    <w:div w:id="385379389">
                      <w:marLeft w:val="225"/>
                      <w:marRight w:val="0"/>
                      <w:marTop w:val="0"/>
                      <w:marBottom w:val="0"/>
                      <w:divBdr>
                        <w:top w:val="dotted" w:sz="6" w:space="0" w:color="FEFEFE"/>
                        <w:left w:val="dotted" w:sz="6" w:space="11" w:color="FEFEFE"/>
                        <w:bottom w:val="dotted" w:sz="6" w:space="0" w:color="FEFEFE"/>
                        <w:right w:val="dotted" w:sz="6" w:space="0" w:color="FEFEFE"/>
                      </w:divBdr>
                    </w:div>
                    <w:div w:id="2079159278">
                      <w:marLeft w:val="225"/>
                      <w:marRight w:val="0"/>
                      <w:marTop w:val="0"/>
                      <w:marBottom w:val="0"/>
                      <w:divBdr>
                        <w:top w:val="dotted" w:sz="6" w:space="0" w:color="FEFEFE"/>
                        <w:left w:val="dotted" w:sz="6" w:space="11" w:color="FEFEFE"/>
                        <w:bottom w:val="dotted" w:sz="6" w:space="0" w:color="FEFEFE"/>
                        <w:right w:val="dotted" w:sz="6" w:space="0" w:color="FEFEFE"/>
                      </w:divBdr>
                    </w:div>
                    <w:div w:id="246110320">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1717851508">
              <w:marLeft w:val="72"/>
              <w:marRight w:val="72"/>
              <w:marTop w:val="72"/>
              <w:marBottom w:val="72"/>
              <w:divBdr>
                <w:top w:val="dotted" w:sz="6" w:space="0" w:color="FEFEFE"/>
                <w:left w:val="dotted" w:sz="6" w:space="0" w:color="FEFEFE"/>
                <w:bottom w:val="dotted" w:sz="6" w:space="0" w:color="FEFEFE"/>
                <w:right w:val="dotted" w:sz="6" w:space="0" w:color="FEFEFE"/>
              </w:divBdr>
              <w:divsChild>
                <w:div w:id="559361353">
                  <w:marLeft w:val="225"/>
                  <w:marRight w:val="0"/>
                  <w:marTop w:val="0"/>
                  <w:marBottom w:val="0"/>
                  <w:divBdr>
                    <w:top w:val="dotted" w:sz="6" w:space="0" w:color="FEFEFE"/>
                    <w:left w:val="dotted" w:sz="6" w:space="11" w:color="FEFEFE"/>
                    <w:bottom w:val="dotted" w:sz="6" w:space="0" w:color="FEFEFE"/>
                    <w:right w:val="dotted" w:sz="6" w:space="0" w:color="FEFEFE"/>
                  </w:divBdr>
                </w:div>
                <w:div w:id="1788624407">
                  <w:marLeft w:val="225"/>
                  <w:marRight w:val="0"/>
                  <w:marTop w:val="0"/>
                  <w:marBottom w:val="0"/>
                  <w:divBdr>
                    <w:top w:val="dotted" w:sz="6" w:space="0" w:color="FEFEFE"/>
                    <w:left w:val="dotted" w:sz="6" w:space="11" w:color="FEFEFE"/>
                    <w:bottom w:val="dotted" w:sz="6" w:space="0" w:color="FEFEFE"/>
                    <w:right w:val="dotted" w:sz="6" w:space="0" w:color="FEFEFE"/>
                  </w:divBdr>
                </w:div>
                <w:div w:id="375859988">
                  <w:marLeft w:val="225"/>
                  <w:marRight w:val="0"/>
                  <w:marTop w:val="0"/>
                  <w:marBottom w:val="0"/>
                  <w:divBdr>
                    <w:top w:val="dotted" w:sz="6" w:space="0" w:color="FEFEFE"/>
                    <w:left w:val="dotted" w:sz="6" w:space="11" w:color="FEFEFE"/>
                    <w:bottom w:val="dotted" w:sz="6" w:space="0" w:color="FEFEFE"/>
                    <w:right w:val="dotted" w:sz="6" w:space="0" w:color="FEFEFE"/>
                  </w:divBdr>
                </w:div>
                <w:div w:id="779687375">
                  <w:marLeft w:val="225"/>
                  <w:marRight w:val="0"/>
                  <w:marTop w:val="0"/>
                  <w:marBottom w:val="0"/>
                  <w:divBdr>
                    <w:top w:val="dotted" w:sz="6" w:space="0" w:color="FEFEFE"/>
                    <w:left w:val="dotted" w:sz="6" w:space="11" w:color="FEFEFE"/>
                    <w:bottom w:val="dotted" w:sz="6" w:space="0" w:color="FEFEFE"/>
                    <w:right w:val="dotted" w:sz="6" w:space="0" w:color="FEFEFE"/>
                  </w:divBdr>
                </w:div>
                <w:div w:id="875971588">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823081178">
              <w:marLeft w:val="72"/>
              <w:marRight w:val="72"/>
              <w:marTop w:val="72"/>
              <w:marBottom w:val="72"/>
              <w:divBdr>
                <w:top w:val="dotted" w:sz="6" w:space="0" w:color="FEFEFE"/>
                <w:left w:val="dotted" w:sz="6" w:space="0" w:color="FEFEFE"/>
                <w:bottom w:val="dotted" w:sz="6" w:space="0" w:color="FEFEFE"/>
                <w:right w:val="dotted" w:sz="6" w:space="0" w:color="FEFEFE"/>
              </w:divBdr>
              <w:divsChild>
                <w:div w:id="1556698400">
                  <w:marLeft w:val="225"/>
                  <w:marRight w:val="0"/>
                  <w:marTop w:val="0"/>
                  <w:marBottom w:val="0"/>
                  <w:divBdr>
                    <w:top w:val="dotted" w:sz="6" w:space="0" w:color="FEFEFE"/>
                    <w:left w:val="dotted" w:sz="6" w:space="11" w:color="FEFEFE"/>
                    <w:bottom w:val="dotted" w:sz="6" w:space="0" w:color="FEFEFE"/>
                    <w:right w:val="dotted" w:sz="6" w:space="0" w:color="FEFEFE"/>
                  </w:divBdr>
                </w:div>
                <w:div w:id="1430421049">
                  <w:marLeft w:val="225"/>
                  <w:marRight w:val="0"/>
                  <w:marTop w:val="0"/>
                  <w:marBottom w:val="0"/>
                  <w:divBdr>
                    <w:top w:val="dotted" w:sz="6" w:space="0" w:color="FEFEFE"/>
                    <w:left w:val="dotted" w:sz="6" w:space="11" w:color="FEFEFE"/>
                    <w:bottom w:val="dotted" w:sz="6" w:space="0" w:color="FEFEFE"/>
                    <w:right w:val="dotted" w:sz="6" w:space="0" w:color="FEFEFE"/>
                  </w:divBdr>
                </w:div>
                <w:div w:id="1948537059">
                  <w:marLeft w:val="225"/>
                  <w:marRight w:val="0"/>
                  <w:marTop w:val="0"/>
                  <w:marBottom w:val="0"/>
                  <w:divBdr>
                    <w:top w:val="dotted" w:sz="6" w:space="0" w:color="FEFEFE"/>
                    <w:left w:val="dotted" w:sz="6" w:space="11" w:color="FEFEFE"/>
                    <w:bottom w:val="dotted" w:sz="6" w:space="0" w:color="FEFEFE"/>
                    <w:right w:val="dotted" w:sz="6" w:space="0" w:color="FEFEFE"/>
                  </w:divBdr>
                </w:div>
                <w:div w:id="479226600">
                  <w:marLeft w:val="225"/>
                  <w:marRight w:val="0"/>
                  <w:marTop w:val="0"/>
                  <w:marBottom w:val="0"/>
                  <w:divBdr>
                    <w:top w:val="dotted" w:sz="6" w:space="0" w:color="FEFEFE"/>
                    <w:left w:val="dotted" w:sz="6" w:space="11" w:color="FEFEFE"/>
                    <w:bottom w:val="dotted" w:sz="6" w:space="0" w:color="FEFEFE"/>
                    <w:right w:val="dotted" w:sz="6" w:space="0" w:color="FEFEFE"/>
                  </w:divBdr>
                  <w:divsChild>
                    <w:div w:id="1191987566">
                      <w:marLeft w:val="225"/>
                      <w:marRight w:val="0"/>
                      <w:marTop w:val="0"/>
                      <w:marBottom w:val="0"/>
                      <w:divBdr>
                        <w:top w:val="dotted" w:sz="6" w:space="0" w:color="FEFEFE"/>
                        <w:left w:val="dotted" w:sz="6" w:space="11" w:color="FEFEFE"/>
                        <w:bottom w:val="dotted" w:sz="6" w:space="0" w:color="FEFEFE"/>
                        <w:right w:val="dotted" w:sz="6" w:space="0" w:color="FEFEFE"/>
                      </w:divBdr>
                    </w:div>
                    <w:div w:id="586692475">
                      <w:marLeft w:val="225"/>
                      <w:marRight w:val="0"/>
                      <w:marTop w:val="0"/>
                      <w:marBottom w:val="0"/>
                      <w:divBdr>
                        <w:top w:val="dotted" w:sz="6" w:space="0" w:color="FEFEFE"/>
                        <w:left w:val="dotted" w:sz="6" w:space="11" w:color="FEFEFE"/>
                        <w:bottom w:val="dotted" w:sz="6" w:space="0" w:color="FEFEFE"/>
                        <w:right w:val="dotted" w:sz="6" w:space="0" w:color="FEFEFE"/>
                      </w:divBdr>
                    </w:div>
                    <w:div w:id="253364579">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2114934913">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2089570640">
              <w:marLeft w:val="72"/>
              <w:marRight w:val="72"/>
              <w:marTop w:val="72"/>
              <w:marBottom w:val="72"/>
              <w:divBdr>
                <w:top w:val="dotted" w:sz="6" w:space="0" w:color="FEFEFE"/>
                <w:left w:val="dotted" w:sz="6" w:space="0" w:color="FEFEFE"/>
                <w:bottom w:val="dotted" w:sz="6" w:space="0" w:color="FEFEFE"/>
                <w:right w:val="dotted" w:sz="6" w:space="0" w:color="FEFEFE"/>
              </w:divBdr>
              <w:divsChild>
                <w:div w:id="1862665628">
                  <w:marLeft w:val="225"/>
                  <w:marRight w:val="0"/>
                  <w:marTop w:val="0"/>
                  <w:marBottom w:val="0"/>
                  <w:divBdr>
                    <w:top w:val="dotted" w:sz="6" w:space="0" w:color="FEFEFE"/>
                    <w:left w:val="dotted" w:sz="6" w:space="11" w:color="FEFEFE"/>
                    <w:bottom w:val="dotted" w:sz="6" w:space="0" w:color="FEFEFE"/>
                    <w:right w:val="dotted" w:sz="6" w:space="0" w:color="FEFEFE"/>
                  </w:divBdr>
                </w:div>
                <w:div w:id="1161461261">
                  <w:marLeft w:val="225"/>
                  <w:marRight w:val="0"/>
                  <w:marTop w:val="0"/>
                  <w:marBottom w:val="0"/>
                  <w:divBdr>
                    <w:top w:val="dotted" w:sz="6" w:space="0" w:color="FEFEFE"/>
                    <w:left w:val="dotted" w:sz="6" w:space="11" w:color="FEFEFE"/>
                    <w:bottom w:val="dotted" w:sz="6" w:space="0" w:color="FEFEFE"/>
                    <w:right w:val="dotted" w:sz="6" w:space="0" w:color="FEFEFE"/>
                  </w:divBdr>
                </w:div>
                <w:div w:id="1448155288">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123883062">
              <w:marLeft w:val="72"/>
              <w:marRight w:val="72"/>
              <w:marTop w:val="72"/>
              <w:marBottom w:val="72"/>
              <w:divBdr>
                <w:top w:val="dotted" w:sz="6" w:space="0" w:color="FEFEFE"/>
                <w:left w:val="dotted" w:sz="6" w:space="0" w:color="FEFEFE"/>
                <w:bottom w:val="dotted" w:sz="6" w:space="0" w:color="FEFEFE"/>
                <w:right w:val="dotted" w:sz="6" w:space="0" w:color="FEFEFE"/>
              </w:divBdr>
              <w:divsChild>
                <w:div w:id="216749833">
                  <w:marLeft w:val="225"/>
                  <w:marRight w:val="0"/>
                  <w:marTop w:val="0"/>
                  <w:marBottom w:val="0"/>
                  <w:divBdr>
                    <w:top w:val="dotted" w:sz="6" w:space="0" w:color="FEFEFE"/>
                    <w:left w:val="dotted" w:sz="6" w:space="11" w:color="FEFEFE"/>
                    <w:bottom w:val="dotted" w:sz="6" w:space="0" w:color="FEFEFE"/>
                    <w:right w:val="dotted" w:sz="6" w:space="0" w:color="FEFEFE"/>
                  </w:divBdr>
                </w:div>
                <w:div w:id="576861742">
                  <w:marLeft w:val="225"/>
                  <w:marRight w:val="0"/>
                  <w:marTop w:val="0"/>
                  <w:marBottom w:val="0"/>
                  <w:divBdr>
                    <w:top w:val="dotted" w:sz="6" w:space="0" w:color="FEFEFE"/>
                    <w:left w:val="dotted" w:sz="6" w:space="11" w:color="FEFEFE"/>
                    <w:bottom w:val="dotted" w:sz="6" w:space="0" w:color="FEFEFE"/>
                    <w:right w:val="dotted" w:sz="6" w:space="0" w:color="FEFEFE"/>
                  </w:divBdr>
                </w:div>
                <w:div w:id="478155382">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1175534359">
          <w:marLeft w:val="72"/>
          <w:marRight w:val="72"/>
          <w:marTop w:val="72"/>
          <w:marBottom w:val="72"/>
          <w:divBdr>
            <w:top w:val="dotted" w:sz="6" w:space="0" w:color="FEFEFE"/>
            <w:left w:val="dotted" w:sz="6" w:space="0" w:color="FEFEFE"/>
            <w:bottom w:val="dotted" w:sz="6" w:space="0" w:color="FEFEFE"/>
            <w:right w:val="dotted" w:sz="6" w:space="0" w:color="FEFEFE"/>
          </w:divBdr>
          <w:divsChild>
            <w:div w:id="1993366594">
              <w:marLeft w:val="72"/>
              <w:marRight w:val="72"/>
              <w:marTop w:val="72"/>
              <w:marBottom w:val="72"/>
              <w:divBdr>
                <w:top w:val="dotted" w:sz="6" w:space="0" w:color="FEFEFE"/>
                <w:left w:val="dotted" w:sz="6" w:space="0" w:color="FEFEFE"/>
                <w:bottom w:val="dotted" w:sz="6" w:space="0" w:color="FEFEFE"/>
                <w:right w:val="dotted" w:sz="6" w:space="0" w:color="FEFEFE"/>
              </w:divBdr>
              <w:divsChild>
                <w:div w:id="927301363">
                  <w:marLeft w:val="225"/>
                  <w:marRight w:val="0"/>
                  <w:marTop w:val="0"/>
                  <w:marBottom w:val="0"/>
                  <w:divBdr>
                    <w:top w:val="dotted" w:sz="6" w:space="0" w:color="FEFEFE"/>
                    <w:left w:val="dotted" w:sz="6" w:space="11" w:color="FEFEFE"/>
                    <w:bottom w:val="dotted" w:sz="6" w:space="0" w:color="FEFEFE"/>
                    <w:right w:val="dotted" w:sz="6" w:space="0" w:color="FEFEFE"/>
                  </w:divBdr>
                  <w:divsChild>
                    <w:div w:id="705520587">
                      <w:marLeft w:val="225"/>
                      <w:marRight w:val="0"/>
                      <w:marTop w:val="0"/>
                      <w:marBottom w:val="0"/>
                      <w:divBdr>
                        <w:top w:val="dotted" w:sz="6" w:space="0" w:color="FEFEFE"/>
                        <w:left w:val="dotted" w:sz="6" w:space="11" w:color="FEFEFE"/>
                        <w:bottom w:val="dotted" w:sz="6" w:space="0" w:color="FEFEFE"/>
                        <w:right w:val="dotted" w:sz="6" w:space="0" w:color="FEFEFE"/>
                      </w:divBdr>
                    </w:div>
                    <w:div w:id="320352258">
                      <w:marLeft w:val="225"/>
                      <w:marRight w:val="0"/>
                      <w:marTop w:val="0"/>
                      <w:marBottom w:val="0"/>
                      <w:divBdr>
                        <w:top w:val="dotted" w:sz="6" w:space="0" w:color="FEFEFE"/>
                        <w:left w:val="dotted" w:sz="6" w:space="11" w:color="FEFEFE"/>
                        <w:bottom w:val="dotted" w:sz="6" w:space="0" w:color="FEFEFE"/>
                        <w:right w:val="dotted" w:sz="6" w:space="0" w:color="FEFEFE"/>
                      </w:divBdr>
                    </w:div>
                    <w:div w:id="1653366912">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498620163">
                  <w:marLeft w:val="225"/>
                  <w:marRight w:val="0"/>
                  <w:marTop w:val="0"/>
                  <w:marBottom w:val="0"/>
                  <w:divBdr>
                    <w:top w:val="dotted" w:sz="6" w:space="0" w:color="FEFEFE"/>
                    <w:left w:val="dotted" w:sz="6" w:space="11" w:color="FEFEFE"/>
                    <w:bottom w:val="dotted" w:sz="6" w:space="0" w:color="FEFEFE"/>
                    <w:right w:val="dotted" w:sz="6" w:space="0" w:color="FEFEFE"/>
                  </w:divBdr>
                </w:div>
                <w:div w:id="1984382368">
                  <w:marLeft w:val="225"/>
                  <w:marRight w:val="0"/>
                  <w:marTop w:val="0"/>
                  <w:marBottom w:val="0"/>
                  <w:divBdr>
                    <w:top w:val="dotted" w:sz="6" w:space="0" w:color="FEFEFE"/>
                    <w:left w:val="dotted" w:sz="6" w:space="11" w:color="FEFEFE"/>
                    <w:bottom w:val="dotted" w:sz="6" w:space="0" w:color="FEFEFE"/>
                    <w:right w:val="dotted" w:sz="6" w:space="0" w:color="FEFEFE"/>
                  </w:divBdr>
                </w:div>
                <w:div w:id="926229089">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003776860">
              <w:marLeft w:val="72"/>
              <w:marRight w:val="72"/>
              <w:marTop w:val="72"/>
              <w:marBottom w:val="72"/>
              <w:divBdr>
                <w:top w:val="dotted" w:sz="6" w:space="0" w:color="FEFEFE"/>
                <w:left w:val="dotted" w:sz="6" w:space="0" w:color="FEFEFE"/>
                <w:bottom w:val="dotted" w:sz="6" w:space="0" w:color="FEFEFE"/>
                <w:right w:val="dotted" w:sz="6" w:space="0" w:color="FEFEFE"/>
              </w:divBdr>
              <w:divsChild>
                <w:div w:id="1901362667">
                  <w:marLeft w:val="225"/>
                  <w:marRight w:val="0"/>
                  <w:marTop w:val="0"/>
                  <w:marBottom w:val="0"/>
                  <w:divBdr>
                    <w:top w:val="dotted" w:sz="6" w:space="0" w:color="FEFEFE"/>
                    <w:left w:val="dotted" w:sz="6" w:space="11" w:color="FEFEFE"/>
                    <w:bottom w:val="dotted" w:sz="6" w:space="0" w:color="FEFEFE"/>
                    <w:right w:val="dotted" w:sz="6" w:space="0" w:color="FEFEFE"/>
                  </w:divBdr>
                </w:div>
                <w:div w:id="1468082419">
                  <w:marLeft w:val="225"/>
                  <w:marRight w:val="0"/>
                  <w:marTop w:val="0"/>
                  <w:marBottom w:val="0"/>
                  <w:divBdr>
                    <w:top w:val="dotted" w:sz="6" w:space="0" w:color="FEFEFE"/>
                    <w:left w:val="dotted" w:sz="6" w:space="11" w:color="FEFEFE"/>
                    <w:bottom w:val="dotted" w:sz="6" w:space="0" w:color="FEFEFE"/>
                    <w:right w:val="dotted" w:sz="6" w:space="0" w:color="FEFEFE"/>
                  </w:divBdr>
                </w:div>
                <w:div w:id="2101751262">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1366710525">
          <w:marLeft w:val="72"/>
          <w:marRight w:val="72"/>
          <w:marTop w:val="72"/>
          <w:marBottom w:val="72"/>
          <w:divBdr>
            <w:top w:val="dotted" w:sz="6" w:space="0" w:color="FEFEFE"/>
            <w:left w:val="dotted" w:sz="6" w:space="0" w:color="FEFEFE"/>
            <w:bottom w:val="dotted" w:sz="6" w:space="0" w:color="FEFEFE"/>
            <w:right w:val="dotted" w:sz="6" w:space="0" w:color="FEFEFE"/>
          </w:divBdr>
          <w:divsChild>
            <w:div w:id="1236622344">
              <w:marLeft w:val="72"/>
              <w:marRight w:val="72"/>
              <w:marTop w:val="72"/>
              <w:marBottom w:val="72"/>
              <w:divBdr>
                <w:top w:val="dotted" w:sz="6" w:space="0" w:color="FEFEFE"/>
                <w:left w:val="dotted" w:sz="6" w:space="0" w:color="FEFEFE"/>
                <w:bottom w:val="dotted" w:sz="6" w:space="0" w:color="FEFEFE"/>
                <w:right w:val="dotted" w:sz="6" w:space="0" w:color="FEFEFE"/>
              </w:divBdr>
              <w:divsChild>
                <w:div w:id="320816894">
                  <w:marLeft w:val="225"/>
                  <w:marRight w:val="0"/>
                  <w:marTop w:val="0"/>
                  <w:marBottom w:val="0"/>
                  <w:divBdr>
                    <w:top w:val="dotted" w:sz="6" w:space="0" w:color="FEFEFE"/>
                    <w:left w:val="dotted" w:sz="6" w:space="11" w:color="FEFEFE"/>
                    <w:bottom w:val="dotted" w:sz="6" w:space="0" w:color="FEFEFE"/>
                    <w:right w:val="dotted" w:sz="6" w:space="0" w:color="FEFEFE"/>
                  </w:divBdr>
                  <w:divsChild>
                    <w:div w:id="1989820138">
                      <w:marLeft w:val="225"/>
                      <w:marRight w:val="0"/>
                      <w:marTop w:val="0"/>
                      <w:marBottom w:val="0"/>
                      <w:divBdr>
                        <w:top w:val="dotted" w:sz="6" w:space="0" w:color="FEFEFE"/>
                        <w:left w:val="dotted" w:sz="6" w:space="11" w:color="FEFEFE"/>
                        <w:bottom w:val="dotted" w:sz="6" w:space="0" w:color="FEFEFE"/>
                        <w:right w:val="dotted" w:sz="6" w:space="0" w:color="FEFEFE"/>
                      </w:divBdr>
                    </w:div>
                    <w:div w:id="1046445267">
                      <w:marLeft w:val="225"/>
                      <w:marRight w:val="0"/>
                      <w:marTop w:val="0"/>
                      <w:marBottom w:val="0"/>
                      <w:divBdr>
                        <w:top w:val="dotted" w:sz="6" w:space="0" w:color="FEFEFE"/>
                        <w:left w:val="dotted" w:sz="6" w:space="11" w:color="FEFEFE"/>
                        <w:bottom w:val="dotted" w:sz="6" w:space="0" w:color="FEFEFE"/>
                        <w:right w:val="dotted" w:sz="6" w:space="0" w:color="FEFEFE"/>
                      </w:divBdr>
                    </w:div>
                    <w:div w:id="1567833525">
                      <w:marLeft w:val="225"/>
                      <w:marRight w:val="0"/>
                      <w:marTop w:val="0"/>
                      <w:marBottom w:val="0"/>
                      <w:divBdr>
                        <w:top w:val="dotted" w:sz="6" w:space="0" w:color="FEFEFE"/>
                        <w:left w:val="dotted" w:sz="6" w:space="11" w:color="FEFEFE"/>
                        <w:bottom w:val="dotted" w:sz="6" w:space="0" w:color="FEFEFE"/>
                        <w:right w:val="dotted" w:sz="6" w:space="0" w:color="FEFEFE"/>
                      </w:divBdr>
                    </w:div>
                    <w:div w:id="1959681913">
                      <w:marLeft w:val="225"/>
                      <w:marRight w:val="0"/>
                      <w:marTop w:val="0"/>
                      <w:marBottom w:val="0"/>
                      <w:divBdr>
                        <w:top w:val="dotted" w:sz="6" w:space="0" w:color="FEFEFE"/>
                        <w:left w:val="dotted" w:sz="6" w:space="11" w:color="FEFEFE"/>
                        <w:bottom w:val="dotted" w:sz="6" w:space="0" w:color="FEFEFE"/>
                        <w:right w:val="dotted" w:sz="6" w:space="0" w:color="FEFEFE"/>
                      </w:divBdr>
                    </w:div>
                    <w:div w:id="916481525">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533470029">
                  <w:marLeft w:val="225"/>
                  <w:marRight w:val="0"/>
                  <w:marTop w:val="0"/>
                  <w:marBottom w:val="0"/>
                  <w:divBdr>
                    <w:top w:val="dotted" w:sz="6" w:space="0" w:color="FEFEFE"/>
                    <w:left w:val="dotted" w:sz="6" w:space="11" w:color="FEFEFE"/>
                    <w:bottom w:val="dotted" w:sz="6" w:space="0" w:color="FEFEFE"/>
                    <w:right w:val="dotted" w:sz="6" w:space="0" w:color="FEFEFE"/>
                  </w:divBdr>
                </w:div>
                <w:div w:id="1591114502">
                  <w:marLeft w:val="225"/>
                  <w:marRight w:val="0"/>
                  <w:marTop w:val="0"/>
                  <w:marBottom w:val="0"/>
                  <w:divBdr>
                    <w:top w:val="dotted" w:sz="6" w:space="0" w:color="FEFEFE"/>
                    <w:left w:val="dotted" w:sz="6" w:space="11" w:color="FEFEFE"/>
                    <w:bottom w:val="dotted" w:sz="6" w:space="0" w:color="FEFEFE"/>
                    <w:right w:val="dotted" w:sz="6" w:space="0" w:color="FEFEFE"/>
                  </w:divBdr>
                </w:div>
                <w:div w:id="874461418">
                  <w:marLeft w:val="225"/>
                  <w:marRight w:val="0"/>
                  <w:marTop w:val="0"/>
                  <w:marBottom w:val="0"/>
                  <w:divBdr>
                    <w:top w:val="dotted" w:sz="6" w:space="0" w:color="FEFEFE"/>
                    <w:left w:val="dotted" w:sz="6" w:space="11" w:color="FEFEFE"/>
                    <w:bottom w:val="dotted" w:sz="6" w:space="0" w:color="FEFEFE"/>
                    <w:right w:val="dotted" w:sz="6" w:space="0" w:color="FEFEFE"/>
                  </w:divBdr>
                </w:div>
                <w:div w:id="2115710790">
                  <w:marLeft w:val="225"/>
                  <w:marRight w:val="0"/>
                  <w:marTop w:val="0"/>
                  <w:marBottom w:val="0"/>
                  <w:divBdr>
                    <w:top w:val="dotted" w:sz="6" w:space="0" w:color="FEFEFE"/>
                    <w:left w:val="dotted" w:sz="6" w:space="11" w:color="FEFEFE"/>
                    <w:bottom w:val="dotted" w:sz="6" w:space="0" w:color="FEFEFE"/>
                    <w:right w:val="dotted" w:sz="6" w:space="0" w:color="FEFEFE"/>
                  </w:divBdr>
                </w:div>
                <w:div w:id="354116744">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1923564673">
          <w:marLeft w:val="72"/>
          <w:marRight w:val="72"/>
          <w:marTop w:val="72"/>
          <w:marBottom w:val="72"/>
          <w:divBdr>
            <w:top w:val="dotted" w:sz="6" w:space="0" w:color="FEFEFE"/>
            <w:left w:val="dotted" w:sz="6" w:space="0" w:color="FEFEFE"/>
            <w:bottom w:val="dotted" w:sz="6" w:space="0" w:color="FEFEFE"/>
            <w:right w:val="dotted" w:sz="6" w:space="0" w:color="FEFEFE"/>
          </w:divBdr>
          <w:divsChild>
            <w:div w:id="264505571">
              <w:marLeft w:val="72"/>
              <w:marRight w:val="72"/>
              <w:marTop w:val="72"/>
              <w:marBottom w:val="72"/>
              <w:divBdr>
                <w:top w:val="dotted" w:sz="6" w:space="0" w:color="FEFEFE"/>
                <w:left w:val="dotted" w:sz="6" w:space="0" w:color="FEFEFE"/>
                <w:bottom w:val="dotted" w:sz="6" w:space="0" w:color="FEFEFE"/>
                <w:right w:val="dotted" w:sz="6" w:space="0" w:color="FEFEFE"/>
              </w:divBdr>
              <w:divsChild>
                <w:div w:id="120341424">
                  <w:marLeft w:val="225"/>
                  <w:marRight w:val="0"/>
                  <w:marTop w:val="0"/>
                  <w:marBottom w:val="0"/>
                  <w:divBdr>
                    <w:top w:val="dotted" w:sz="6" w:space="0" w:color="FEFEFE"/>
                    <w:left w:val="dotted" w:sz="6" w:space="11" w:color="FEFEFE"/>
                    <w:bottom w:val="dotted" w:sz="6" w:space="0" w:color="FEFEFE"/>
                    <w:right w:val="dotted" w:sz="6" w:space="0" w:color="FEFEFE"/>
                  </w:divBdr>
                </w:div>
                <w:div w:id="1283344286">
                  <w:marLeft w:val="225"/>
                  <w:marRight w:val="0"/>
                  <w:marTop w:val="0"/>
                  <w:marBottom w:val="0"/>
                  <w:divBdr>
                    <w:top w:val="dotted" w:sz="6" w:space="0" w:color="FEFEFE"/>
                    <w:left w:val="dotted" w:sz="6" w:space="11" w:color="FEFEFE"/>
                    <w:bottom w:val="dotted" w:sz="6" w:space="0" w:color="FEFEFE"/>
                    <w:right w:val="dotted" w:sz="6" w:space="0" w:color="FEFEFE"/>
                  </w:divBdr>
                </w:div>
                <w:div w:id="315378944">
                  <w:marLeft w:val="225"/>
                  <w:marRight w:val="0"/>
                  <w:marTop w:val="0"/>
                  <w:marBottom w:val="0"/>
                  <w:divBdr>
                    <w:top w:val="dotted" w:sz="6" w:space="0" w:color="FEFEFE"/>
                    <w:left w:val="dotted" w:sz="6" w:space="11" w:color="FEFEFE"/>
                    <w:bottom w:val="dotted" w:sz="6" w:space="0" w:color="FEFEFE"/>
                    <w:right w:val="dotted" w:sz="6" w:space="0" w:color="FEFEFE"/>
                  </w:divBdr>
                </w:div>
                <w:div w:id="92824709">
                  <w:marLeft w:val="225"/>
                  <w:marRight w:val="0"/>
                  <w:marTop w:val="0"/>
                  <w:marBottom w:val="0"/>
                  <w:divBdr>
                    <w:top w:val="dotted" w:sz="6" w:space="0" w:color="FEFEFE"/>
                    <w:left w:val="dotted" w:sz="6" w:space="11" w:color="FEFEFE"/>
                    <w:bottom w:val="dotted" w:sz="6" w:space="0" w:color="FEFEFE"/>
                    <w:right w:val="dotted" w:sz="6" w:space="0" w:color="FEFEFE"/>
                  </w:divBdr>
                </w:div>
                <w:div w:id="1952395848">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354117840">
              <w:marLeft w:val="72"/>
              <w:marRight w:val="72"/>
              <w:marTop w:val="72"/>
              <w:marBottom w:val="72"/>
              <w:divBdr>
                <w:top w:val="dotted" w:sz="6" w:space="0" w:color="FEFEFE"/>
                <w:left w:val="dotted" w:sz="6" w:space="0" w:color="FEFEFE"/>
                <w:bottom w:val="dotted" w:sz="6" w:space="0" w:color="FEFEFE"/>
                <w:right w:val="dotted" w:sz="6" w:space="0" w:color="FEFEFE"/>
              </w:divBdr>
              <w:divsChild>
                <w:div w:id="1985426759">
                  <w:marLeft w:val="225"/>
                  <w:marRight w:val="0"/>
                  <w:marTop w:val="0"/>
                  <w:marBottom w:val="0"/>
                  <w:divBdr>
                    <w:top w:val="dotted" w:sz="6" w:space="0" w:color="FEFEFE"/>
                    <w:left w:val="dotted" w:sz="6" w:space="11" w:color="FEFEFE"/>
                    <w:bottom w:val="dotted" w:sz="6" w:space="0" w:color="FEFEFE"/>
                    <w:right w:val="dotted" w:sz="6" w:space="0" w:color="FEFEFE"/>
                  </w:divBdr>
                </w:div>
                <w:div w:id="181938120">
                  <w:marLeft w:val="225"/>
                  <w:marRight w:val="0"/>
                  <w:marTop w:val="0"/>
                  <w:marBottom w:val="0"/>
                  <w:divBdr>
                    <w:top w:val="dotted" w:sz="6" w:space="0" w:color="FEFEFE"/>
                    <w:left w:val="dotted" w:sz="6" w:space="11" w:color="FEFEFE"/>
                    <w:bottom w:val="dotted" w:sz="6" w:space="0" w:color="FEFEFE"/>
                    <w:right w:val="dotted" w:sz="6" w:space="0" w:color="FEFEFE"/>
                  </w:divBdr>
                </w:div>
                <w:div w:id="1153981796">
                  <w:marLeft w:val="225"/>
                  <w:marRight w:val="0"/>
                  <w:marTop w:val="0"/>
                  <w:marBottom w:val="0"/>
                  <w:divBdr>
                    <w:top w:val="dotted" w:sz="6" w:space="0" w:color="FEFEFE"/>
                    <w:left w:val="dotted" w:sz="6" w:space="11" w:color="FEFEFE"/>
                    <w:bottom w:val="dotted" w:sz="6" w:space="0" w:color="FEFEFE"/>
                    <w:right w:val="dotted" w:sz="6" w:space="0" w:color="FEFEFE"/>
                  </w:divBdr>
                </w:div>
                <w:div w:id="1594127085">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047607166">
              <w:marLeft w:val="72"/>
              <w:marRight w:val="72"/>
              <w:marTop w:val="72"/>
              <w:marBottom w:val="72"/>
              <w:divBdr>
                <w:top w:val="dotted" w:sz="6" w:space="0" w:color="FEFEFE"/>
                <w:left w:val="dotted" w:sz="6" w:space="0" w:color="FEFEFE"/>
                <w:bottom w:val="dotted" w:sz="6" w:space="0" w:color="FEFEFE"/>
                <w:right w:val="dotted" w:sz="6" w:space="0" w:color="FEFEFE"/>
              </w:divBdr>
              <w:divsChild>
                <w:div w:id="334501927">
                  <w:marLeft w:val="225"/>
                  <w:marRight w:val="0"/>
                  <w:marTop w:val="0"/>
                  <w:marBottom w:val="0"/>
                  <w:divBdr>
                    <w:top w:val="dotted" w:sz="6" w:space="0" w:color="FEFEFE"/>
                    <w:left w:val="dotted" w:sz="6" w:space="11" w:color="FEFEFE"/>
                    <w:bottom w:val="dotted" w:sz="6" w:space="0" w:color="FEFEFE"/>
                    <w:right w:val="dotted" w:sz="6" w:space="0" w:color="FEFEFE"/>
                  </w:divBdr>
                  <w:divsChild>
                    <w:div w:id="637026880">
                      <w:marLeft w:val="225"/>
                      <w:marRight w:val="0"/>
                      <w:marTop w:val="0"/>
                      <w:marBottom w:val="0"/>
                      <w:divBdr>
                        <w:top w:val="dotted" w:sz="6" w:space="0" w:color="FEFEFE"/>
                        <w:left w:val="dotted" w:sz="6" w:space="11" w:color="FEFEFE"/>
                        <w:bottom w:val="dotted" w:sz="6" w:space="0" w:color="FEFEFE"/>
                        <w:right w:val="dotted" w:sz="6" w:space="0" w:color="FEFEFE"/>
                      </w:divBdr>
                    </w:div>
                    <w:div w:id="882988140">
                      <w:marLeft w:val="225"/>
                      <w:marRight w:val="0"/>
                      <w:marTop w:val="0"/>
                      <w:marBottom w:val="0"/>
                      <w:divBdr>
                        <w:top w:val="dotted" w:sz="6" w:space="0" w:color="FEFEFE"/>
                        <w:left w:val="dotted" w:sz="6" w:space="11" w:color="FEFEFE"/>
                        <w:bottom w:val="dotted" w:sz="6" w:space="0" w:color="FEFEFE"/>
                        <w:right w:val="dotted" w:sz="6" w:space="0" w:color="FEFEFE"/>
                      </w:divBdr>
                    </w:div>
                    <w:div w:id="1336953785">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740375222">
                  <w:marLeft w:val="225"/>
                  <w:marRight w:val="0"/>
                  <w:marTop w:val="0"/>
                  <w:marBottom w:val="0"/>
                  <w:divBdr>
                    <w:top w:val="dotted" w:sz="6" w:space="0" w:color="FEFEFE"/>
                    <w:left w:val="dotted" w:sz="6" w:space="11" w:color="FEFEFE"/>
                    <w:bottom w:val="dotted" w:sz="6" w:space="0" w:color="FEFEFE"/>
                    <w:right w:val="dotted" w:sz="6" w:space="0" w:color="FEFEFE"/>
                  </w:divBdr>
                </w:div>
                <w:div w:id="1174690230">
                  <w:marLeft w:val="225"/>
                  <w:marRight w:val="0"/>
                  <w:marTop w:val="0"/>
                  <w:marBottom w:val="0"/>
                  <w:divBdr>
                    <w:top w:val="dotted" w:sz="6" w:space="0" w:color="FEFEFE"/>
                    <w:left w:val="dotted" w:sz="6" w:space="11" w:color="FEFEFE"/>
                    <w:bottom w:val="dotted" w:sz="6" w:space="0" w:color="FEFEFE"/>
                    <w:right w:val="dotted" w:sz="6" w:space="0" w:color="FEFEFE"/>
                  </w:divBdr>
                  <w:divsChild>
                    <w:div w:id="1994024216">
                      <w:marLeft w:val="225"/>
                      <w:marRight w:val="0"/>
                      <w:marTop w:val="0"/>
                      <w:marBottom w:val="0"/>
                      <w:divBdr>
                        <w:top w:val="dotted" w:sz="6" w:space="0" w:color="FEFEFE"/>
                        <w:left w:val="dotted" w:sz="6" w:space="11" w:color="FEFEFE"/>
                        <w:bottom w:val="dotted" w:sz="6" w:space="0" w:color="FEFEFE"/>
                        <w:right w:val="dotted" w:sz="6" w:space="0" w:color="FEFEFE"/>
                      </w:divBdr>
                    </w:div>
                    <w:div w:id="2145350085">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270813282">
                  <w:marLeft w:val="225"/>
                  <w:marRight w:val="0"/>
                  <w:marTop w:val="0"/>
                  <w:marBottom w:val="0"/>
                  <w:divBdr>
                    <w:top w:val="dotted" w:sz="6" w:space="0" w:color="FEFEFE"/>
                    <w:left w:val="dotted" w:sz="6" w:space="11" w:color="FEFEFE"/>
                    <w:bottom w:val="dotted" w:sz="6" w:space="0" w:color="FEFEFE"/>
                    <w:right w:val="dotted" w:sz="6" w:space="0" w:color="FEFEFE"/>
                  </w:divBdr>
                </w:div>
                <w:div w:id="916596363">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996909869">
              <w:marLeft w:val="72"/>
              <w:marRight w:val="72"/>
              <w:marTop w:val="72"/>
              <w:marBottom w:val="72"/>
              <w:divBdr>
                <w:top w:val="dotted" w:sz="6" w:space="0" w:color="FEFEFE"/>
                <w:left w:val="dotted" w:sz="6" w:space="0" w:color="FEFEFE"/>
                <w:bottom w:val="dotted" w:sz="6" w:space="0" w:color="FEFEFE"/>
                <w:right w:val="dotted" w:sz="6" w:space="0" w:color="FEFEFE"/>
              </w:divBdr>
              <w:divsChild>
                <w:div w:id="2147156957">
                  <w:marLeft w:val="225"/>
                  <w:marRight w:val="0"/>
                  <w:marTop w:val="0"/>
                  <w:marBottom w:val="0"/>
                  <w:divBdr>
                    <w:top w:val="dotted" w:sz="6" w:space="0" w:color="FEFEFE"/>
                    <w:left w:val="dotted" w:sz="6" w:space="11" w:color="FEFEFE"/>
                    <w:bottom w:val="dotted" w:sz="6" w:space="0" w:color="FEFEFE"/>
                    <w:right w:val="dotted" w:sz="6" w:space="0" w:color="FEFEFE"/>
                  </w:divBdr>
                </w:div>
                <w:div w:id="885532835">
                  <w:marLeft w:val="225"/>
                  <w:marRight w:val="0"/>
                  <w:marTop w:val="0"/>
                  <w:marBottom w:val="0"/>
                  <w:divBdr>
                    <w:top w:val="dotted" w:sz="6" w:space="0" w:color="FEFEFE"/>
                    <w:left w:val="dotted" w:sz="6" w:space="11" w:color="FEFEFE"/>
                    <w:bottom w:val="dotted" w:sz="6" w:space="0" w:color="FEFEFE"/>
                    <w:right w:val="dotted" w:sz="6" w:space="0" w:color="FEFEFE"/>
                  </w:divBdr>
                </w:div>
                <w:div w:id="4208567">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550701232">
              <w:marLeft w:val="72"/>
              <w:marRight w:val="72"/>
              <w:marTop w:val="72"/>
              <w:marBottom w:val="72"/>
              <w:divBdr>
                <w:top w:val="dotted" w:sz="6" w:space="0" w:color="FEFEFE"/>
                <w:left w:val="dotted" w:sz="6" w:space="0" w:color="FEFEFE"/>
                <w:bottom w:val="dotted" w:sz="6" w:space="0" w:color="FEFEFE"/>
                <w:right w:val="dotted" w:sz="6" w:space="0" w:color="FEFEFE"/>
              </w:divBdr>
              <w:divsChild>
                <w:div w:id="253903408">
                  <w:marLeft w:val="225"/>
                  <w:marRight w:val="0"/>
                  <w:marTop w:val="0"/>
                  <w:marBottom w:val="0"/>
                  <w:divBdr>
                    <w:top w:val="dotted" w:sz="6" w:space="0" w:color="FEFEFE"/>
                    <w:left w:val="dotted" w:sz="6" w:space="11" w:color="FEFEFE"/>
                    <w:bottom w:val="dotted" w:sz="6" w:space="0" w:color="FEFEFE"/>
                    <w:right w:val="dotted" w:sz="6" w:space="0" w:color="FEFEFE"/>
                  </w:divBdr>
                </w:div>
                <w:div w:id="1144932341">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435639151">
              <w:marLeft w:val="72"/>
              <w:marRight w:val="72"/>
              <w:marTop w:val="72"/>
              <w:marBottom w:val="72"/>
              <w:divBdr>
                <w:top w:val="dotted" w:sz="6" w:space="0" w:color="FEFEFE"/>
                <w:left w:val="dotted" w:sz="6" w:space="0" w:color="FEFEFE"/>
                <w:bottom w:val="dotted" w:sz="6" w:space="0" w:color="FEFEFE"/>
                <w:right w:val="dotted" w:sz="6" w:space="0" w:color="FEFEFE"/>
              </w:divBdr>
              <w:divsChild>
                <w:div w:id="1524595075">
                  <w:marLeft w:val="225"/>
                  <w:marRight w:val="0"/>
                  <w:marTop w:val="0"/>
                  <w:marBottom w:val="0"/>
                  <w:divBdr>
                    <w:top w:val="dotted" w:sz="6" w:space="0" w:color="FEFEFE"/>
                    <w:left w:val="dotted" w:sz="6" w:space="11" w:color="FEFEFE"/>
                    <w:bottom w:val="dotted" w:sz="6" w:space="0" w:color="FEFEFE"/>
                    <w:right w:val="dotted" w:sz="6" w:space="0" w:color="FEFEFE"/>
                  </w:divBdr>
                </w:div>
                <w:div w:id="1419398994">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699015861">
          <w:marLeft w:val="72"/>
          <w:marRight w:val="72"/>
          <w:marTop w:val="72"/>
          <w:marBottom w:val="72"/>
          <w:divBdr>
            <w:top w:val="dotted" w:sz="6" w:space="0" w:color="FEFEFE"/>
            <w:left w:val="dotted" w:sz="6" w:space="0" w:color="FEFEFE"/>
            <w:bottom w:val="dotted" w:sz="6" w:space="0" w:color="FEFEFE"/>
            <w:right w:val="dotted" w:sz="6" w:space="0" w:color="FEFEFE"/>
          </w:divBdr>
          <w:divsChild>
            <w:div w:id="872887698">
              <w:marLeft w:val="72"/>
              <w:marRight w:val="72"/>
              <w:marTop w:val="72"/>
              <w:marBottom w:val="72"/>
              <w:divBdr>
                <w:top w:val="dotted" w:sz="6" w:space="0" w:color="FEFEFE"/>
                <w:left w:val="dotted" w:sz="6" w:space="0" w:color="FEFEFE"/>
                <w:bottom w:val="dotted" w:sz="6" w:space="0" w:color="FEFEFE"/>
                <w:right w:val="dotted" w:sz="6" w:space="0" w:color="FEFEFE"/>
              </w:divBdr>
            </w:div>
          </w:divsChild>
        </w:div>
        <w:div w:id="1695186799">
          <w:marLeft w:val="72"/>
          <w:marRight w:val="72"/>
          <w:marTop w:val="72"/>
          <w:marBottom w:val="72"/>
          <w:divBdr>
            <w:top w:val="dotted" w:sz="6" w:space="0" w:color="FEFEFE"/>
            <w:left w:val="dotted" w:sz="6" w:space="0" w:color="FEFEFE"/>
            <w:bottom w:val="dotted" w:sz="6" w:space="0" w:color="FEFEFE"/>
            <w:right w:val="dotted" w:sz="6" w:space="0" w:color="FEFEFE"/>
          </w:divBdr>
          <w:divsChild>
            <w:div w:id="1756170426">
              <w:marLeft w:val="72"/>
              <w:marRight w:val="72"/>
              <w:marTop w:val="72"/>
              <w:marBottom w:val="72"/>
              <w:divBdr>
                <w:top w:val="dotted" w:sz="6" w:space="0" w:color="FEFEFE"/>
                <w:left w:val="dotted" w:sz="6" w:space="0" w:color="FEFEFE"/>
                <w:bottom w:val="dotted" w:sz="6" w:space="0" w:color="FEFEFE"/>
                <w:right w:val="dotted" w:sz="6" w:space="0" w:color="FEFEFE"/>
              </w:divBdr>
              <w:divsChild>
                <w:div w:id="2108767845">
                  <w:marLeft w:val="225"/>
                  <w:marRight w:val="0"/>
                  <w:marTop w:val="0"/>
                  <w:marBottom w:val="0"/>
                  <w:divBdr>
                    <w:top w:val="dotted" w:sz="6" w:space="0" w:color="FEFEFE"/>
                    <w:left w:val="dotted" w:sz="6" w:space="11" w:color="FEFEFE"/>
                    <w:bottom w:val="dotted" w:sz="6" w:space="0" w:color="FEFEFE"/>
                    <w:right w:val="dotted" w:sz="6" w:space="0" w:color="FEFEFE"/>
                  </w:divBdr>
                </w:div>
                <w:div w:id="1127311769">
                  <w:marLeft w:val="225"/>
                  <w:marRight w:val="0"/>
                  <w:marTop w:val="0"/>
                  <w:marBottom w:val="0"/>
                  <w:divBdr>
                    <w:top w:val="dotted" w:sz="6" w:space="0" w:color="FEFEFE"/>
                    <w:left w:val="dotted" w:sz="6" w:space="11" w:color="FEFEFE"/>
                    <w:bottom w:val="dotted" w:sz="6" w:space="0" w:color="FEFEFE"/>
                    <w:right w:val="dotted" w:sz="6" w:space="0" w:color="FEFEFE"/>
                  </w:divBdr>
                </w:div>
                <w:div w:id="797719455">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862089308">
          <w:marLeft w:val="72"/>
          <w:marRight w:val="72"/>
          <w:marTop w:val="72"/>
          <w:marBottom w:val="72"/>
          <w:divBdr>
            <w:top w:val="dotted" w:sz="6" w:space="0" w:color="FEFEFE"/>
            <w:left w:val="dotted" w:sz="6" w:space="0" w:color="FEFEFE"/>
            <w:bottom w:val="dotted" w:sz="6" w:space="0" w:color="FEFEFE"/>
            <w:right w:val="dotted" w:sz="6" w:space="0" w:color="FEFEFE"/>
          </w:divBdr>
          <w:divsChild>
            <w:div w:id="893857514">
              <w:marLeft w:val="72"/>
              <w:marRight w:val="72"/>
              <w:marTop w:val="72"/>
              <w:marBottom w:val="72"/>
              <w:divBdr>
                <w:top w:val="dotted" w:sz="6" w:space="0" w:color="FEFEFE"/>
                <w:left w:val="dotted" w:sz="6" w:space="0" w:color="FEFEFE"/>
                <w:bottom w:val="dotted" w:sz="6" w:space="0" w:color="FEFEFE"/>
                <w:right w:val="dotted" w:sz="6" w:space="0" w:color="FEFEFE"/>
              </w:divBdr>
              <w:divsChild>
                <w:div w:id="2030914390">
                  <w:marLeft w:val="225"/>
                  <w:marRight w:val="0"/>
                  <w:marTop w:val="0"/>
                  <w:marBottom w:val="0"/>
                  <w:divBdr>
                    <w:top w:val="dotted" w:sz="6" w:space="0" w:color="FEFEFE"/>
                    <w:left w:val="dotted" w:sz="6" w:space="11" w:color="FEFEFE"/>
                    <w:bottom w:val="dotted" w:sz="6" w:space="0" w:color="FEFEFE"/>
                    <w:right w:val="dotted" w:sz="6" w:space="0" w:color="FEFEFE"/>
                  </w:divBdr>
                </w:div>
                <w:div w:id="858470720">
                  <w:marLeft w:val="225"/>
                  <w:marRight w:val="0"/>
                  <w:marTop w:val="0"/>
                  <w:marBottom w:val="0"/>
                  <w:divBdr>
                    <w:top w:val="dotted" w:sz="6" w:space="0" w:color="FEFEFE"/>
                    <w:left w:val="dotted" w:sz="6" w:space="11" w:color="FEFEFE"/>
                    <w:bottom w:val="dotted" w:sz="6" w:space="0" w:color="FEFEFE"/>
                    <w:right w:val="dotted" w:sz="6" w:space="0" w:color="FEFEFE"/>
                  </w:divBdr>
                </w:div>
                <w:div w:id="1863085268">
                  <w:marLeft w:val="225"/>
                  <w:marRight w:val="0"/>
                  <w:marTop w:val="0"/>
                  <w:marBottom w:val="0"/>
                  <w:divBdr>
                    <w:top w:val="dotted" w:sz="6" w:space="0" w:color="FEFEFE"/>
                    <w:left w:val="dotted" w:sz="6" w:space="11" w:color="FEFEFE"/>
                    <w:bottom w:val="dotted" w:sz="6" w:space="0" w:color="FEFEFE"/>
                    <w:right w:val="dotted" w:sz="6" w:space="0" w:color="FEFEFE"/>
                  </w:divBdr>
                </w:div>
                <w:div w:id="435953688">
                  <w:marLeft w:val="225"/>
                  <w:marRight w:val="0"/>
                  <w:marTop w:val="0"/>
                  <w:marBottom w:val="0"/>
                  <w:divBdr>
                    <w:top w:val="dotted" w:sz="6" w:space="0" w:color="FEFEFE"/>
                    <w:left w:val="dotted" w:sz="6" w:space="11" w:color="FEFEFE"/>
                    <w:bottom w:val="dotted" w:sz="6" w:space="0" w:color="FEFEFE"/>
                    <w:right w:val="dotted" w:sz="6" w:space="0" w:color="FEFEFE"/>
                  </w:divBdr>
                </w:div>
                <w:div w:id="1126583310">
                  <w:marLeft w:val="225"/>
                  <w:marRight w:val="0"/>
                  <w:marTop w:val="0"/>
                  <w:marBottom w:val="0"/>
                  <w:divBdr>
                    <w:top w:val="dotted" w:sz="6" w:space="0" w:color="FEFEFE"/>
                    <w:left w:val="dotted" w:sz="6" w:space="11" w:color="FEFEFE"/>
                    <w:bottom w:val="dotted" w:sz="6" w:space="0" w:color="FEFEFE"/>
                    <w:right w:val="dotted" w:sz="6" w:space="0" w:color="FEFEFE"/>
                  </w:divBdr>
                </w:div>
                <w:div w:id="1369724962">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518931133">
              <w:marLeft w:val="72"/>
              <w:marRight w:val="72"/>
              <w:marTop w:val="72"/>
              <w:marBottom w:val="72"/>
              <w:divBdr>
                <w:top w:val="dotted" w:sz="6" w:space="0" w:color="FEFEFE"/>
                <w:left w:val="dotted" w:sz="6" w:space="0" w:color="FEFEFE"/>
                <w:bottom w:val="dotted" w:sz="6" w:space="0" w:color="FEFEFE"/>
                <w:right w:val="dotted" w:sz="6" w:space="0" w:color="FEFEFE"/>
              </w:divBdr>
            </w:div>
            <w:div w:id="1068725541">
              <w:marLeft w:val="72"/>
              <w:marRight w:val="72"/>
              <w:marTop w:val="72"/>
              <w:marBottom w:val="72"/>
              <w:divBdr>
                <w:top w:val="dotted" w:sz="6" w:space="0" w:color="FEFEFE"/>
                <w:left w:val="dotted" w:sz="6" w:space="0" w:color="FEFEFE"/>
                <w:bottom w:val="dotted" w:sz="6" w:space="0" w:color="FEFEFE"/>
                <w:right w:val="dotted" w:sz="6" w:space="0" w:color="FEFEFE"/>
              </w:divBdr>
            </w:div>
            <w:div w:id="1203831783">
              <w:marLeft w:val="72"/>
              <w:marRight w:val="72"/>
              <w:marTop w:val="72"/>
              <w:marBottom w:val="72"/>
              <w:divBdr>
                <w:top w:val="dotted" w:sz="6" w:space="0" w:color="FEFEFE"/>
                <w:left w:val="dotted" w:sz="6" w:space="0" w:color="FEFEFE"/>
                <w:bottom w:val="dotted" w:sz="6" w:space="0" w:color="FEFEFE"/>
                <w:right w:val="dotted" w:sz="6" w:space="0" w:color="FEFEFE"/>
              </w:divBdr>
            </w:div>
          </w:divsChild>
        </w:div>
        <w:div w:id="1831679948">
          <w:marLeft w:val="72"/>
          <w:marRight w:val="72"/>
          <w:marTop w:val="72"/>
          <w:marBottom w:val="72"/>
          <w:divBdr>
            <w:top w:val="dotted" w:sz="6" w:space="0" w:color="FEFEFE"/>
            <w:left w:val="dotted" w:sz="6" w:space="0" w:color="FEFEFE"/>
            <w:bottom w:val="dotted" w:sz="6" w:space="0" w:color="FEFEFE"/>
            <w:right w:val="dotted" w:sz="6" w:space="0" w:color="FEFEFE"/>
          </w:divBdr>
          <w:divsChild>
            <w:div w:id="45686012">
              <w:marLeft w:val="72"/>
              <w:marRight w:val="72"/>
              <w:marTop w:val="72"/>
              <w:marBottom w:val="72"/>
              <w:divBdr>
                <w:top w:val="dotted" w:sz="6" w:space="0" w:color="FEFEFE"/>
                <w:left w:val="dotted" w:sz="6" w:space="0" w:color="FEFEFE"/>
                <w:bottom w:val="dotted" w:sz="6" w:space="0" w:color="FEFEFE"/>
                <w:right w:val="dotted" w:sz="6" w:space="0" w:color="FEFEFE"/>
              </w:divBdr>
              <w:divsChild>
                <w:div w:id="787510096">
                  <w:marLeft w:val="225"/>
                  <w:marRight w:val="0"/>
                  <w:marTop w:val="0"/>
                  <w:marBottom w:val="0"/>
                  <w:divBdr>
                    <w:top w:val="dotted" w:sz="6" w:space="0" w:color="FEFEFE"/>
                    <w:left w:val="dotted" w:sz="6" w:space="11" w:color="FEFEFE"/>
                    <w:bottom w:val="dotted" w:sz="6" w:space="0" w:color="FEFEFE"/>
                    <w:right w:val="dotted" w:sz="6" w:space="0" w:color="FEFEFE"/>
                  </w:divBdr>
                </w:div>
                <w:div w:id="1873423754">
                  <w:marLeft w:val="225"/>
                  <w:marRight w:val="0"/>
                  <w:marTop w:val="0"/>
                  <w:marBottom w:val="0"/>
                  <w:divBdr>
                    <w:top w:val="dotted" w:sz="6" w:space="0" w:color="FEFEFE"/>
                    <w:left w:val="dotted" w:sz="6" w:space="11" w:color="FEFEFE"/>
                    <w:bottom w:val="dotted" w:sz="6" w:space="0" w:color="FEFEFE"/>
                    <w:right w:val="dotted" w:sz="6" w:space="0" w:color="FEFEFE"/>
                  </w:divBdr>
                </w:div>
                <w:div w:id="289748826">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864296502">
          <w:marLeft w:val="72"/>
          <w:marRight w:val="72"/>
          <w:marTop w:val="72"/>
          <w:marBottom w:val="72"/>
          <w:divBdr>
            <w:top w:val="dotted" w:sz="6" w:space="0" w:color="FEFEFE"/>
            <w:left w:val="dotted" w:sz="6" w:space="0" w:color="FEFEFE"/>
            <w:bottom w:val="dotted" w:sz="6" w:space="0" w:color="FEFEFE"/>
            <w:right w:val="dotted" w:sz="6" w:space="0" w:color="FEFEFE"/>
          </w:divBdr>
          <w:divsChild>
            <w:div w:id="1341160862">
              <w:marLeft w:val="72"/>
              <w:marRight w:val="72"/>
              <w:marTop w:val="72"/>
              <w:marBottom w:val="72"/>
              <w:divBdr>
                <w:top w:val="dotted" w:sz="6" w:space="0" w:color="FEFEFE"/>
                <w:left w:val="dotted" w:sz="6" w:space="0" w:color="FEFEFE"/>
                <w:bottom w:val="dotted" w:sz="6" w:space="0" w:color="FEFEFE"/>
                <w:right w:val="dotted" w:sz="6" w:space="0" w:color="FEFEFE"/>
              </w:divBdr>
              <w:divsChild>
                <w:div w:id="530345300">
                  <w:marLeft w:val="225"/>
                  <w:marRight w:val="0"/>
                  <w:marTop w:val="0"/>
                  <w:marBottom w:val="0"/>
                  <w:divBdr>
                    <w:top w:val="dotted" w:sz="6" w:space="0" w:color="FEFEFE"/>
                    <w:left w:val="dotted" w:sz="6" w:space="11" w:color="FEFEFE"/>
                    <w:bottom w:val="dotted" w:sz="6" w:space="0" w:color="FEFEFE"/>
                    <w:right w:val="dotted" w:sz="6" w:space="0" w:color="FEFEFE"/>
                  </w:divBdr>
                </w:div>
                <w:div w:id="1553272343">
                  <w:marLeft w:val="225"/>
                  <w:marRight w:val="0"/>
                  <w:marTop w:val="0"/>
                  <w:marBottom w:val="0"/>
                  <w:divBdr>
                    <w:top w:val="dotted" w:sz="6" w:space="0" w:color="FEFEFE"/>
                    <w:left w:val="dotted" w:sz="6" w:space="11" w:color="FEFEFE"/>
                    <w:bottom w:val="dotted" w:sz="6" w:space="0" w:color="FEFEFE"/>
                    <w:right w:val="dotted" w:sz="6" w:space="0" w:color="FEFEFE"/>
                  </w:divBdr>
                </w:div>
                <w:div w:id="293024089">
                  <w:marLeft w:val="225"/>
                  <w:marRight w:val="0"/>
                  <w:marTop w:val="0"/>
                  <w:marBottom w:val="0"/>
                  <w:divBdr>
                    <w:top w:val="dotted" w:sz="6" w:space="0" w:color="FEFEFE"/>
                    <w:left w:val="dotted" w:sz="6" w:space="11" w:color="FEFEFE"/>
                    <w:bottom w:val="dotted" w:sz="6" w:space="0" w:color="FEFEFE"/>
                    <w:right w:val="dotted" w:sz="6" w:space="0" w:color="FEFEFE"/>
                  </w:divBdr>
                </w:div>
                <w:div w:id="938179598">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704451512">
              <w:marLeft w:val="72"/>
              <w:marRight w:val="72"/>
              <w:marTop w:val="72"/>
              <w:marBottom w:val="72"/>
              <w:divBdr>
                <w:top w:val="dotted" w:sz="6" w:space="0" w:color="FEFEFE"/>
                <w:left w:val="dotted" w:sz="6" w:space="0" w:color="FEFEFE"/>
                <w:bottom w:val="dotted" w:sz="6" w:space="0" w:color="FEFEFE"/>
                <w:right w:val="dotted" w:sz="6" w:space="0" w:color="FEFEFE"/>
              </w:divBdr>
              <w:divsChild>
                <w:div w:id="1184056597">
                  <w:marLeft w:val="225"/>
                  <w:marRight w:val="0"/>
                  <w:marTop w:val="0"/>
                  <w:marBottom w:val="0"/>
                  <w:divBdr>
                    <w:top w:val="dotted" w:sz="6" w:space="0" w:color="FEFEFE"/>
                    <w:left w:val="dotted" w:sz="6" w:space="11" w:color="FEFEFE"/>
                    <w:bottom w:val="dotted" w:sz="6" w:space="0" w:color="FEFEFE"/>
                    <w:right w:val="dotted" w:sz="6" w:space="0" w:color="FEFEFE"/>
                  </w:divBdr>
                </w:div>
                <w:div w:id="1169522254">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2102139011">
              <w:marLeft w:val="72"/>
              <w:marRight w:val="72"/>
              <w:marTop w:val="72"/>
              <w:marBottom w:val="72"/>
              <w:divBdr>
                <w:top w:val="dotted" w:sz="6" w:space="0" w:color="FEFEFE"/>
                <w:left w:val="dotted" w:sz="6" w:space="0" w:color="FEFEFE"/>
                <w:bottom w:val="dotted" w:sz="6" w:space="0" w:color="FEFEFE"/>
                <w:right w:val="dotted" w:sz="6" w:space="0" w:color="FEFEFE"/>
              </w:divBdr>
              <w:divsChild>
                <w:div w:id="2041474549">
                  <w:marLeft w:val="225"/>
                  <w:marRight w:val="0"/>
                  <w:marTop w:val="0"/>
                  <w:marBottom w:val="0"/>
                  <w:divBdr>
                    <w:top w:val="dotted" w:sz="6" w:space="0" w:color="FEFEFE"/>
                    <w:left w:val="dotted" w:sz="6" w:space="11" w:color="FEFEFE"/>
                    <w:bottom w:val="dotted" w:sz="6" w:space="0" w:color="FEFEFE"/>
                    <w:right w:val="dotted" w:sz="6" w:space="0" w:color="FEFEFE"/>
                  </w:divBdr>
                </w:div>
                <w:div w:id="1723091900">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2070759724">
              <w:marLeft w:val="72"/>
              <w:marRight w:val="72"/>
              <w:marTop w:val="72"/>
              <w:marBottom w:val="72"/>
              <w:divBdr>
                <w:top w:val="dotted" w:sz="6" w:space="0" w:color="FEFEFE"/>
                <w:left w:val="dotted" w:sz="6" w:space="0" w:color="FEFEFE"/>
                <w:bottom w:val="dotted" w:sz="6" w:space="0" w:color="FEFEFE"/>
                <w:right w:val="dotted" w:sz="6" w:space="0" w:color="FEFEFE"/>
              </w:divBdr>
              <w:divsChild>
                <w:div w:id="1906135961">
                  <w:marLeft w:val="225"/>
                  <w:marRight w:val="0"/>
                  <w:marTop w:val="0"/>
                  <w:marBottom w:val="0"/>
                  <w:divBdr>
                    <w:top w:val="dotted" w:sz="6" w:space="0" w:color="FEFEFE"/>
                    <w:left w:val="dotted" w:sz="6" w:space="11" w:color="FEFEFE"/>
                    <w:bottom w:val="dotted" w:sz="6" w:space="0" w:color="FEFEFE"/>
                    <w:right w:val="dotted" w:sz="6" w:space="0" w:color="FEFEFE"/>
                  </w:divBdr>
                </w:div>
                <w:div w:id="1195850642">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1455362944">
          <w:marLeft w:val="72"/>
          <w:marRight w:val="72"/>
          <w:marTop w:val="72"/>
          <w:marBottom w:val="72"/>
          <w:divBdr>
            <w:top w:val="dotted" w:sz="6" w:space="0" w:color="FEFEFE"/>
            <w:left w:val="dotted" w:sz="6" w:space="0" w:color="FEFEFE"/>
            <w:bottom w:val="dotted" w:sz="6" w:space="0" w:color="FEFEFE"/>
            <w:right w:val="dotted" w:sz="6" w:space="0" w:color="FEFEFE"/>
          </w:divBdr>
          <w:divsChild>
            <w:div w:id="521364728">
              <w:marLeft w:val="72"/>
              <w:marRight w:val="72"/>
              <w:marTop w:val="72"/>
              <w:marBottom w:val="72"/>
              <w:divBdr>
                <w:top w:val="dotted" w:sz="6" w:space="0" w:color="FEFEFE"/>
                <w:left w:val="dotted" w:sz="6" w:space="0" w:color="FEFEFE"/>
                <w:bottom w:val="dotted" w:sz="6" w:space="0" w:color="FEFEFE"/>
                <w:right w:val="dotted" w:sz="6" w:space="0" w:color="FEFEFE"/>
              </w:divBdr>
              <w:divsChild>
                <w:div w:id="2072580097">
                  <w:marLeft w:val="225"/>
                  <w:marRight w:val="0"/>
                  <w:marTop w:val="0"/>
                  <w:marBottom w:val="0"/>
                  <w:divBdr>
                    <w:top w:val="dotted" w:sz="6" w:space="0" w:color="FEFEFE"/>
                    <w:left w:val="dotted" w:sz="6" w:space="11" w:color="FEFEFE"/>
                    <w:bottom w:val="dotted" w:sz="6" w:space="0" w:color="FEFEFE"/>
                    <w:right w:val="dotted" w:sz="6" w:space="0" w:color="FEFEFE"/>
                  </w:divBdr>
                </w:div>
                <w:div w:id="316767122">
                  <w:marLeft w:val="225"/>
                  <w:marRight w:val="0"/>
                  <w:marTop w:val="0"/>
                  <w:marBottom w:val="0"/>
                  <w:divBdr>
                    <w:top w:val="dotted" w:sz="6" w:space="0" w:color="FEFEFE"/>
                    <w:left w:val="dotted" w:sz="6" w:space="11" w:color="FEFEFE"/>
                    <w:bottom w:val="dotted" w:sz="6" w:space="0" w:color="FEFEFE"/>
                    <w:right w:val="dotted" w:sz="6" w:space="0" w:color="FEFEFE"/>
                  </w:divBdr>
                </w:div>
                <w:div w:id="1031612516">
                  <w:marLeft w:val="225"/>
                  <w:marRight w:val="0"/>
                  <w:marTop w:val="0"/>
                  <w:marBottom w:val="0"/>
                  <w:divBdr>
                    <w:top w:val="dotted" w:sz="6" w:space="0" w:color="FEFEFE"/>
                    <w:left w:val="dotted" w:sz="6" w:space="11" w:color="FEFEFE"/>
                    <w:bottom w:val="dotted" w:sz="6" w:space="0" w:color="FEFEFE"/>
                    <w:right w:val="dotted" w:sz="6" w:space="0" w:color="FEFEFE"/>
                  </w:divBdr>
                </w:div>
                <w:div w:id="258569339">
                  <w:marLeft w:val="225"/>
                  <w:marRight w:val="0"/>
                  <w:marTop w:val="0"/>
                  <w:marBottom w:val="0"/>
                  <w:divBdr>
                    <w:top w:val="dotted" w:sz="6" w:space="0" w:color="FEFEFE"/>
                    <w:left w:val="dotted" w:sz="6" w:space="11" w:color="FEFEFE"/>
                    <w:bottom w:val="dotted" w:sz="6" w:space="0" w:color="FEFEFE"/>
                    <w:right w:val="dotted" w:sz="6" w:space="0" w:color="FEFEFE"/>
                  </w:divBdr>
                </w:div>
                <w:div w:id="737829492">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263734382">
              <w:marLeft w:val="72"/>
              <w:marRight w:val="72"/>
              <w:marTop w:val="72"/>
              <w:marBottom w:val="72"/>
              <w:divBdr>
                <w:top w:val="dotted" w:sz="6" w:space="0" w:color="FEFEFE"/>
                <w:left w:val="dotted" w:sz="6" w:space="0" w:color="FEFEFE"/>
                <w:bottom w:val="dotted" w:sz="6" w:space="0" w:color="FEFEFE"/>
                <w:right w:val="dotted" w:sz="6" w:space="0" w:color="FEFEFE"/>
              </w:divBdr>
              <w:divsChild>
                <w:div w:id="491993253">
                  <w:marLeft w:val="225"/>
                  <w:marRight w:val="0"/>
                  <w:marTop w:val="0"/>
                  <w:marBottom w:val="0"/>
                  <w:divBdr>
                    <w:top w:val="dotted" w:sz="6" w:space="0" w:color="FEFEFE"/>
                    <w:left w:val="dotted" w:sz="6" w:space="11" w:color="FEFEFE"/>
                    <w:bottom w:val="dotted" w:sz="6" w:space="0" w:color="FEFEFE"/>
                    <w:right w:val="dotted" w:sz="6" w:space="0" w:color="FEFEFE"/>
                  </w:divBdr>
                </w:div>
                <w:div w:id="454493929">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1773471797">
          <w:marLeft w:val="72"/>
          <w:marRight w:val="72"/>
          <w:marTop w:val="72"/>
          <w:marBottom w:val="72"/>
          <w:divBdr>
            <w:top w:val="dotted" w:sz="6" w:space="0" w:color="FEFEFE"/>
            <w:left w:val="dotted" w:sz="6" w:space="0" w:color="FEFEFE"/>
            <w:bottom w:val="dotted" w:sz="6" w:space="0" w:color="FEFEFE"/>
            <w:right w:val="dotted" w:sz="6" w:space="0" w:color="FEFEFE"/>
          </w:divBdr>
          <w:divsChild>
            <w:div w:id="898436670">
              <w:marLeft w:val="72"/>
              <w:marRight w:val="72"/>
              <w:marTop w:val="72"/>
              <w:marBottom w:val="72"/>
              <w:divBdr>
                <w:top w:val="dotted" w:sz="6" w:space="0" w:color="FEFEFE"/>
                <w:left w:val="dotted" w:sz="6" w:space="0" w:color="FEFEFE"/>
                <w:bottom w:val="dotted" w:sz="6" w:space="0" w:color="FEFEFE"/>
                <w:right w:val="dotted" w:sz="6" w:space="0" w:color="FEFEFE"/>
              </w:divBdr>
            </w:div>
            <w:div w:id="652952961">
              <w:marLeft w:val="72"/>
              <w:marRight w:val="72"/>
              <w:marTop w:val="72"/>
              <w:marBottom w:val="72"/>
              <w:divBdr>
                <w:top w:val="dotted" w:sz="6" w:space="0" w:color="FEFEFE"/>
                <w:left w:val="dotted" w:sz="6" w:space="0" w:color="FEFEFE"/>
                <w:bottom w:val="dotted" w:sz="6" w:space="0" w:color="FEFEFE"/>
                <w:right w:val="dotted" w:sz="6" w:space="0" w:color="FEFEFE"/>
              </w:divBdr>
              <w:divsChild>
                <w:div w:id="2041276607">
                  <w:marLeft w:val="225"/>
                  <w:marRight w:val="0"/>
                  <w:marTop w:val="0"/>
                  <w:marBottom w:val="0"/>
                  <w:divBdr>
                    <w:top w:val="dotted" w:sz="6" w:space="0" w:color="FEFEFE"/>
                    <w:left w:val="dotted" w:sz="6" w:space="11" w:color="FEFEFE"/>
                    <w:bottom w:val="dotted" w:sz="6" w:space="0" w:color="FEFEFE"/>
                    <w:right w:val="dotted" w:sz="6" w:space="0" w:color="FEFEFE"/>
                  </w:divBdr>
                </w:div>
                <w:div w:id="348678369">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62743570">
              <w:marLeft w:val="72"/>
              <w:marRight w:val="72"/>
              <w:marTop w:val="72"/>
              <w:marBottom w:val="72"/>
              <w:divBdr>
                <w:top w:val="dotted" w:sz="6" w:space="0" w:color="FEFEFE"/>
                <w:left w:val="dotted" w:sz="6" w:space="0" w:color="FEFEFE"/>
                <w:bottom w:val="dotted" w:sz="6" w:space="0" w:color="FEFEFE"/>
                <w:right w:val="dotted" w:sz="6" w:space="0" w:color="FEFEFE"/>
              </w:divBdr>
            </w:div>
          </w:divsChild>
        </w:div>
        <w:div w:id="1410075960">
          <w:marLeft w:val="72"/>
          <w:marRight w:val="72"/>
          <w:marTop w:val="72"/>
          <w:marBottom w:val="72"/>
          <w:divBdr>
            <w:top w:val="dotted" w:sz="6" w:space="0" w:color="FEFEFE"/>
            <w:left w:val="dotted" w:sz="6" w:space="0" w:color="FEFEFE"/>
            <w:bottom w:val="dotted" w:sz="6" w:space="0" w:color="FEFEFE"/>
            <w:right w:val="dotted" w:sz="6" w:space="0" w:color="FEFEFE"/>
          </w:divBdr>
          <w:divsChild>
            <w:div w:id="1701853360">
              <w:marLeft w:val="72"/>
              <w:marRight w:val="72"/>
              <w:marTop w:val="72"/>
              <w:marBottom w:val="72"/>
              <w:divBdr>
                <w:top w:val="dotted" w:sz="6" w:space="0" w:color="FEFEFE"/>
                <w:left w:val="dotted" w:sz="6" w:space="0" w:color="FEFEFE"/>
                <w:bottom w:val="dotted" w:sz="6" w:space="0" w:color="FEFEFE"/>
                <w:right w:val="dotted" w:sz="6" w:space="0" w:color="FEFEFE"/>
              </w:divBdr>
            </w:div>
            <w:div w:id="1317414524">
              <w:marLeft w:val="72"/>
              <w:marRight w:val="72"/>
              <w:marTop w:val="72"/>
              <w:marBottom w:val="72"/>
              <w:divBdr>
                <w:top w:val="dotted" w:sz="6" w:space="0" w:color="FEFEFE"/>
                <w:left w:val="dotted" w:sz="6" w:space="0" w:color="FEFEFE"/>
                <w:bottom w:val="dotted" w:sz="6" w:space="0" w:color="FEFEFE"/>
                <w:right w:val="dotted" w:sz="6" w:space="0" w:color="FEFEFE"/>
              </w:divBdr>
            </w:div>
            <w:div w:id="1762795808">
              <w:marLeft w:val="72"/>
              <w:marRight w:val="72"/>
              <w:marTop w:val="72"/>
              <w:marBottom w:val="72"/>
              <w:divBdr>
                <w:top w:val="dotted" w:sz="6" w:space="0" w:color="FEFEFE"/>
                <w:left w:val="dotted" w:sz="6" w:space="0" w:color="FEFEFE"/>
                <w:bottom w:val="dotted" w:sz="6" w:space="0" w:color="FEFEFE"/>
                <w:right w:val="dotted" w:sz="6" w:space="0" w:color="FEFEFE"/>
              </w:divBdr>
            </w:div>
            <w:div w:id="1544826495">
              <w:marLeft w:val="72"/>
              <w:marRight w:val="72"/>
              <w:marTop w:val="72"/>
              <w:marBottom w:val="72"/>
              <w:divBdr>
                <w:top w:val="dotted" w:sz="6" w:space="0" w:color="FEFEFE"/>
                <w:left w:val="dotted" w:sz="6" w:space="0" w:color="FEFEFE"/>
                <w:bottom w:val="dotted" w:sz="6" w:space="0" w:color="FEFEFE"/>
                <w:right w:val="dotted" w:sz="6" w:space="0" w:color="FEFEFE"/>
              </w:divBdr>
            </w:div>
          </w:divsChild>
        </w:div>
        <w:div w:id="2103060628">
          <w:marLeft w:val="0"/>
          <w:marRight w:val="0"/>
          <w:marTop w:val="0"/>
          <w:marBottom w:val="0"/>
          <w:divBdr>
            <w:top w:val="none" w:sz="0" w:space="0" w:color="auto"/>
            <w:left w:val="none" w:sz="0" w:space="0" w:color="auto"/>
            <w:bottom w:val="none" w:sz="0" w:space="0" w:color="auto"/>
            <w:right w:val="none" w:sz="0" w:space="0" w:color="auto"/>
          </w:divBdr>
          <w:divsChild>
            <w:div w:id="464545866">
              <w:marLeft w:val="0"/>
              <w:marRight w:val="0"/>
              <w:marTop w:val="144"/>
              <w:marBottom w:val="144"/>
              <w:divBdr>
                <w:top w:val="none" w:sz="0" w:space="0" w:color="auto"/>
                <w:left w:val="none" w:sz="0" w:space="0" w:color="auto"/>
                <w:bottom w:val="none" w:sz="0" w:space="0" w:color="auto"/>
                <w:right w:val="none" w:sz="0" w:space="0" w:color="auto"/>
              </w:divBdr>
            </w:div>
          </w:divsChild>
        </w:div>
        <w:div w:id="584147482">
          <w:marLeft w:val="0"/>
          <w:marRight w:val="0"/>
          <w:marTop w:val="0"/>
          <w:marBottom w:val="0"/>
          <w:divBdr>
            <w:top w:val="none" w:sz="0" w:space="0" w:color="auto"/>
            <w:left w:val="none" w:sz="0" w:space="0" w:color="auto"/>
            <w:bottom w:val="none" w:sz="0" w:space="0" w:color="auto"/>
            <w:right w:val="none" w:sz="0" w:space="0" w:color="auto"/>
          </w:divBdr>
          <w:divsChild>
            <w:div w:id="1243175790">
              <w:marLeft w:val="0"/>
              <w:marRight w:val="0"/>
              <w:marTop w:val="144"/>
              <w:marBottom w:val="144"/>
              <w:divBdr>
                <w:top w:val="none" w:sz="0" w:space="0" w:color="auto"/>
                <w:left w:val="none" w:sz="0" w:space="0" w:color="auto"/>
                <w:bottom w:val="none" w:sz="0" w:space="0" w:color="auto"/>
                <w:right w:val="none" w:sz="0" w:space="0" w:color="auto"/>
              </w:divBdr>
            </w:div>
          </w:divsChild>
        </w:div>
        <w:div w:id="623148939">
          <w:marLeft w:val="0"/>
          <w:marRight w:val="0"/>
          <w:marTop w:val="0"/>
          <w:marBottom w:val="0"/>
          <w:divBdr>
            <w:top w:val="none" w:sz="0" w:space="0" w:color="auto"/>
            <w:left w:val="none" w:sz="0" w:space="0" w:color="auto"/>
            <w:bottom w:val="none" w:sz="0" w:space="0" w:color="auto"/>
            <w:right w:val="none" w:sz="0" w:space="0" w:color="auto"/>
          </w:divBdr>
          <w:divsChild>
            <w:div w:id="448818254">
              <w:marLeft w:val="0"/>
              <w:marRight w:val="0"/>
              <w:marTop w:val="144"/>
              <w:marBottom w:val="144"/>
              <w:divBdr>
                <w:top w:val="none" w:sz="0" w:space="0" w:color="auto"/>
                <w:left w:val="none" w:sz="0" w:space="0" w:color="auto"/>
                <w:bottom w:val="none" w:sz="0" w:space="0" w:color="auto"/>
                <w:right w:val="none" w:sz="0" w:space="0" w:color="auto"/>
              </w:divBdr>
            </w:div>
          </w:divsChild>
        </w:div>
        <w:div w:id="1034963303">
          <w:marLeft w:val="0"/>
          <w:marRight w:val="0"/>
          <w:marTop w:val="0"/>
          <w:marBottom w:val="0"/>
          <w:divBdr>
            <w:top w:val="none" w:sz="0" w:space="0" w:color="auto"/>
            <w:left w:val="none" w:sz="0" w:space="0" w:color="auto"/>
            <w:bottom w:val="none" w:sz="0" w:space="0" w:color="auto"/>
            <w:right w:val="none" w:sz="0" w:space="0" w:color="auto"/>
          </w:divBdr>
          <w:divsChild>
            <w:div w:id="509567078">
              <w:marLeft w:val="0"/>
              <w:marRight w:val="0"/>
              <w:marTop w:val="144"/>
              <w:marBottom w:val="144"/>
              <w:divBdr>
                <w:top w:val="none" w:sz="0" w:space="0" w:color="auto"/>
                <w:left w:val="none" w:sz="0" w:space="0" w:color="auto"/>
                <w:bottom w:val="none" w:sz="0" w:space="0" w:color="auto"/>
                <w:right w:val="none" w:sz="0" w:space="0" w:color="auto"/>
              </w:divBdr>
            </w:div>
          </w:divsChild>
        </w:div>
        <w:div w:id="646517030">
          <w:marLeft w:val="0"/>
          <w:marRight w:val="0"/>
          <w:marTop w:val="0"/>
          <w:marBottom w:val="0"/>
          <w:divBdr>
            <w:top w:val="none" w:sz="0" w:space="0" w:color="auto"/>
            <w:left w:val="none" w:sz="0" w:space="0" w:color="auto"/>
            <w:bottom w:val="none" w:sz="0" w:space="0" w:color="auto"/>
            <w:right w:val="none" w:sz="0" w:space="0" w:color="auto"/>
          </w:divBdr>
          <w:divsChild>
            <w:div w:id="172572991">
              <w:marLeft w:val="0"/>
              <w:marRight w:val="0"/>
              <w:marTop w:val="144"/>
              <w:marBottom w:val="144"/>
              <w:divBdr>
                <w:top w:val="none" w:sz="0" w:space="0" w:color="auto"/>
                <w:left w:val="none" w:sz="0" w:space="0" w:color="auto"/>
                <w:bottom w:val="none" w:sz="0" w:space="0" w:color="auto"/>
                <w:right w:val="none" w:sz="0" w:space="0" w:color="auto"/>
              </w:divBdr>
            </w:div>
            <w:div w:id="1741294083">
              <w:marLeft w:val="0"/>
              <w:marRight w:val="0"/>
              <w:marTop w:val="0"/>
              <w:marBottom w:val="0"/>
              <w:divBdr>
                <w:top w:val="dotted" w:sz="6" w:space="0" w:color="FEFEFE"/>
                <w:left w:val="dotted" w:sz="6" w:space="19" w:color="FEFEFE"/>
                <w:bottom w:val="dotted" w:sz="6" w:space="0" w:color="FEFEFE"/>
                <w:right w:val="dotted" w:sz="6" w:space="0" w:color="FEFEFE"/>
              </w:divBdr>
              <w:divsChild>
                <w:div w:id="685789757">
                  <w:marLeft w:val="225"/>
                  <w:marRight w:val="0"/>
                  <w:marTop w:val="0"/>
                  <w:marBottom w:val="0"/>
                  <w:divBdr>
                    <w:top w:val="dotted" w:sz="6" w:space="0" w:color="FEFEFE"/>
                    <w:left w:val="dotted" w:sz="6" w:space="11" w:color="FEFEFE"/>
                    <w:bottom w:val="dotted" w:sz="6" w:space="0" w:color="FEFEFE"/>
                    <w:right w:val="dotted" w:sz="6" w:space="0" w:color="FEFEFE"/>
                  </w:divBdr>
                </w:div>
                <w:div w:id="484320735">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527111120">
              <w:marLeft w:val="0"/>
              <w:marRight w:val="0"/>
              <w:marTop w:val="0"/>
              <w:marBottom w:val="0"/>
              <w:divBdr>
                <w:top w:val="dotted" w:sz="6" w:space="0" w:color="FEFEFE"/>
                <w:left w:val="dotted" w:sz="6" w:space="19" w:color="FEFEFE"/>
                <w:bottom w:val="dotted" w:sz="6" w:space="0" w:color="FEFEFE"/>
                <w:right w:val="dotted" w:sz="6" w:space="0" w:color="FEFEFE"/>
              </w:divBdr>
            </w:div>
            <w:div w:id="414011362">
              <w:marLeft w:val="0"/>
              <w:marRight w:val="0"/>
              <w:marTop w:val="0"/>
              <w:marBottom w:val="0"/>
              <w:divBdr>
                <w:top w:val="dotted" w:sz="6" w:space="0" w:color="FEFEFE"/>
                <w:left w:val="dotted" w:sz="6" w:space="19" w:color="FEFEFE"/>
                <w:bottom w:val="dotted" w:sz="6" w:space="0" w:color="FEFEFE"/>
                <w:right w:val="dotted" w:sz="6" w:space="0" w:color="FEFEFE"/>
              </w:divBdr>
            </w:div>
          </w:divsChild>
        </w:div>
        <w:div w:id="1537545796">
          <w:marLeft w:val="0"/>
          <w:marRight w:val="0"/>
          <w:marTop w:val="0"/>
          <w:marBottom w:val="0"/>
          <w:divBdr>
            <w:top w:val="none" w:sz="0" w:space="0" w:color="auto"/>
            <w:left w:val="none" w:sz="0" w:space="0" w:color="auto"/>
            <w:bottom w:val="none" w:sz="0" w:space="0" w:color="auto"/>
            <w:right w:val="none" w:sz="0" w:space="0" w:color="auto"/>
          </w:divBdr>
          <w:divsChild>
            <w:div w:id="1732002236">
              <w:marLeft w:val="0"/>
              <w:marRight w:val="0"/>
              <w:marTop w:val="144"/>
              <w:marBottom w:val="144"/>
              <w:divBdr>
                <w:top w:val="none" w:sz="0" w:space="0" w:color="auto"/>
                <w:left w:val="none" w:sz="0" w:space="0" w:color="auto"/>
                <w:bottom w:val="none" w:sz="0" w:space="0" w:color="auto"/>
                <w:right w:val="none" w:sz="0" w:space="0" w:color="auto"/>
              </w:divBdr>
            </w:div>
          </w:divsChild>
        </w:div>
        <w:div w:id="1072318575">
          <w:marLeft w:val="0"/>
          <w:marRight w:val="0"/>
          <w:marTop w:val="0"/>
          <w:marBottom w:val="0"/>
          <w:divBdr>
            <w:top w:val="none" w:sz="0" w:space="0" w:color="auto"/>
            <w:left w:val="none" w:sz="0" w:space="0" w:color="auto"/>
            <w:bottom w:val="none" w:sz="0" w:space="0" w:color="auto"/>
            <w:right w:val="none" w:sz="0" w:space="0" w:color="auto"/>
          </w:divBdr>
        </w:div>
        <w:div w:id="432089442">
          <w:marLeft w:val="0"/>
          <w:marRight w:val="0"/>
          <w:marTop w:val="0"/>
          <w:marBottom w:val="0"/>
          <w:divBdr>
            <w:top w:val="none" w:sz="0" w:space="0" w:color="auto"/>
            <w:left w:val="none" w:sz="0" w:space="0" w:color="auto"/>
            <w:bottom w:val="none" w:sz="0" w:space="0" w:color="auto"/>
            <w:right w:val="none" w:sz="0" w:space="0" w:color="auto"/>
          </w:divBdr>
          <w:divsChild>
            <w:div w:id="1983073049">
              <w:marLeft w:val="0"/>
              <w:marRight w:val="0"/>
              <w:marTop w:val="144"/>
              <w:marBottom w:val="144"/>
              <w:divBdr>
                <w:top w:val="none" w:sz="0" w:space="0" w:color="auto"/>
                <w:left w:val="none" w:sz="0" w:space="0" w:color="auto"/>
                <w:bottom w:val="none" w:sz="0" w:space="0" w:color="auto"/>
                <w:right w:val="none" w:sz="0" w:space="0" w:color="auto"/>
              </w:divBdr>
            </w:div>
            <w:div w:id="1128358294">
              <w:marLeft w:val="225"/>
              <w:marRight w:val="0"/>
              <w:marTop w:val="0"/>
              <w:marBottom w:val="0"/>
              <w:divBdr>
                <w:top w:val="dotted" w:sz="6" w:space="0" w:color="FEFEFE"/>
                <w:left w:val="dotted" w:sz="6" w:space="11" w:color="FEFEFE"/>
                <w:bottom w:val="dotted" w:sz="6" w:space="0" w:color="FEFEFE"/>
                <w:right w:val="dotted" w:sz="6" w:space="0" w:color="FEFEFE"/>
              </w:divBdr>
            </w:div>
            <w:div w:id="1733579232">
              <w:marLeft w:val="225"/>
              <w:marRight w:val="0"/>
              <w:marTop w:val="0"/>
              <w:marBottom w:val="0"/>
              <w:divBdr>
                <w:top w:val="dotted" w:sz="6" w:space="0" w:color="FEFEFE"/>
                <w:left w:val="dotted" w:sz="6" w:space="11" w:color="FEFEFE"/>
                <w:bottom w:val="dotted" w:sz="6" w:space="0" w:color="FEFEFE"/>
                <w:right w:val="dotted" w:sz="6" w:space="0" w:color="FEFEFE"/>
              </w:divBdr>
            </w:div>
            <w:div w:id="616987803">
              <w:marLeft w:val="225"/>
              <w:marRight w:val="0"/>
              <w:marTop w:val="0"/>
              <w:marBottom w:val="0"/>
              <w:divBdr>
                <w:top w:val="dotted" w:sz="6" w:space="0" w:color="FEFEFE"/>
                <w:left w:val="dotted" w:sz="6" w:space="11" w:color="FEFEFE"/>
                <w:bottom w:val="dotted" w:sz="6" w:space="0" w:color="FEFEFE"/>
                <w:right w:val="dotted" w:sz="6" w:space="0" w:color="FEFEFE"/>
              </w:divBdr>
            </w:div>
            <w:div w:id="166674820">
              <w:marLeft w:val="225"/>
              <w:marRight w:val="0"/>
              <w:marTop w:val="0"/>
              <w:marBottom w:val="0"/>
              <w:divBdr>
                <w:top w:val="dotted" w:sz="6" w:space="0" w:color="FEFEFE"/>
                <w:left w:val="dotted" w:sz="6" w:space="11" w:color="FEFEFE"/>
                <w:bottom w:val="dotted" w:sz="6" w:space="0" w:color="FEFEFE"/>
                <w:right w:val="dotted" w:sz="6" w:space="0" w:color="FEFEFE"/>
              </w:divBdr>
            </w:div>
            <w:div w:id="1909807110">
              <w:marLeft w:val="225"/>
              <w:marRight w:val="0"/>
              <w:marTop w:val="0"/>
              <w:marBottom w:val="0"/>
              <w:divBdr>
                <w:top w:val="dotted" w:sz="6" w:space="0" w:color="FEFEFE"/>
                <w:left w:val="dotted" w:sz="6" w:space="11" w:color="FEFEFE"/>
                <w:bottom w:val="dotted" w:sz="6" w:space="0" w:color="FEFEFE"/>
                <w:right w:val="dotted" w:sz="6" w:space="0" w:color="FEFEFE"/>
              </w:divBdr>
            </w:div>
            <w:div w:id="1295061524">
              <w:marLeft w:val="225"/>
              <w:marRight w:val="0"/>
              <w:marTop w:val="0"/>
              <w:marBottom w:val="0"/>
              <w:divBdr>
                <w:top w:val="dotted" w:sz="6" w:space="0" w:color="FEFEFE"/>
                <w:left w:val="dotted" w:sz="6" w:space="11" w:color="FEFEFE"/>
                <w:bottom w:val="dotted" w:sz="6" w:space="0" w:color="FEFEFE"/>
                <w:right w:val="dotted" w:sz="6" w:space="0" w:color="FEFEFE"/>
              </w:divBdr>
            </w:div>
            <w:div w:id="947539881">
              <w:marLeft w:val="225"/>
              <w:marRight w:val="0"/>
              <w:marTop w:val="0"/>
              <w:marBottom w:val="0"/>
              <w:divBdr>
                <w:top w:val="dotted" w:sz="6" w:space="0" w:color="FEFEFE"/>
                <w:left w:val="dotted" w:sz="6" w:space="11" w:color="FEFEFE"/>
                <w:bottom w:val="dotted" w:sz="6" w:space="0" w:color="FEFEFE"/>
                <w:right w:val="dotted" w:sz="6" w:space="0" w:color="FEFEFE"/>
              </w:divBdr>
            </w:div>
            <w:div w:id="2115976867">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521967012">
          <w:marLeft w:val="0"/>
          <w:marRight w:val="0"/>
          <w:marTop w:val="0"/>
          <w:marBottom w:val="0"/>
          <w:divBdr>
            <w:top w:val="none" w:sz="0" w:space="0" w:color="auto"/>
            <w:left w:val="none" w:sz="0" w:space="0" w:color="auto"/>
            <w:bottom w:val="none" w:sz="0" w:space="0" w:color="auto"/>
            <w:right w:val="none" w:sz="0" w:space="0" w:color="auto"/>
          </w:divBdr>
          <w:divsChild>
            <w:div w:id="391394658">
              <w:marLeft w:val="0"/>
              <w:marRight w:val="0"/>
              <w:marTop w:val="144"/>
              <w:marBottom w:val="144"/>
              <w:divBdr>
                <w:top w:val="none" w:sz="0" w:space="0" w:color="auto"/>
                <w:left w:val="none" w:sz="0" w:space="0" w:color="auto"/>
                <w:bottom w:val="none" w:sz="0" w:space="0" w:color="auto"/>
                <w:right w:val="none" w:sz="0" w:space="0" w:color="auto"/>
              </w:divBdr>
            </w:div>
            <w:div w:id="1243100994">
              <w:marLeft w:val="0"/>
              <w:marRight w:val="0"/>
              <w:marTop w:val="0"/>
              <w:marBottom w:val="0"/>
              <w:divBdr>
                <w:top w:val="dotted" w:sz="6" w:space="0" w:color="FEFEFE"/>
                <w:left w:val="dotted" w:sz="6" w:space="19" w:color="FEFEFE"/>
                <w:bottom w:val="dotted" w:sz="6" w:space="0" w:color="FEFEFE"/>
                <w:right w:val="dotted" w:sz="6" w:space="0" w:color="FEFEFE"/>
              </w:divBdr>
              <w:divsChild>
                <w:div w:id="1980527050">
                  <w:marLeft w:val="225"/>
                  <w:marRight w:val="0"/>
                  <w:marTop w:val="0"/>
                  <w:marBottom w:val="0"/>
                  <w:divBdr>
                    <w:top w:val="dotted" w:sz="6" w:space="0" w:color="FEFEFE"/>
                    <w:left w:val="dotted" w:sz="6" w:space="11" w:color="FEFEFE"/>
                    <w:bottom w:val="dotted" w:sz="6" w:space="0" w:color="FEFEFE"/>
                    <w:right w:val="dotted" w:sz="6" w:space="0" w:color="FEFEFE"/>
                  </w:divBdr>
                </w:div>
                <w:div w:id="2067021842">
                  <w:marLeft w:val="225"/>
                  <w:marRight w:val="0"/>
                  <w:marTop w:val="0"/>
                  <w:marBottom w:val="0"/>
                  <w:divBdr>
                    <w:top w:val="dotted" w:sz="6" w:space="0" w:color="FEFEFE"/>
                    <w:left w:val="dotted" w:sz="6" w:space="11" w:color="FEFEFE"/>
                    <w:bottom w:val="dotted" w:sz="6" w:space="0" w:color="FEFEFE"/>
                    <w:right w:val="dotted" w:sz="6" w:space="0" w:color="FEFEFE"/>
                  </w:divBdr>
                </w:div>
                <w:div w:id="770781815">
                  <w:marLeft w:val="225"/>
                  <w:marRight w:val="0"/>
                  <w:marTop w:val="0"/>
                  <w:marBottom w:val="0"/>
                  <w:divBdr>
                    <w:top w:val="dotted" w:sz="6" w:space="0" w:color="FEFEFE"/>
                    <w:left w:val="dotted" w:sz="6" w:space="11" w:color="FEFEFE"/>
                    <w:bottom w:val="dotted" w:sz="6" w:space="0" w:color="FEFEFE"/>
                    <w:right w:val="dotted" w:sz="6" w:space="0" w:color="FEFEFE"/>
                  </w:divBdr>
                </w:div>
                <w:div w:id="1536314242">
                  <w:marLeft w:val="225"/>
                  <w:marRight w:val="0"/>
                  <w:marTop w:val="0"/>
                  <w:marBottom w:val="0"/>
                  <w:divBdr>
                    <w:top w:val="dotted" w:sz="6" w:space="0" w:color="FEFEFE"/>
                    <w:left w:val="dotted" w:sz="6" w:space="11" w:color="FEFEFE"/>
                    <w:bottom w:val="dotted" w:sz="6" w:space="0" w:color="FEFEFE"/>
                    <w:right w:val="dotted" w:sz="6" w:space="0" w:color="FEFEFE"/>
                  </w:divBdr>
                </w:div>
                <w:div w:id="393696990">
                  <w:marLeft w:val="225"/>
                  <w:marRight w:val="0"/>
                  <w:marTop w:val="0"/>
                  <w:marBottom w:val="0"/>
                  <w:divBdr>
                    <w:top w:val="dotted" w:sz="6" w:space="0" w:color="FEFEFE"/>
                    <w:left w:val="dotted" w:sz="6" w:space="11" w:color="FEFEFE"/>
                    <w:bottom w:val="dotted" w:sz="6" w:space="0" w:color="FEFEFE"/>
                    <w:right w:val="dotted" w:sz="6" w:space="0" w:color="FEFEFE"/>
                  </w:divBdr>
                </w:div>
                <w:div w:id="1964076938">
                  <w:marLeft w:val="225"/>
                  <w:marRight w:val="0"/>
                  <w:marTop w:val="0"/>
                  <w:marBottom w:val="0"/>
                  <w:divBdr>
                    <w:top w:val="dotted" w:sz="6" w:space="0" w:color="FEFEFE"/>
                    <w:left w:val="dotted" w:sz="6" w:space="11" w:color="FEFEFE"/>
                    <w:bottom w:val="dotted" w:sz="6" w:space="0" w:color="FEFEFE"/>
                    <w:right w:val="dotted" w:sz="6" w:space="0" w:color="FEFEFE"/>
                  </w:divBdr>
                </w:div>
                <w:div w:id="777720666">
                  <w:marLeft w:val="225"/>
                  <w:marRight w:val="0"/>
                  <w:marTop w:val="0"/>
                  <w:marBottom w:val="0"/>
                  <w:divBdr>
                    <w:top w:val="dotted" w:sz="6" w:space="0" w:color="FEFEFE"/>
                    <w:left w:val="dotted" w:sz="6" w:space="11" w:color="FEFEFE"/>
                    <w:bottom w:val="dotted" w:sz="6" w:space="0" w:color="FEFEFE"/>
                    <w:right w:val="dotted" w:sz="6" w:space="0" w:color="FEFEFE"/>
                  </w:divBdr>
                </w:div>
                <w:div w:id="2128422723">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897857949">
              <w:marLeft w:val="0"/>
              <w:marRight w:val="0"/>
              <w:marTop w:val="0"/>
              <w:marBottom w:val="0"/>
              <w:divBdr>
                <w:top w:val="dotted" w:sz="6" w:space="0" w:color="FEFEFE"/>
                <w:left w:val="dotted" w:sz="6" w:space="19" w:color="FEFEFE"/>
                <w:bottom w:val="dotted" w:sz="6" w:space="0" w:color="FEFEFE"/>
                <w:right w:val="dotted" w:sz="6" w:space="0" w:color="FEFEFE"/>
              </w:divBdr>
              <w:divsChild>
                <w:div w:id="357049749">
                  <w:marLeft w:val="225"/>
                  <w:marRight w:val="0"/>
                  <w:marTop w:val="0"/>
                  <w:marBottom w:val="0"/>
                  <w:divBdr>
                    <w:top w:val="dotted" w:sz="6" w:space="0" w:color="FEFEFE"/>
                    <w:left w:val="dotted" w:sz="6" w:space="11" w:color="FEFEFE"/>
                    <w:bottom w:val="dotted" w:sz="6" w:space="0" w:color="FEFEFE"/>
                    <w:right w:val="dotted" w:sz="6" w:space="0" w:color="FEFEFE"/>
                  </w:divBdr>
                </w:div>
                <w:div w:id="1357775130">
                  <w:marLeft w:val="225"/>
                  <w:marRight w:val="0"/>
                  <w:marTop w:val="0"/>
                  <w:marBottom w:val="0"/>
                  <w:divBdr>
                    <w:top w:val="dotted" w:sz="6" w:space="0" w:color="FEFEFE"/>
                    <w:left w:val="dotted" w:sz="6" w:space="11" w:color="FEFEFE"/>
                    <w:bottom w:val="dotted" w:sz="6" w:space="0" w:color="FEFEFE"/>
                    <w:right w:val="dotted" w:sz="6" w:space="0" w:color="FEFEFE"/>
                  </w:divBdr>
                </w:div>
                <w:div w:id="251554713">
                  <w:marLeft w:val="225"/>
                  <w:marRight w:val="0"/>
                  <w:marTop w:val="0"/>
                  <w:marBottom w:val="0"/>
                  <w:divBdr>
                    <w:top w:val="dotted" w:sz="6" w:space="0" w:color="FEFEFE"/>
                    <w:left w:val="dotted" w:sz="6" w:space="11" w:color="FEFEFE"/>
                    <w:bottom w:val="dotted" w:sz="6" w:space="0" w:color="FEFEFE"/>
                    <w:right w:val="dotted" w:sz="6" w:space="0" w:color="FEFEFE"/>
                  </w:divBdr>
                </w:div>
                <w:div w:id="301546260">
                  <w:marLeft w:val="225"/>
                  <w:marRight w:val="0"/>
                  <w:marTop w:val="0"/>
                  <w:marBottom w:val="0"/>
                  <w:divBdr>
                    <w:top w:val="dotted" w:sz="6" w:space="0" w:color="FEFEFE"/>
                    <w:left w:val="dotted" w:sz="6" w:space="11" w:color="FEFEFE"/>
                    <w:bottom w:val="dotted" w:sz="6" w:space="0" w:color="FEFEFE"/>
                    <w:right w:val="dotted" w:sz="6" w:space="0" w:color="FEFEFE"/>
                  </w:divBdr>
                </w:div>
                <w:div w:id="1112633921">
                  <w:marLeft w:val="225"/>
                  <w:marRight w:val="0"/>
                  <w:marTop w:val="0"/>
                  <w:marBottom w:val="0"/>
                  <w:divBdr>
                    <w:top w:val="dotted" w:sz="6" w:space="0" w:color="FEFEFE"/>
                    <w:left w:val="dotted" w:sz="6" w:space="11" w:color="FEFEFE"/>
                    <w:bottom w:val="dotted" w:sz="6" w:space="0" w:color="FEFEFE"/>
                    <w:right w:val="dotted" w:sz="6" w:space="0" w:color="FEFEFE"/>
                  </w:divBdr>
                </w:div>
                <w:div w:id="138227976">
                  <w:marLeft w:val="225"/>
                  <w:marRight w:val="0"/>
                  <w:marTop w:val="0"/>
                  <w:marBottom w:val="0"/>
                  <w:divBdr>
                    <w:top w:val="dotted" w:sz="6" w:space="0" w:color="FEFEFE"/>
                    <w:left w:val="dotted" w:sz="6" w:space="11" w:color="FEFEFE"/>
                    <w:bottom w:val="dotted" w:sz="6" w:space="0" w:color="FEFEFE"/>
                    <w:right w:val="dotted" w:sz="6" w:space="0" w:color="FEFEFE"/>
                  </w:divBdr>
                </w:div>
                <w:div w:id="34500857">
                  <w:marLeft w:val="225"/>
                  <w:marRight w:val="0"/>
                  <w:marTop w:val="0"/>
                  <w:marBottom w:val="0"/>
                  <w:divBdr>
                    <w:top w:val="dotted" w:sz="6" w:space="0" w:color="FEFEFE"/>
                    <w:left w:val="dotted" w:sz="6" w:space="11" w:color="FEFEFE"/>
                    <w:bottom w:val="dotted" w:sz="6" w:space="0" w:color="FEFEFE"/>
                    <w:right w:val="dotted" w:sz="6" w:space="0" w:color="FEFEFE"/>
                  </w:divBdr>
                </w:div>
                <w:div w:id="207958081">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102268373">
          <w:marLeft w:val="0"/>
          <w:marRight w:val="0"/>
          <w:marTop w:val="0"/>
          <w:marBottom w:val="0"/>
          <w:divBdr>
            <w:top w:val="none" w:sz="0" w:space="0" w:color="auto"/>
            <w:left w:val="none" w:sz="0" w:space="0" w:color="auto"/>
            <w:bottom w:val="none" w:sz="0" w:space="0" w:color="auto"/>
            <w:right w:val="none" w:sz="0" w:space="0" w:color="auto"/>
          </w:divBdr>
          <w:divsChild>
            <w:div w:id="719131294">
              <w:marLeft w:val="0"/>
              <w:marRight w:val="0"/>
              <w:marTop w:val="144"/>
              <w:marBottom w:val="144"/>
              <w:divBdr>
                <w:top w:val="none" w:sz="0" w:space="0" w:color="auto"/>
                <w:left w:val="none" w:sz="0" w:space="0" w:color="auto"/>
                <w:bottom w:val="none" w:sz="0" w:space="0" w:color="auto"/>
                <w:right w:val="none" w:sz="0" w:space="0" w:color="auto"/>
              </w:divBdr>
            </w:div>
            <w:div w:id="1456824465">
              <w:marLeft w:val="72"/>
              <w:marRight w:val="72"/>
              <w:marTop w:val="72"/>
              <w:marBottom w:val="72"/>
              <w:divBdr>
                <w:top w:val="dotted" w:sz="6" w:space="0" w:color="FEFEFE"/>
                <w:left w:val="dotted" w:sz="6" w:space="0" w:color="FEFEFE"/>
                <w:bottom w:val="dotted" w:sz="6" w:space="0" w:color="FEFEFE"/>
                <w:right w:val="dotted" w:sz="6" w:space="0" w:color="FEFEFE"/>
              </w:divBdr>
            </w:div>
            <w:div w:id="1323003459">
              <w:marLeft w:val="72"/>
              <w:marRight w:val="72"/>
              <w:marTop w:val="72"/>
              <w:marBottom w:val="72"/>
              <w:divBdr>
                <w:top w:val="dotted" w:sz="6" w:space="0" w:color="FEFEFE"/>
                <w:left w:val="dotted" w:sz="6" w:space="0" w:color="FEFEFE"/>
                <w:bottom w:val="dotted" w:sz="6" w:space="0" w:color="FEFEFE"/>
                <w:right w:val="dotted" w:sz="6" w:space="0" w:color="FEFEFE"/>
              </w:divBdr>
            </w:div>
            <w:div w:id="1736856194">
              <w:marLeft w:val="72"/>
              <w:marRight w:val="72"/>
              <w:marTop w:val="72"/>
              <w:marBottom w:val="72"/>
              <w:divBdr>
                <w:top w:val="dotted" w:sz="6" w:space="0" w:color="FEFEFE"/>
                <w:left w:val="dotted" w:sz="6" w:space="0" w:color="FEFEFE"/>
                <w:bottom w:val="dotted" w:sz="6" w:space="0" w:color="FEFEFE"/>
                <w:right w:val="dotted" w:sz="6" w:space="0" w:color="FEFEFE"/>
              </w:divBdr>
              <w:divsChild>
                <w:div w:id="424807276">
                  <w:marLeft w:val="225"/>
                  <w:marRight w:val="0"/>
                  <w:marTop w:val="0"/>
                  <w:marBottom w:val="0"/>
                  <w:divBdr>
                    <w:top w:val="dotted" w:sz="6" w:space="0" w:color="FEFEFE"/>
                    <w:left w:val="dotted" w:sz="6" w:space="11" w:color="FEFEFE"/>
                    <w:bottom w:val="dotted" w:sz="6" w:space="0" w:color="FEFEFE"/>
                    <w:right w:val="dotted" w:sz="6" w:space="0" w:color="FEFEFE"/>
                  </w:divBdr>
                </w:div>
                <w:div w:id="1212964447">
                  <w:marLeft w:val="225"/>
                  <w:marRight w:val="0"/>
                  <w:marTop w:val="0"/>
                  <w:marBottom w:val="0"/>
                  <w:divBdr>
                    <w:top w:val="dotted" w:sz="6" w:space="0" w:color="FEFEFE"/>
                    <w:left w:val="dotted" w:sz="6" w:space="11" w:color="FEFEFE"/>
                    <w:bottom w:val="dotted" w:sz="6" w:space="0" w:color="FEFEFE"/>
                    <w:right w:val="dotted" w:sz="6" w:space="0" w:color="FEFEFE"/>
                  </w:divBdr>
                </w:div>
                <w:div w:id="2047413835">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923639474">
              <w:marLeft w:val="72"/>
              <w:marRight w:val="72"/>
              <w:marTop w:val="72"/>
              <w:marBottom w:val="72"/>
              <w:divBdr>
                <w:top w:val="dotted" w:sz="6" w:space="0" w:color="FEFEFE"/>
                <w:left w:val="dotted" w:sz="6" w:space="0" w:color="FEFEFE"/>
                <w:bottom w:val="dotted" w:sz="6" w:space="0" w:color="FEFEFE"/>
                <w:right w:val="dotted" w:sz="6" w:space="0" w:color="FEFEFE"/>
              </w:divBdr>
            </w:div>
            <w:div w:id="288122678">
              <w:marLeft w:val="72"/>
              <w:marRight w:val="72"/>
              <w:marTop w:val="72"/>
              <w:marBottom w:val="72"/>
              <w:divBdr>
                <w:top w:val="dotted" w:sz="6" w:space="0" w:color="FEFEFE"/>
                <w:left w:val="dotted" w:sz="6" w:space="0" w:color="FEFEFE"/>
                <w:bottom w:val="dotted" w:sz="6" w:space="0" w:color="FEFEFE"/>
                <w:right w:val="dotted" w:sz="6" w:space="0" w:color="FEFEFE"/>
              </w:divBdr>
              <w:divsChild>
                <w:div w:id="648359707">
                  <w:marLeft w:val="225"/>
                  <w:marRight w:val="0"/>
                  <w:marTop w:val="0"/>
                  <w:marBottom w:val="0"/>
                  <w:divBdr>
                    <w:top w:val="dotted" w:sz="6" w:space="0" w:color="FEFEFE"/>
                    <w:left w:val="dotted" w:sz="6" w:space="11" w:color="FEFEFE"/>
                    <w:bottom w:val="dotted" w:sz="6" w:space="0" w:color="FEFEFE"/>
                    <w:right w:val="dotted" w:sz="6" w:space="0" w:color="FEFEFE"/>
                  </w:divBdr>
                </w:div>
                <w:div w:id="633100353">
                  <w:marLeft w:val="225"/>
                  <w:marRight w:val="0"/>
                  <w:marTop w:val="0"/>
                  <w:marBottom w:val="0"/>
                  <w:divBdr>
                    <w:top w:val="dotted" w:sz="6" w:space="0" w:color="FEFEFE"/>
                    <w:left w:val="dotted" w:sz="6" w:space="11" w:color="FEFEFE"/>
                    <w:bottom w:val="dotted" w:sz="6" w:space="0" w:color="FEFEFE"/>
                    <w:right w:val="dotted" w:sz="6" w:space="0" w:color="FEFEFE"/>
                  </w:divBdr>
                </w:div>
                <w:div w:id="1517504227">
                  <w:marLeft w:val="225"/>
                  <w:marRight w:val="0"/>
                  <w:marTop w:val="0"/>
                  <w:marBottom w:val="0"/>
                  <w:divBdr>
                    <w:top w:val="dotted" w:sz="6" w:space="0" w:color="FEFEFE"/>
                    <w:left w:val="dotted" w:sz="6" w:space="11" w:color="FEFEFE"/>
                    <w:bottom w:val="dotted" w:sz="6" w:space="0" w:color="FEFEFE"/>
                    <w:right w:val="dotted" w:sz="6" w:space="0" w:color="FEFEFE"/>
                  </w:divBdr>
                </w:div>
                <w:div w:id="35352271">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304048400">
              <w:marLeft w:val="72"/>
              <w:marRight w:val="72"/>
              <w:marTop w:val="72"/>
              <w:marBottom w:val="72"/>
              <w:divBdr>
                <w:top w:val="dotted" w:sz="6" w:space="0" w:color="FEFEFE"/>
                <w:left w:val="dotted" w:sz="6" w:space="0" w:color="FEFEFE"/>
                <w:bottom w:val="dotted" w:sz="6" w:space="0" w:color="FEFEFE"/>
                <w:right w:val="dotted" w:sz="6" w:space="0" w:color="FEFEFE"/>
              </w:divBdr>
              <w:divsChild>
                <w:div w:id="609554131">
                  <w:marLeft w:val="225"/>
                  <w:marRight w:val="0"/>
                  <w:marTop w:val="0"/>
                  <w:marBottom w:val="0"/>
                  <w:divBdr>
                    <w:top w:val="dotted" w:sz="6" w:space="0" w:color="FEFEFE"/>
                    <w:left w:val="dotted" w:sz="6" w:space="11" w:color="FEFEFE"/>
                    <w:bottom w:val="dotted" w:sz="6" w:space="0" w:color="FEFEFE"/>
                    <w:right w:val="dotted" w:sz="6" w:space="0" w:color="FEFEFE"/>
                  </w:divBdr>
                </w:div>
                <w:div w:id="931671181">
                  <w:marLeft w:val="225"/>
                  <w:marRight w:val="0"/>
                  <w:marTop w:val="0"/>
                  <w:marBottom w:val="0"/>
                  <w:divBdr>
                    <w:top w:val="dotted" w:sz="6" w:space="0" w:color="FEFEFE"/>
                    <w:left w:val="dotted" w:sz="6" w:space="11" w:color="FEFEFE"/>
                    <w:bottom w:val="dotted" w:sz="6" w:space="0" w:color="FEFEFE"/>
                    <w:right w:val="dotted" w:sz="6" w:space="0" w:color="FEFEFE"/>
                  </w:divBdr>
                </w:div>
                <w:div w:id="1142385590">
                  <w:marLeft w:val="225"/>
                  <w:marRight w:val="0"/>
                  <w:marTop w:val="0"/>
                  <w:marBottom w:val="0"/>
                  <w:divBdr>
                    <w:top w:val="dotted" w:sz="6" w:space="0" w:color="FEFEFE"/>
                    <w:left w:val="dotted" w:sz="6" w:space="11" w:color="FEFEFE"/>
                    <w:bottom w:val="dotted" w:sz="6" w:space="0" w:color="FEFEFE"/>
                    <w:right w:val="dotted" w:sz="6" w:space="0" w:color="FEFEFE"/>
                  </w:divBdr>
                </w:div>
                <w:div w:id="1043554140">
                  <w:marLeft w:val="225"/>
                  <w:marRight w:val="0"/>
                  <w:marTop w:val="0"/>
                  <w:marBottom w:val="0"/>
                  <w:divBdr>
                    <w:top w:val="dotted" w:sz="6" w:space="0" w:color="FEFEFE"/>
                    <w:left w:val="dotted" w:sz="6" w:space="11" w:color="FEFEFE"/>
                    <w:bottom w:val="dotted" w:sz="6" w:space="0" w:color="FEFEFE"/>
                    <w:right w:val="dotted" w:sz="6" w:space="0" w:color="FEFEFE"/>
                  </w:divBdr>
                </w:div>
                <w:div w:id="2044936994">
                  <w:marLeft w:val="225"/>
                  <w:marRight w:val="0"/>
                  <w:marTop w:val="0"/>
                  <w:marBottom w:val="0"/>
                  <w:divBdr>
                    <w:top w:val="dotted" w:sz="6" w:space="0" w:color="FEFEFE"/>
                    <w:left w:val="dotted" w:sz="6" w:space="11" w:color="FEFEFE"/>
                    <w:bottom w:val="dotted" w:sz="6" w:space="0" w:color="FEFEFE"/>
                    <w:right w:val="dotted" w:sz="6" w:space="0" w:color="FEFEFE"/>
                  </w:divBdr>
                </w:div>
                <w:div w:id="44915733">
                  <w:marLeft w:val="225"/>
                  <w:marRight w:val="0"/>
                  <w:marTop w:val="0"/>
                  <w:marBottom w:val="0"/>
                  <w:divBdr>
                    <w:top w:val="dotted" w:sz="6" w:space="0" w:color="FEFEFE"/>
                    <w:left w:val="dotted" w:sz="6" w:space="11" w:color="FEFEFE"/>
                    <w:bottom w:val="dotted" w:sz="6" w:space="0" w:color="FEFEFE"/>
                    <w:right w:val="dotted" w:sz="6" w:space="0" w:color="FEFEFE"/>
                  </w:divBdr>
                </w:div>
                <w:div w:id="1202324320">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5792445">
              <w:marLeft w:val="72"/>
              <w:marRight w:val="72"/>
              <w:marTop w:val="72"/>
              <w:marBottom w:val="72"/>
              <w:divBdr>
                <w:top w:val="dotted" w:sz="6" w:space="0" w:color="FEFEFE"/>
                <w:left w:val="dotted" w:sz="6" w:space="0" w:color="FEFEFE"/>
                <w:bottom w:val="dotted" w:sz="6" w:space="0" w:color="FEFEFE"/>
                <w:right w:val="dotted" w:sz="6" w:space="0" w:color="FEFEFE"/>
              </w:divBdr>
              <w:divsChild>
                <w:div w:id="872692889">
                  <w:marLeft w:val="225"/>
                  <w:marRight w:val="0"/>
                  <w:marTop w:val="0"/>
                  <w:marBottom w:val="0"/>
                  <w:divBdr>
                    <w:top w:val="dotted" w:sz="6" w:space="0" w:color="FEFEFE"/>
                    <w:left w:val="dotted" w:sz="6" w:space="11" w:color="FEFEFE"/>
                    <w:bottom w:val="dotted" w:sz="6" w:space="0" w:color="FEFEFE"/>
                    <w:right w:val="dotted" w:sz="6" w:space="0" w:color="FEFEFE"/>
                  </w:divBdr>
                </w:div>
                <w:div w:id="1634098729">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376807521">
              <w:marLeft w:val="72"/>
              <w:marRight w:val="72"/>
              <w:marTop w:val="72"/>
              <w:marBottom w:val="72"/>
              <w:divBdr>
                <w:top w:val="dotted" w:sz="6" w:space="0" w:color="FEFEFE"/>
                <w:left w:val="dotted" w:sz="6" w:space="0" w:color="FEFEFE"/>
                <w:bottom w:val="dotted" w:sz="6" w:space="0" w:color="FEFEFE"/>
                <w:right w:val="dotted" w:sz="6" w:space="0" w:color="FEFEFE"/>
              </w:divBdr>
              <w:divsChild>
                <w:div w:id="383143630">
                  <w:marLeft w:val="225"/>
                  <w:marRight w:val="0"/>
                  <w:marTop w:val="0"/>
                  <w:marBottom w:val="0"/>
                  <w:divBdr>
                    <w:top w:val="dotted" w:sz="6" w:space="0" w:color="FEFEFE"/>
                    <w:left w:val="dotted" w:sz="6" w:space="11" w:color="FEFEFE"/>
                    <w:bottom w:val="dotted" w:sz="6" w:space="0" w:color="FEFEFE"/>
                    <w:right w:val="dotted" w:sz="6" w:space="0" w:color="FEFEFE"/>
                  </w:divBdr>
                </w:div>
                <w:div w:id="1521890654">
                  <w:marLeft w:val="225"/>
                  <w:marRight w:val="0"/>
                  <w:marTop w:val="0"/>
                  <w:marBottom w:val="0"/>
                  <w:divBdr>
                    <w:top w:val="dotted" w:sz="6" w:space="0" w:color="FEFEFE"/>
                    <w:left w:val="dotted" w:sz="6" w:space="11" w:color="FEFEFE"/>
                    <w:bottom w:val="dotted" w:sz="6" w:space="0" w:color="FEFEFE"/>
                    <w:right w:val="dotted" w:sz="6" w:space="0" w:color="FEFEFE"/>
                  </w:divBdr>
                  <w:divsChild>
                    <w:div w:id="1256593052">
                      <w:marLeft w:val="225"/>
                      <w:marRight w:val="0"/>
                      <w:marTop w:val="0"/>
                      <w:marBottom w:val="0"/>
                      <w:divBdr>
                        <w:top w:val="dotted" w:sz="6" w:space="0" w:color="FEFEFE"/>
                        <w:left w:val="dotted" w:sz="6" w:space="11" w:color="FEFEFE"/>
                        <w:bottom w:val="dotted" w:sz="6" w:space="0" w:color="FEFEFE"/>
                        <w:right w:val="dotted" w:sz="6" w:space="0" w:color="FEFEFE"/>
                      </w:divBdr>
                    </w:div>
                    <w:div w:id="1916039916">
                      <w:marLeft w:val="225"/>
                      <w:marRight w:val="0"/>
                      <w:marTop w:val="0"/>
                      <w:marBottom w:val="0"/>
                      <w:divBdr>
                        <w:top w:val="dotted" w:sz="6" w:space="0" w:color="FEFEFE"/>
                        <w:left w:val="dotted" w:sz="6" w:space="11" w:color="FEFEFE"/>
                        <w:bottom w:val="dotted" w:sz="6" w:space="0" w:color="FEFEFE"/>
                        <w:right w:val="dotted" w:sz="6" w:space="0" w:color="FEFEFE"/>
                      </w:divBdr>
                    </w:div>
                    <w:div w:id="1628387873">
                      <w:marLeft w:val="225"/>
                      <w:marRight w:val="0"/>
                      <w:marTop w:val="0"/>
                      <w:marBottom w:val="0"/>
                      <w:divBdr>
                        <w:top w:val="dotted" w:sz="6" w:space="0" w:color="FEFEFE"/>
                        <w:left w:val="dotted" w:sz="6" w:space="11" w:color="FEFEFE"/>
                        <w:bottom w:val="dotted" w:sz="6" w:space="0" w:color="FEFEFE"/>
                        <w:right w:val="dotted" w:sz="6" w:space="0" w:color="FEFEFE"/>
                      </w:divBdr>
                    </w:div>
                    <w:div w:id="485433809">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816923982">
                  <w:marLeft w:val="225"/>
                  <w:marRight w:val="0"/>
                  <w:marTop w:val="0"/>
                  <w:marBottom w:val="0"/>
                  <w:divBdr>
                    <w:top w:val="dotted" w:sz="6" w:space="0" w:color="FEFEFE"/>
                    <w:left w:val="dotted" w:sz="6" w:space="11" w:color="FEFEFE"/>
                    <w:bottom w:val="dotted" w:sz="6" w:space="0" w:color="FEFEFE"/>
                    <w:right w:val="dotted" w:sz="6" w:space="0" w:color="FEFEFE"/>
                  </w:divBdr>
                  <w:divsChild>
                    <w:div w:id="2005277695">
                      <w:marLeft w:val="225"/>
                      <w:marRight w:val="0"/>
                      <w:marTop w:val="0"/>
                      <w:marBottom w:val="0"/>
                      <w:divBdr>
                        <w:top w:val="dotted" w:sz="6" w:space="0" w:color="FEFEFE"/>
                        <w:left w:val="dotted" w:sz="6" w:space="11" w:color="FEFEFE"/>
                        <w:bottom w:val="dotted" w:sz="6" w:space="0" w:color="FEFEFE"/>
                        <w:right w:val="dotted" w:sz="6" w:space="0" w:color="FEFEFE"/>
                      </w:divBdr>
                    </w:div>
                    <w:div w:id="220025496">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838693753">
                  <w:marLeft w:val="225"/>
                  <w:marRight w:val="0"/>
                  <w:marTop w:val="0"/>
                  <w:marBottom w:val="0"/>
                  <w:divBdr>
                    <w:top w:val="dotted" w:sz="6" w:space="0" w:color="FEFEFE"/>
                    <w:left w:val="dotted" w:sz="6" w:space="11" w:color="FEFEFE"/>
                    <w:bottom w:val="dotted" w:sz="6" w:space="0" w:color="FEFEFE"/>
                    <w:right w:val="dotted" w:sz="6" w:space="0" w:color="FEFEFE"/>
                  </w:divBdr>
                </w:div>
                <w:div w:id="1952662012">
                  <w:marLeft w:val="225"/>
                  <w:marRight w:val="0"/>
                  <w:marTop w:val="0"/>
                  <w:marBottom w:val="0"/>
                  <w:divBdr>
                    <w:top w:val="dotted" w:sz="6" w:space="0" w:color="FEFEFE"/>
                    <w:left w:val="dotted" w:sz="6" w:space="11" w:color="FEFEFE"/>
                    <w:bottom w:val="dotted" w:sz="6" w:space="0" w:color="FEFEFE"/>
                    <w:right w:val="dotted" w:sz="6" w:space="0" w:color="FEFEFE"/>
                  </w:divBdr>
                </w:div>
                <w:div w:id="1881091471">
                  <w:marLeft w:val="225"/>
                  <w:marRight w:val="0"/>
                  <w:marTop w:val="0"/>
                  <w:marBottom w:val="0"/>
                  <w:divBdr>
                    <w:top w:val="dotted" w:sz="6" w:space="0" w:color="FEFEFE"/>
                    <w:left w:val="dotted" w:sz="6" w:space="11" w:color="FEFEFE"/>
                    <w:bottom w:val="dotted" w:sz="6" w:space="0" w:color="FEFEFE"/>
                    <w:right w:val="dotted" w:sz="6" w:space="0" w:color="FEFEFE"/>
                  </w:divBdr>
                </w:div>
                <w:div w:id="1535734031">
                  <w:marLeft w:val="225"/>
                  <w:marRight w:val="0"/>
                  <w:marTop w:val="0"/>
                  <w:marBottom w:val="0"/>
                  <w:divBdr>
                    <w:top w:val="dotted" w:sz="6" w:space="0" w:color="FEFEFE"/>
                    <w:left w:val="dotted" w:sz="6" w:space="11" w:color="FEFEFE"/>
                    <w:bottom w:val="dotted" w:sz="6" w:space="0" w:color="FEFEFE"/>
                    <w:right w:val="dotted" w:sz="6" w:space="0" w:color="FEFEFE"/>
                  </w:divBdr>
                </w:div>
                <w:div w:id="97332632">
                  <w:marLeft w:val="225"/>
                  <w:marRight w:val="0"/>
                  <w:marTop w:val="0"/>
                  <w:marBottom w:val="0"/>
                  <w:divBdr>
                    <w:top w:val="dotted" w:sz="6" w:space="0" w:color="FEFEFE"/>
                    <w:left w:val="dotted" w:sz="6" w:space="11" w:color="FEFEFE"/>
                    <w:bottom w:val="dotted" w:sz="6" w:space="0" w:color="FEFEFE"/>
                    <w:right w:val="dotted" w:sz="6" w:space="0" w:color="FEFEFE"/>
                  </w:divBdr>
                </w:div>
                <w:div w:id="936058593">
                  <w:marLeft w:val="225"/>
                  <w:marRight w:val="0"/>
                  <w:marTop w:val="0"/>
                  <w:marBottom w:val="0"/>
                  <w:divBdr>
                    <w:top w:val="dotted" w:sz="6" w:space="0" w:color="FEFEFE"/>
                    <w:left w:val="dotted" w:sz="6" w:space="11" w:color="FEFEFE"/>
                    <w:bottom w:val="dotted" w:sz="6" w:space="0" w:color="FEFEFE"/>
                    <w:right w:val="dotted" w:sz="6" w:space="0" w:color="FEFEFE"/>
                  </w:divBdr>
                </w:div>
                <w:div w:id="833908903">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839612722">
              <w:marLeft w:val="72"/>
              <w:marRight w:val="72"/>
              <w:marTop w:val="72"/>
              <w:marBottom w:val="72"/>
              <w:divBdr>
                <w:top w:val="dotted" w:sz="6" w:space="0" w:color="FEFEFE"/>
                <w:left w:val="dotted" w:sz="6" w:space="0" w:color="FEFEFE"/>
                <w:bottom w:val="dotted" w:sz="6" w:space="0" w:color="FEFEFE"/>
                <w:right w:val="dotted" w:sz="6" w:space="0" w:color="FEFEFE"/>
              </w:divBdr>
              <w:divsChild>
                <w:div w:id="759718743">
                  <w:marLeft w:val="225"/>
                  <w:marRight w:val="0"/>
                  <w:marTop w:val="0"/>
                  <w:marBottom w:val="0"/>
                  <w:divBdr>
                    <w:top w:val="dotted" w:sz="6" w:space="0" w:color="FEFEFE"/>
                    <w:left w:val="dotted" w:sz="6" w:space="11" w:color="FEFEFE"/>
                    <w:bottom w:val="dotted" w:sz="6" w:space="0" w:color="FEFEFE"/>
                    <w:right w:val="dotted" w:sz="6" w:space="0" w:color="FEFEFE"/>
                  </w:divBdr>
                </w:div>
                <w:div w:id="486869464">
                  <w:marLeft w:val="225"/>
                  <w:marRight w:val="0"/>
                  <w:marTop w:val="0"/>
                  <w:marBottom w:val="0"/>
                  <w:divBdr>
                    <w:top w:val="dotted" w:sz="6" w:space="0" w:color="FEFEFE"/>
                    <w:left w:val="dotted" w:sz="6" w:space="11" w:color="FEFEFE"/>
                    <w:bottom w:val="dotted" w:sz="6" w:space="0" w:color="FEFEFE"/>
                    <w:right w:val="dotted" w:sz="6" w:space="0" w:color="FEFEFE"/>
                  </w:divBdr>
                </w:div>
                <w:div w:id="988945656">
                  <w:marLeft w:val="225"/>
                  <w:marRight w:val="0"/>
                  <w:marTop w:val="0"/>
                  <w:marBottom w:val="0"/>
                  <w:divBdr>
                    <w:top w:val="dotted" w:sz="6" w:space="0" w:color="FEFEFE"/>
                    <w:left w:val="dotted" w:sz="6" w:space="11" w:color="FEFEFE"/>
                    <w:bottom w:val="dotted" w:sz="6" w:space="0" w:color="FEFEFE"/>
                    <w:right w:val="dotted" w:sz="6" w:space="0" w:color="FEFEFE"/>
                  </w:divBdr>
                </w:div>
                <w:div w:id="1926378744">
                  <w:marLeft w:val="225"/>
                  <w:marRight w:val="0"/>
                  <w:marTop w:val="0"/>
                  <w:marBottom w:val="0"/>
                  <w:divBdr>
                    <w:top w:val="dotted" w:sz="6" w:space="0" w:color="FEFEFE"/>
                    <w:left w:val="dotted" w:sz="6" w:space="11" w:color="FEFEFE"/>
                    <w:bottom w:val="dotted" w:sz="6" w:space="0" w:color="FEFEFE"/>
                    <w:right w:val="dotted" w:sz="6" w:space="0" w:color="FEFEFE"/>
                  </w:divBdr>
                </w:div>
                <w:div w:id="389810120">
                  <w:marLeft w:val="225"/>
                  <w:marRight w:val="0"/>
                  <w:marTop w:val="0"/>
                  <w:marBottom w:val="0"/>
                  <w:divBdr>
                    <w:top w:val="dotted" w:sz="6" w:space="0" w:color="FEFEFE"/>
                    <w:left w:val="dotted" w:sz="6" w:space="11" w:color="FEFEFE"/>
                    <w:bottom w:val="dotted" w:sz="6" w:space="0" w:color="FEFEFE"/>
                    <w:right w:val="dotted" w:sz="6" w:space="0" w:color="FEFEFE"/>
                  </w:divBdr>
                </w:div>
                <w:div w:id="453721115">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159807659">
              <w:marLeft w:val="72"/>
              <w:marRight w:val="72"/>
              <w:marTop w:val="72"/>
              <w:marBottom w:val="72"/>
              <w:divBdr>
                <w:top w:val="dotted" w:sz="6" w:space="0" w:color="FEFEFE"/>
                <w:left w:val="dotted" w:sz="6" w:space="0" w:color="FEFEFE"/>
                <w:bottom w:val="dotted" w:sz="6" w:space="0" w:color="FEFEFE"/>
                <w:right w:val="dotted" w:sz="6" w:space="0" w:color="FEFEFE"/>
              </w:divBdr>
              <w:divsChild>
                <w:div w:id="1871802364">
                  <w:marLeft w:val="225"/>
                  <w:marRight w:val="0"/>
                  <w:marTop w:val="0"/>
                  <w:marBottom w:val="0"/>
                  <w:divBdr>
                    <w:top w:val="dotted" w:sz="6" w:space="0" w:color="FEFEFE"/>
                    <w:left w:val="dotted" w:sz="6" w:space="11" w:color="FEFEFE"/>
                    <w:bottom w:val="dotted" w:sz="6" w:space="0" w:color="FEFEFE"/>
                    <w:right w:val="dotted" w:sz="6" w:space="0" w:color="FEFEFE"/>
                  </w:divBdr>
                </w:div>
                <w:div w:id="1103695081">
                  <w:marLeft w:val="225"/>
                  <w:marRight w:val="0"/>
                  <w:marTop w:val="0"/>
                  <w:marBottom w:val="0"/>
                  <w:divBdr>
                    <w:top w:val="dotted" w:sz="6" w:space="0" w:color="FEFEFE"/>
                    <w:left w:val="dotted" w:sz="6" w:space="11" w:color="FEFEFE"/>
                    <w:bottom w:val="dotted" w:sz="6" w:space="0" w:color="FEFEFE"/>
                    <w:right w:val="dotted" w:sz="6" w:space="0" w:color="FEFEFE"/>
                  </w:divBdr>
                </w:div>
                <w:div w:id="1424259986">
                  <w:marLeft w:val="225"/>
                  <w:marRight w:val="0"/>
                  <w:marTop w:val="0"/>
                  <w:marBottom w:val="0"/>
                  <w:divBdr>
                    <w:top w:val="dotted" w:sz="6" w:space="0" w:color="FEFEFE"/>
                    <w:left w:val="dotted" w:sz="6" w:space="11" w:color="FEFEFE"/>
                    <w:bottom w:val="dotted" w:sz="6" w:space="0" w:color="FEFEFE"/>
                    <w:right w:val="dotted" w:sz="6" w:space="0" w:color="FEFEFE"/>
                  </w:divBdr>
                </w:div>
                <w:div w:id="925500699">
                  <w:marLeft w:val="225"/>
                  <w:marRight w:val="0"/>
                  <w:marTop w:val="0"/>
                  <w:marBottom w:val="0"/>
                  <w:divBdr>
                    <w:top w:val="dotted" w:sz="6" w:space="0" w:color="FEFEFE"/>
                    <w:left w:val="dotted" w:sz="6" w:space="11" w:color="FEFEFE"/>
                    <w:bottom w:val="dotted" w:sz="6" w:space="0" w:color="FEFEFE"/>
                    <w:right w:val="dotted" w:sz="6" w:space="0" w:color="FEFEFE"/>
                  </w:divBdr>
                </w:div>
                <w:div w:id="1898776738">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749543489">
              <w:marLeft w:val="72"/>
              <w:marRight w:val="72"/>
              <w:marTop w:val="72"/>
              <w:marBottom w:val="72"/>
              <w:divBdr>
                <w:top w:val="dotted" w:sz="6" w:space="0" w:color="FEFEFE"/>
                <w:left w:val="dotted" w:sz="6" w:space="0" w:color="FEFEFE"/>
                <w:bottom w:val="dotted" w:sz="6" w:space="0" w:color="FEFEFE"/>
                <w:right w:val="dotted" w:sz="6" w:space="0" w:color="FEFEFE"/>
              </w:divBdr>
              <w:divsChild>
                <w:div w:id="1137337445">
                  <w:marLeft w:val="225"/>
                  <w:marRight w:val="0"/>
                  <w:marTop w:val="0"/>
                  <w:marBottom w:val="0"/>
                  <w:divBdr>
                    <w:top w:val="dotted" w:sz="6" w:space="0" w:color="FEFEFE"/>
                    <w:left w:val="dotted" w:sz="6" w:space="11" w:color="FEFEFE"/>
                    <w:bottom w:val="dotted" w:sz="6" w:space="0" w:color="FEFEFE"/>
                    <w:right w:val="dotted" w:sz="6" w:space="0" w:color="FEFEFE"/>
                  </w:divBdr>
                </w:div>
                <w:div w:id="243338425">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818109843">
              <w:marLeft w:val="72"/>
              <w:marRight w:val="72"/>
              <w:marTop w:val="72"/>
              <w:marBottom w:val="72"/>
              <w:divBdr>
                <w:top w:val="dotted" w:sz="6" w:space="0" w:color="FEFEFE"/>
                <w:left w:val="dotted" w:sz="6" w:space="0" w:color="FEFEFE"/>
                <w:bottom w:val="dotted" w:sz="6" w:space="0" w:color="FEFEFE"/>
                <w:right w:val="dotted" w:sz="6" w:space="0" w:color="FEFEFE"/>
              </w:divBdr>
              <w:divsChild>
                <w:div w:id="1750734899">
                  <w:marLeft w:val="225"/>
                  <w:marRight w:val="0"/>
                  <w:marTop w:val="0"/>
                  <w:marBottom w:val="0"/>
                  <w:divBdr>
                    <w:top w:val="dotted" w:sz="6" w:space="0" w:color="FEFEFE"/>
                    <w:left w:val="dotted" w:sz="6" w:space="11" w:color="FEFEFE"/>
                    <w:bottom w:val="dotted" w:sz="6" w:space="0" w:color="FEFEFE"/>
                    <w:right w:val="dotted" w:sz="6" w:space="0" w:color="FEFEFE"/>
                  </w:divBdr>
                </w:div>
                <w:div w:id="2057269605">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2093768920">
              <w:marLeft w:val="72"/>
              <w:marRight w:val="72"/>
              <w:marTop w:val="72"/>
              <w:marBottom w:val="72"/>
              <w:divBdr>
                <w:top w:val="dotted" w:sz="6" w:space="0" w:color="FEFEFE"/>
                <w:left w:val="dotted" w:sz="6" w:space="0" w:color="FEFEFE"/>
                <w:bottom w:val="dotted" w:sz="6" w:space="0" w:color="FEFEFE"/>
                <w:right w:val="dotted" w:sz="6" w:space="0" w:color="FEFEFE"/>
              </w:divBdr>
              <w:divsChild>
                <w:div w:id="1376079962">
                  <w:marLeft w:val="225"/>
                  <w:marRight w:val="0"/>
                  <w:marTop w:val="0"/>
                  <w:marBottom w:val="0"/>
                  <w:divBdr>
                    <w:top w:val="dotted" w:sz="6" w:space="0" w:color="FEFEFE"/>
                    <w:left w:val="dotted" w:sz="6" w:space="11" w:color="FEFEFE"/>
                    <w:bottom w:val="dotted" w:sz="6" w:space="0" w:color="FEFEFE"/>
                    <w:right w:val="dotted" w:sz="6" w:space="0" w:color="FEFEFE"/>
                  </w:divBdr>
                </w:div>
                <w:div w:id="967901821">
                  <w:marLeft w:val="225"/>
                  <w:marRight w:val="0"/>
                  <w:marTop w:val="0"/>
                  <w:marBottom w:val="0"/>
                  <w:divBdr>
                    <w:top w:val="dotted" w:sz="6" w:space="0" w:color="FEFEFE"/>
                    <w:left w:val="dotted" w:sz="6" w:space="11" w:color="FEFEFE"/>
                    <w:bottom w:val="dotted" w:sz="6" w:space="0" w:color="FEFEFE"/>
                    <w:right w:val="dotted" w:sz="6" w:space="0" w:color="FEFEFE"/>
                  </w:divBdr>
                </w:div>
                <w:div w:id="53965424">
                  <w:marLeft w:val="225"/>
                  <w:marRight w:val="0"/>
                  <w:marTop w:val="0"/>
                  <w:marBottom w:val="0"/>
                  <w:divBdr>
                    <w:top w:val="dotted" w:sz="6" w:space="0" w:color="FEFEFE"/>
                    <w:left w:val="dotted" w:sz="6" w:space="11" w:color="FEFEFE"/>
                    <w:bottom w:val="dotted" w:sz="6" w:space="0" w:color="FEFEFE"/>
                    <w:right w:val="dotted" w:sz="6" w:space="0" w:color="FEFEFE"/>
                  </w:divBdr>
                </w:div>
                <w:div w:id="1532456267">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580870715">
              <w:marLeft w:val="72"/>
              <w:marRight w:val="72"/>
              <w:marTop w:val="72"/>
              <w:marBottom w:val="72"/>
              <w:divBdr>
                <w:top w:val="dotted" w:sz="6" w:space="0" w:color="FEFEFE"/>
                <w:left w:val="dotted" w:sz="6" w:space="0" w:color="FEFEFE"/>
                <w:bottom w:val="dotted" w:sz="6" w:space="0" w:color="FEFEFE"/>
                <w:right w:val="dotted" w:sz="6" w:space="0" w:color="FEFEFE"/>
              </w:divBdr>
            </w:div>
            <w:div w:id="1965648000">
              <w:marLeft w:val="72"/>
              <w:marRight w:val="72"/>
              <w:marTop w:val="72"/>
              <w:marBottom w:val="72"/>
              <w:divBdr>
                <w:top w:val="dotted" w:sz="6" w:space="0" w:color="FEFEFE"/>
                <w:left w:val="dotted" w:sz="6" w:space="0" w:color="FEFEFE"/>
                <w:bottom w:val="dotted" w:sz="6" w:space="0" w:color="FEFEFE"/>
                <w:right w:val="dotted" w:sz="6" w:space="0" w:color="FEFEFE"/>
              </w:divBdr>
            </w:div>
            <w:div w:id="202600155">
              <w:marLeft w:val="72"/>
              <w:marRight w:val="72"/>
              <w:marTop w:val="72"/>
              <w:marBottom w:val="72"/>
              <w:divBdr>
                <w:top w:val="dotted" w:sz="6" w:space="0" w:color="FEFEFE"/>
                <w:left w:val="dotted" w:sz="6" w:space="0" w:color="FEFEFE"/>
                <w:bottom w:val="dotted" w:sz="6" w:space="0" w:color="FEFEFE"/>
                <w:right w:val="dotted" w:sz="6" w:space="0" w:color="FEFEFE"/>
              </w:divBdr>
            </w:div>
            <w:div w:id="2019845484">
              <w:marLeft w:val="72"/>
              <w:marRight w:val="72"/>
              <w:marTop w:val="72"/>
              <w:marBottom w:val="72"/>
              <w:divBdr>
                <w:top w:val="dotted" w:sz="6" w:space="0" w:color="FEFEFE"/>
                <w:left w:val="dotted" w:sz="6" w:space="0" w:color="FEFEFE"/>
                <w:bottom w:val="dotted" w:sz="6" w:space="0" w:color="FEFEFE"/>
                <w:right w:val="dotted" w:sz="6" w:space="0" w:color="FEFEFE"/>
              </w:divBdr>
            </w:div>
          </w:divsChild>
        </w:div>
        <w:div w:id="776217569">
          <w:marLeft w:val="0"/>
          <w:marRight w:val="0"/>
          <w:marTop w:val="0"/>
          <w:marBottom w:val="0"/>
          <w:divBdr>
            <w:top w:val="none" w:sz="0" w:space="0" w:color="auto"/>
            <w:left w:val="none" w:sz="0" w:space="0" w:color="auto"/>
            <w:bottom w:val="none" w:sz="0" w:space="0" w:color="auto"/>
            <w:right w:val="none" w:sz="0" w:space="0" w:color="auto"/>
          </w:divBdr>
          <w:divsChild>
            <w:div w:id="218324584">
              <w:marLeft w:val="0"/>
              <w:marRight w:val="0"/>
              <w:marTop w:val="144"/>
              <w:marBottom w:val="144"/>
              <w:divBdr>
                <w:top w:val="none" w:sz="0" w:space="0" w:color="auto"/>
                <w:left w:val="none" w:sz="0" w:space="0" w:color="auto"/>
                <w:bottom w:val="none" w:sz="0" w:space="0" w:color="auto"/>
                <w:right w:val="none" w:sz="0" w:space="0" w:color="auto"/>
              </w:divBdr>
            </w:div>
            <w:div w:id="1267663509">
              <w:marLeft w:val="225"/>
              <w:marRight w:val="0"/>
              <w:marTop w:val="0"/>
              <w:marBottom w:val="0"/>
              <w:divBdr>
                <w:top w:val="dotted" w:sz="6" w:space="0" w:color="FEFEFE"/>
                <w:left w:val="dotted" w:sz="6" w:space="11" w:color="FEFEFE"/>
                <w:bottom w:val="dotted" w:sz="6" w:space="0" w:color="FEFEFE"/>
                <w:right w:val="dotted" w:sz="6" w:space="0" w:color="FEFEFE"/>
              </w:divBdr>
              <w:divsChild>
                <w:div w:id="1845390418">
                  <w:marLeft w:val="0"/>
                  <w:marRight w:val="0"/>
                  <w:marTop w:val="0"/>
                  <w:marBottom w:val="0"/>
                  <w:divBdr>
                    <w:top w:val="dotted" w:sz="6" w:space="0" w:color="FEFEFE"/>
                    <w:left w:val="dotted" w:sz="6" w:space="19" w:color="FEFEFE"/>
                    <w:bottom w:val="dotted" w:sz="6" w:space="0" w:color="FEFEFE"/>
                    <w:right w:val="dotted" w:sz="6" w:space="0" w:color="FEFEFE"/>
                  </w:divBdr>
                </w:div>
                <w:div w:id="880551882">
                  <w:marLeft w:val="0"/>
                  <w:marRight w:val="0"/>
                  <w:marTop w:val="0"/>
                  <w:marBottom w:val="0"/>
                  <w:divBdr>
                    <w:top w:val="dotted" w:sz="6" w:space="0" w:color="FEFEFE"/>
                    <w:left w:val="dotted" w:sz="6" w:space="19" w:color="FEFEFE"/>
                    <w:bottom w:val="dotted" w:sz="6" w:space="0" w:color="FEFEFE"/>
                    <w:right w:val="dotted" w:sz="6" w:space="0" w:color="FEFEFE"/>
                  </w:divBdr>
                </w:div>
                <w:div w:id="1983265258">
                  <w:marLeft w:val="0"/>
                  <w:marRight w:val="0"/>
                  <w:marTop w:val="0"/>
                  <w:marBottom w:val="0"/>
                  <w:divBdr>
                    <w:top w:val="dotted" w:sz="6" w:space="0" w:color="FEFEFE"/>
                    <w:left w:val="dotted" w:sz="6" w:space="19" w:color="FEFEFE"/>
                    <w:bottom w:val="dotted" w:sz="6" w:space="0" w:color="FEFEFE"/>
                    <w:right w:val="dotted" w:sz="6" w:space="0" w:color="FEFEFE"/>
                  </w:divBdr>
                </w:div>
                <w:div w:id="1605646737">
                  <w:marLeft w:val="0"/>
                  <w:marRight w:val="0"/>
                  <w:marTop w:val="0"/>
                  <w:marBottom w:val="0"/>
                  <w:divBdr>
                    <w:top w:val="dotted" w:sz="6" w:space="0" w:color="FEFEFE"/>
                    <w:left w:val="dotted" w:sz="6" w:space="19" w:color="FEFEFE"/>
                    <w:bottom w:val="dotted" w:sz="6" w:space="0" w:color="FEFEFE"/>
                    <w:right w:val="dotted" w:sz="6" w:space="0" w:color="FEFEFE"/>
                  </w:divBdr>
                </w:div>
                <w:div w:id="2004311425">
                  <w:marLeft w:val="0"/>
                  <w:marRight w:val="0"/>
                  <w:marTop w:val="0"/>
                  <w:marBottom w:val="0"/>
                  <w:divBdr>
                    <w:top w:val="dotted" w:sz="6" w:space="0" w:color="FEFEFE"/>
                    <w:left w:val="dotted" w:sz="6" w:space="19" w:color="FEFEFE"/>
                    <w:bottom w:val="dotted" w:sz="6" w:space="0" w:color="FEFEFE"/>
                    <w:right w:val="dotted" w:sz="6" w:space="0" w:color="FEFEFE"/>
                  </w:divBdr>
                </w:div>
              </w:divsChild>
            </w:div>
            <w:div w:id="563180163">
              <w:marLeft w:val="225"/>
              <w:marRight w:val="0"/>
              <w:marTop w:val="0"/>
              <w:marBottom w:val="0"/>
              <w:divBdr>
                <w:top w:val="dotted" w:sz="6" w:space="0" w:color="FEFEFE"/>
                <w:left w:val="dotted" w:sz="6" w:space="11" w:color="FEFEFE"/>
                <w:bottom w:val="dotted" w:sz="6" w:space="0" w:color="FEFEFE"/>
                <w:right w:val="dotted" w:sz="6" w:space="0" w:color="FEFEFE"/>
              </w:divBdr>
            </w:div>
            <w:div w:id="745296970">
              <w:marLeft w:val="225"/>
              <w:marRight w:val="0"/>
              <w:marTop w:val="0"/>
              <w:marBottom w:val="0"/>
              <w:divBdr>
                <w:top w:val="dotted" w:sz="6" w:space="0" w:color="FEFEFE"/>
                <w:left w:val="dotted" w:sz="6" w:space="11" w:color="FEFEFE"/>
                <w:bottom w:val="dotted" w:sz="6" w:space="0" w:color="FEFEFE"/>
                <w:right w:val="dotted" w:sz="6" w:space="0" w:color="FEFEFE"/>
              </w:divBdr>
              <w:divsChild>
                <w:div w:id="582418787">
                  <w:marLeft w:val="0"/>
                  <w:marRight w:val="0"/>
                  <w:marTop w:val="0"/>
                  <w:marBottom w:val="0"/>
                  <w:divBdr>
                    <w:top w:val="dotted" w:sz="6" w:space="0" w:color="FEFEFE"/>
                    <w:left w:val="dotted" w:sz="6" w:space="19" w:color="FEFEFE"/>
                    <w:bottom w:val="dotted" w:sz="6" w:space="0" w:color="FEFEFE"/>
                    <w:right w:val="dotted" w:sz="6" w:space="0" w:color="FEFEFE"/>
                  </w:divBdr>
                </w:div>
                <w:div w:id="1264148477">
                  <w:marLeft w:val="0"/>
                  <w:marRight w:val="0"/>
                  <w:marTop w:val="0"/>
                  <w:marBottom w:val="0"/>
                  <w:divBdr>
                    <w:top w:val="dotted" w:sz="6" w:space="0" w:color="FEFEFE"/>
                    <w:left w:val="dotted" w:sz="6" w:space="19" w:color="FEFEFE"/>
                    <w:bottom w:val="dotted" w:sz="6" w:space="0" w:color="FEFEFE"/>
                    <w:right w:val="dotted" w:sz="6" w:space="0" w:color="FEFEFE"/>
                  </w:divBdr>
                </w:div>
                <w:div w:id="101924906">
                  <w:marLeft w:val="0"/>
                  <w:marRight w:val="0"/>
                  <w:marTop w:val="0"/>
                  <w:marBottom w:val="0"/>
                  <w:divBdr>
                    <w:top w:val="dotted" w:sz="6" w:space="0" w:color="FEFEFE"/>
                    <w:left w:val="dotted" w:sz="6" w:space="19" w:color="FEFEFE"/>
                    <w:bottom w:val="dotted" w:sz="6" w:space="0" w:color="FEFEFE"/>
                    <w:right w:val="dotted" w:sz="6" w:space="0" w:color="FEFEFE"/>
                  </w:divBdr>
                </w:div>
              </w:divsChild>
            </w:div>
          </w:divsChild>
        </w:div>
        <w:div w:id="200477131">
          <w:marLeft w:val="0"/>
          <w:marRight w:val="0"/>
          <w:marTop w:val="0"/>
          <w:marBottom w:val="0"/>
          <w:divBdr>
            <w:top w:val="none" w:sz="0" w:space="0" w:color="auto"/>
            <w:left w:val="none" w:sz="0" w:space="0" w:color="auto"/>
            <w:bottom w:val="none" w:sz="0" w:space="0" w:color="auto"/>
            <w:right w:val="none" w:sz="0" w:space="0" w:color="auto"/>
          </w:divBdr>
          <w:divsChild>
            <w:div w:id="136149261">
              <w:marLeft w:val="0"/>
              <w:marRight w:val="0"/>
              <w:marTop w:val="144"/>
              <w:marBottom w:val="144"/>
              <w:divBdr>
                <w:top w:val="none" w:sz="0" w:space="0" w:color="auto"/>
                <w:left w:val="none" w:sz="0" w:space="0" w:color="auto"/>
                <w:bottom w:val="none" w:sz="0" w:space="0" w:color="auto"/>
                <w:right w:val="none" w:sz="0" w:space="0" w:color="auto"/>
              </w:divBdr>
            </w:div>
          </w:divsChild>
        </w:div>
        <w:div w:id="947349799">
          <w:marLeft w:val="0"/>
          <w:marRight w:val="0"/>
          <w:marTop w:val="0"/>
          <w:marBottom w:val="0"/>
          <w:divBdr>
            <w:top w:val="none" w:sz="0" w:space="0" w:color="auto"/>
            <w:left w:val="none" w:sz="0" w:space="0" w:color="auto"/>
            <w:bottom w:val="none" w:sz="0" w:space="0" w:color="auto"/>
            <w:right w:val="none" w:sz="0" w:space="0" w:color="auto"/>
          </w:divBdr>
          <w:divsChild>
            <w:div w:id="791751561">
              <w:marLeft w:val="0"/>
              <w:marRight w:val="0"/>
              <w:marTop w:val="144"/>
              <w:marBottom w:val="144"/>
              <w:divBdr>
                <w:top w:val="none" w:sz="0" w:space="0" w:color="auto"/>
                <w:left w:val="none" w:sz="0" w:space="0" w:color="auto"/>
                <w:bottom w:val="none" w:sz="0" w:space="0" w:color="auto"/>
                <w:right w:val="none" w:sz="0" w:space="0" w:color="auto"/>
              </w:divBdr>
            </w:div>
          </w:divsChild>
        </w:div>
        <w:div w:id="949429548">
          <w:marLeft w:val="0"/>
          <w:marRight w:val="0"/>
          <w:marTop w:val="0"/>
          <w:marBottom w:val="0"/>
          <w:divBdr>
            <w:top w:val="none" w:sz="0" w:space="0" w:color="auto"/>
            <w:left w:val="none" w:sz="0" w:space="0" w:color="auto"/>
            <w:bottom w:val="none" w:sz="0" w:space="0" w:color="auto"/>
            <w:right w:val="none" w:sz="0" w:space="0" w:color="auto"/>
          </w:divBdr>
          <w:divsChild>
            <w:div w:id="417751275">
              <w:marLeft w:val="0"/>
              <w:marRight w:val="0"/>
              <w:marTop w:val="144"/>
              <w:marBottom w:val="144"/>
              <w:divBdr>
                <w:top w:val="none" w:sz="0" w:space="0" w:color="auto"/>
                <w:left w:val="none" w:sz="0" w:space="0" w:color="auto"/>
                <w:bottom w:val="none" w:sz="0" w:space="0" w:color="auto"/>
                <w:right w:val="none" w:sz="0" w:space="0" w:color="auto"/>
              </w:divBdr>
            </w:div>
          </w:divsChild>
        </w:div>
        <w:div w:id="332344074">
          <w:marLeft w:val="0"/>
          <w:marRight w:val="0"/>
          <w:marTop w:val="0"/>
          <w:marBottom w:val="0"/>
          <w:divBdr>
            <w:top w:val="none" w:sz="0" w:space="0" w:color="auto"/>
            <w:left w:val="none" w:sz="0" w:space="0" w:color="auto"/>
            <w:bottom w:val="none" w:sz="0" w:space="0" w:color="auto"/>
            <w:right w:val="none" w:sz="0" w:space="0" w:color="auto"/>
          </w:divBdr>
          <w:divsChild>
            <w:div w:id="678167259">
              <w:marLeft w:val="0"/>
              <w:marRight w:val="0"/>
              <w:marTop w:val="144"/>
              <w:marBottom w:val="144"/>
              <w:divBdr>
                <w:top w:val="none" w:sz="0" w:space="0" w:color="auto"/>
                <w:left w:val="none" w:sz="0" w:space="0" w:color="auto"/>
                <w:bottom w:val="none" w:sz="0" w:space="0" w:color="auto"/>
                <w:right w:val="none" w:sz="0" w:space="0" w:color="auto"/>
              </w:divBdr>
            </w:div>
          </w:divsChild>
        </w:div>
        <w:div w:id="1468543553">
          <w:marLeft w:val="0"/>
          <w:marRight w:val="0"/>
          <w:marTop w:val="0"/>
          <w:marBottom w:val="0"/>
          <w:divBdr>
            <w:top w:val="none" w:sz="0" w:space="0" w:color="auto"/>
            <w:left w:val="none" w:sz="0" w:space="0" w:color="auto"/>
            <w:bottom w:val="none" w:sz="0" w:space="0" w:color="auto"/>
            <w:right w:val="none" w:sz="0" w:space="0" w:color="auto"/>
          </w:divBdr>
          <w:divsChild>
            <w:div w:id="545065549">
              <w:marLeft w:val="0"/>
              <w:marRight w:val="0"/>
              <w:marTop w:val="144"/>
              <w:marBottom w:val="144"/>
              <w:divBdr>
                <w:top w:val="none" w:sz="0" w:space="0" w:color="auto"/>
                <w:left w:val="none" w:sz="0" w:space="0" w:color="auto"/>
                <w:bottom w:val="none" w:sz="0" w:space="0" w:color="auto"/>
                <w:right w:val="none" w:sz="0" w:space="0" w:color="auto"/>
              </w:divBdr>
            </w:div>
            <w:div w:id="1120799438">
              <w:marLeft w:val="0"/>
              <w:marRight w:val="0"/>
              <w:marTop w:val="0"/>
              <w:marBottom w:val="0"/>
              <w:divBdr>
                <w:top w:val="dotted" w:sz="6" w:space="0" w:color="FEFEFE"/>
                <w:left w:val="dotted" w:sz="6" w:space="19" w:color="FEFEFE"/>
                <w:bottom w:val="dotted" w:sz="6" w:space="0" w:color="FEFEFE"/>
                <w:right w:val="dotted" w:sz="6" w:space="0" w:color="FEFEFE"/>
              </w:divBdr>
            </w:div>
            <w:div w:id="407843517">
              <w:marLeft w:val="0"/>
              <w:marRight w:val="0"/>
              <w:marTop w:val="0"/>
              <w:marBottom w:val="0"/>
              <w:divBdr>
                <w:top w:val="dotted" w:sz="6" w:space="0" w:color="FEFEFE"/>
                <w:left w:val="dotted" w:sz="6" w:space="19" w:color="FEFEFE"/>
                <w:bottom w:val="dotted" w:sz="6" w:space="0" w:color="FEFEFE"/>
                <w:right w:val="dotted" w:sz="6" w:space="0" w:color="FEFEFE"/>
              </w:divBdr>
            </w:div>
            <w:div w:id="539510458">
              <w:marLeft w:val="0"/>
              <w:marRight w:val="0"/>
              <w:marTop w:val="0"/>
              <w:marBottom w:val="0"/>
              <w:divBdr>
                <w:top w:val="dotted" w:sz="6" w:space="0" w:color="FEFEFE"/>
                <w:left w:val="dotted" w:sz="6" w:space="19" w:color="FEFEFE"/>
                <w:bottom w:val="dotted" w:sz="6" w:space="0" w:color="FEFEFE"/>
                <w:right w:val="dotted" w:sz="6" w:space="0" w:color="FEFEFE"/>
              </w:divBdr>
            </w:div>
            <w:div w:id="1864324437">
              <w:marLeft w:val="0"/>
              <w:marRight w:val="0"/>
              <w:marTop w:val="0"/>
              <w:marBottom w:val="0"/>
              <w:divBdr>
                <w:top w:val="dotted" w:sz="6" w:space="0" w:color="FEFEFE"/>
                <w:left w:val="dotted" w:sz="6" w:space="19" w:color="FEFEFE"/>
                <w:bottom w:val="dotted" w:sz="6" w:space="0" w:color="FEFEFE"/>
                <w:right w:val="dotted" w:sz="6" w:space="0" w:color="FEFEFE"/>
              </w:divBdr>
            </w:div>
            <w:div w:id="1010714211">
              <w:marLeft w:val="0"/>
              <w:marRight w:val="0"/>
              <w:marTop w:val="0"/>
              <w:marBottom w:val="0"/>
              <w:divBdr>
                <w:top w:val="dotted" w:sz="6" w:space="0" w:color="FEFEFE"/>
                <w:left w:val="dotted" w:sz="6" w:space="19" w:color="FEFEFE"/>
                <w:bottom w:val="dotted" w:sz="6" w:space="0" w:color="FEFEFE"/>
                <w:right w:val="dotted" w:sz="6" w:space="0" w:color="FEFEFE"/>
              </w:divBdr>
            </w:div>
            <w:div w:id="1614940266">
              <w:marLeft w:val="0"/>
              <w:marRight w:val="0"/>
              <w:marTop w:val="0"/>
              <w:marBottom w:val="0"/>
              <w:divBdr>
                <w:top w:val="dotted" w:sz="6" w:space="0" w:color="FEFEFE"/>
                <w:left w:val="dotted" w:sz="6" w:space="19" w:color="FEFEFE"/>
                <w:bottom w:val="dotted" w:sz="6" w:space="0" w:color="FEFEFE"/>
                <w:right w:val="dotted" w:sz="6" w:space="0" w:color="FEFEFE"/>
              </w:divBdr>
            </w:div>
          </w:divsChild>
        </w:div>
        <w:div w:id="833910401">
          <w:marLeft w:val="0"/>
          <w:marRight w:val="0"/>
          <w:marTop w:val="0"/>
          <w:marBottom w:val="0"/>
          <w:divBdr>
            <w:top w:val="none" w:sz="0" w:space="0" w:color="auto"/>
            <w:left w:val="none" w:sz="0" w:space="0" w:color="auto"/>
            <w:bottom w:val="none" w:sz="0" w:space="0" w:color="auto"/>
            <w:right w:val="none" w:sz="0" w:space="0" w:color="auto"/>
          </w:divBdr>
          <w:divsChild>
            <w:div w:id="16662000">
              <w:marLeft w:val="0"/>
              <w:marRight w:val="0"/>
              <w:marTop w:val="144"/>
              <w:marBottom w:val="144"/>
              <w:divBdr>
                <w:top w:val="none" w:sz="0" w:space="0" w:color="auto"/>
                <w:left w:val="none" w:sz="0" w:space="0" w:color="auto"/>
                <w:bottom w:val="none" w:sz="0" w:space="0" w:color="auto"/>
                <w:right w:val="none" w:sz="0" w:space="0" w:color="auto"/>
              </w:divBdr>
            </w:div>
          </w:divsChild>
        </w:div>
        <w:div w:id="320080445">
          <w:marLeft w:val="0"/>
          <w:marRight w:val="0"/>
          <w:marTop w:val="0"/>
          <w:marBottom w:val="0"/>
          <w:divBdr>
            <w:top w:val="none" w:sz="0" w:space="0" w:color="auto"/>
            <w:left w:val="none" w:sz="0" w:space="0" w:color="auto"/>
            <w:bottom w:val="none" w:sz="0" w:space="0" w:color="auto"/>
            <w:right w:val="none" w:sz="0" w:space="0" w:color="auto"/>
          </w:divBdr>
          <w:divsChild>
            <w:div w:id="1863544676">
              <w:marLeft w:val="0"/>
              <w:marRight w:val="0"/>
              <w:marTop w:val="144"/>
              <w:marBottom w:val="144"/>
              <w:divBdr>
                <w:top w:val="none" w:sz="0" w:space="0" w:color="auto"/>
                <w:left w:val="none" w:sz="0" w:space="0" w:color="auto"/>
                <w:bottom w:val="none" w:sz="0" w:space="0" w:color="auto"/>
                <w:right w:val="none" w:sz="0" w:space="0" w:color="auto"/>
              </w:divBdr>
            </w:div>
            <w:div w:id="1105803870">
              <w:marLeft w:val="0"/>
              <w:marRight w:val="0"/>
              <w:marTop w:val="0"/>
              <w:marBottom w:val="0"/>
              <w:divBdr>
                <w:top w:val="dotted" w:sz="6" w:space="0" w:color="FEFEFE"/>
                <w:left w:val="dotted" w:sz="6" w:space="19" w:color="FEFEFE"/>
                <w:bottom w:val="dotted" w:sz="6" w:space="0" w:color="FEFEFE"/>
                <w:right w:val="dotted" w:sz="6" w:space="0" w:color="FEFEFE"/>
              </w:divBdr>
              <w:divsChild>
                <w:div w:id="1749228444">
                  <w:marLeft w:val="0"/>
                  <w:marRight w:val="0"/>
                  <w:marTop w:val="0"/>
                  <w:marBottom w:val="0"/>
                  <w:divBdr>
                    <w:top w:val="dotted" w:sz="6" w:space="0" w:color="FEFEFE"/>
                    <w:left w:val="dotted" w:sz="6" w:space="19" w:color="FEFEFE"/>
                    <w:bottom w:val="dotted" w:sz="6" w:space="0" w:color="FEFEFE"/>
                    <w:right w:val="dotted" w:sz="6" w:space="0" w:color="FEFEFE"/>
                  </w:divBdr>
                </w:div>
                <w:div w:id="946808573">
                  <w:marLeft w:val="0"/>
                  <w:marRight w:val="0"/>
                  <w:marTop w:val="0"/>
                  <w:marBottom w:val="0"/>
                  <w:divBdr>
                    <w:top w:val="dotted" w:sz="6" w:space="0" w:color="FEFEFE"/>
                    <w:left w:val="dotted" w:sz="6" w:space="19" w:color="FEFEFE"/>
                    <w:bottom w:val="dotted" w:sz="6" w:space="0" w:color="FEFEFE"/>
                    <w:right w:val="dotted" w:sz="6" w:space="0" w:color="FEFEFE"/>
                  </w:divBdr>
                </w:div>
              </w:divsChild>
            </w:div>
            <w:div w:id="967398890">
              <w:marLeft w:val="0"/>
              <w:marRight w:val="0"/>
              <w:marTop w:val="0"/>
              <w:marBottom w:val="0"/>
              <w:divBdr>
                <w:top w:val="dotted" w:sz="6" w:space="0" w:color="FEFEFE"/>
                <w:left w:val="dotted" w:sz="6" w:space="19" w:color="FEFEFE"/>
                <w:bottom w:val="dotted" w:sz="6" w:space="0" w:color="FEFEFE"/>
                <w:right w:val="dotted" w:sz="6" w:space="0" w:color="FEFEFE"/>
              </w:divBdr>
              <w:divsChild>
                <w:div w:id="1058164227">
                  <w:marLeft w:val="0"/>
                  <w:marRight w:val="0"/>
                  <w:marTop w:val="0"/>
                  <w:marBottom w:val="0"/>
                  <w:divBdr>
                    <w:top w:val="dotted" w:sz="6" w:space="0" w:color="FEFEFE"/>
                    <w:left w:val="dotted" w:sz="6" w:space="19" w:color="FEFEFE"/>
                    <w:bottom w:val="dotted" w:sz="6" w:space="0" w:color="FEFEFE"/>
                    <w:right w:val="dotted" w:sz="6" w:space="0" w:color="FEFEFE"/>
                  </w:divBdr>
                </w:div>
                <w:div w:id="1545674859">
                  <w:marLeft w:val="0"/>
                  <w:marRight w:val="0"/>
                  <w:marTop w:val="0"/>
                  <w:marBottom w:val="0"/>
                  <w:divBdr>
                    <w:top w:val="dotted" w:sz="6" w:space="0" w:color="FEFEFE"/>
                    <w:left w:val="dotted" w:sz="6" w:space="19" w:color="FEFEFE"/>
                    <w:bottom w:val="dotted" w:sz="6" w:space="0" w:color="FEFEFE"/>
                    <w:right w:val="dotted" w:sz="6" w:space="0" w:color="FEFEFE"/>
                  </w:divBdr>
                </w:div>
              </w:divsChild>
            </w:div>
          </w:divsChild>
        </w:div>
        <w:div w:id="1531138647">
          <w:marLeft w:val="0"/>
          <w:marRight w:val="0"/>
          <w:marTop w:val="0"/>
          <w:marBottom w:val="0"/>
          <w:divBdr>
            <w:top w:val="none" w:sz="0" w:space="0" w:color="auto"/>
            <w:left w:val="none" w:sz="0" w:space="0" w:color="auto"/>
            <w:bottom w:val="none" w:sz="0" w:space="0" w:color="auto"/>
            <w:right w:val="none" w:sz="0" w:space="0" w:color="auto"/>
          </w:divBdr>
          <w:divsChild>
            <w:div w:id="1520003605">
              <w:marLeft w:val="0"/>
              <w:marRight w:val="0"/>
              <w:marTop w:val="144"/>
              <w:marBottom w:val="144"/>
              <w:divBdr>
                <w:top w:val="none" w:sz="0" w:space="0" w:color="auto"/>
                <w:left w:val="none" w:sz="0" w:space="0" w:color="auto"/>
                <w:bottom w:val="none" w:sz="0" w:space="0" w:color="auto"/>
                <w:right w:val="none" w:sz="0" w:space="0" w:color="auto"/>
              </w:divBdr>
            </w:div>
            <w:div w:id="1577589007">
              <w:marLeft w:val="0"/>
              <w:marRight w:val="0"/>
              <w:marTop w:val="0"/>
              <w:marBottom w:val="0"/>
              <w:divBdr>
                <w:top w:val="dotted" w:sz="6" w:space="0" w:color="FEFEFE"/>
                <w:left w:val="dotted" w:sz="6" w:space="19" w:color="FEFEFE"/>
                <w:bottom w:val="dotted" w:sz="6" w:space="0" w:color="FEFEFE"/>
                <w:right w:val="dotted" w:sz="6" w:space="0" w:color="FEFEFE"/>
              </w:divBdr>
            </w:div>
            <w:div w:id="1484156383">
              <w:marLeft w:val="0"/>
              <w:marRight w:val="0"/>
              <w:marTop w:val="0"/>
              <w:marBottom w:val="0"/>
              <w:divBdr>
                <w:top w:val="dotted" w:sz="6" w:space="0" w:color="FEFEFE"/>
                <w:left w:val="dotted" w:sz="6" w:space="19" w:color="FEFEFE"/>
                <w:bottom w:val="dotted" w:sz="6" w:space="0" w:color="FEFEFE"/>
                <w:right w:val="dotted" w:sz="6" w:space="0" w:color="FEFEFE"/>
              </w:divBdr>
            </w:div>
            <w:div w:id="637421697">
              <w:marLeft w:val="0"/>
              <w:marRight w:val="0"/>
              <w:marTop w:val="0"/>
              <w:marBottom w:val="0"/>
              <w:divBdr>
                <w:top w:val="dotted" w:sz="6" w:space="0" w:color="FEFEFE"/>
                <w:left w:val="dotted" w:sz="6" w:space="19" w:color="FEFEFE"/>
                <w:bottom w:val="dotted" w:sz="6" w:space="0" w:color="FEFEFE"/>
                <w:right w:val="dotted" w:sz="6" w:space="0" w:color="FEFEFE"/>
              </w:divBdr>
            </w:div>
            <w:div w:id="455567116">
              <w:marLeft w:val="0"/>
              <w:marRight w:val="0"/>
              <w:marTop w:val="0"/>
              <w:marBottom w:val="0"/>
              <w:divBdr>
                <w:top w:val="dotted" w:sz="6" w:space="0" w:color="FEFEFE"/>
                <w:left w:val="dotted" w:sz="6" w:space="19" w:color="FEFEFE"/>
                <w:bottom w:val="dotted" w:sz="6" w:space="0" w:color="FEFEFE"/>
                <w:right w:val="dotted" w:sz="6" w:space="0" w:color="FEFEFE"/>
              </w:divBdr>
            </w:div>
          </w:divsChild>
        </w:div>
        <w:div w:id="1918784010">
          <w:marLeft w:val="0"/>
          <w:marRight w:val="0"/>
          <w:marTop w:val="0"/>
          <w:marBottom w:val="0"/>
          <w:divBdr>
            <w:top w:val="none" w:sz="0" w:space="0" w:color="auto"/>
            <w:left w:val="none" w:sz="0" w:space="0" w:color="auto"/>
            <w:bottom w:val="none" w:sz="0" w:space="0" w:color="auto"/>
            <w:right w:val="none" w:sz="0" w:space="0" w:color="auto"/>
          </w:divBdr>
          <w:divsChild>
            <w:div w:id="1879005270">
              <w:marLeft w:val="0"/>
              <w:marRight w:val="0"/>
              <w:marTop w:val="144"/>
              <w:marBottom w:val="144"/>
              <w:divBdr>
                <w:top w:val="none" w:sz="0" w:space="0" w:color="auto"/>
                <w:left w:val="none" w:sz="0" w:space="0" w:color="auto"/>
                <w:bottom w:val="none" w:sz="0" w:space="0" w:color="auto"/>
                <w:right w:val="none" w:sz="0" w:space="0" w:color="auto"/>
              </w:divBdr>
            </w:div>
          </w:divsChild>
        </w:div>
        <w:div w:id="1667323999">
          <w:marLeft w:val="0"/>
          <w:marRight w:val="0"/>
          <w:marTop w:val="0"/>
          <w:marBottom w:val="0"/>
          <w:divBdr>
            <w:top w:val="none" w:sz="0" w:space="0" w:color="auto"/>
            <w:left w:val="none" w:sz="0" w:space="0" w:color="auto"/>
            <w:bottom w:val="none" w:sz="0" w:space="0" w:color="auto"/>
            <w:right w:val="none" w:sz="0" w:space="0" w:color="auto"/>
          </w:divBdr>
          <w:divsChild>
            <w:div w:id="1702586600">
              <w:marLeft w:val="0"/>
              <w:marRight w:val="0"/>
              <w:marTop w:val="144"/>
              <w:marBottom w:val="144"/>
              <w:divBdr>
                <w:top w:val="none" w:sz="0" w:space="0" w:color="auto"/>
                <w:left w:val="none" w:sz="0" w:space="0" w:color="auto"/>
                <w:bottom w:val="none" w:sz="0" w:space="0" w:color="auto"/>
                <w:right w:val="none" w:sz="0" w:space="0" w:color="auto"/>
              </w:divBdr>
            </w:div>
          </w:divsChild>
        </w:div>
      </w:divsChild>
    </w:div>
    <w:div w:id="1688023574">
      <w:marLeft w:val="72"/>
      <w:marRight w:val="72"/>
      <w:marTop w:val="72"/>
      <w:marBottom w:val="72"/>
      <w:divBdr>
        <w:top w:val="dotted" w:sz="6" w:space="0" w:color="FEFEFE"/>
        <w:left w:val="dotted" w:sz="6" w:space="0" w:color="FEFEFE"/>
        <w:bottom w:val="dotted" w:sz="6" w:space="0" w:color="FEFEFE"/>
        <w:right w:val="dotted" w:sz="6" w:space="0" w:color="FEFEFE"/>
      </w:divBdr>
    </w:div>
    <w:div w:id="1845706692">
      <w:marLeft w:val="72"/>
      <w:marRight w:val="72"/>
      <w:marTop w:val="72"/>
      <w:marBottom w:val="72"/>
      <w:divBdr>
        <w:top w:val="dotted" w:sz="6" w:space="0" w:color="FEFEFE"/>
        <w:left w:val="dotted" w:sz="6" w:space="0" w:color="FEFEFE"/>
        <w:bottom w:val="dotted" w:sz="6" w:space="0" w:color="FEFEFE"/>
        <w:right w:val="dotted" w:sz="6" w:space="0" w:color="FEFEFE"/>
      </w:divBdr>
    </w:div>
  </w:divs>
  <w:encoding w:val="unicod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64</Pages>
  <Words>36584</Words>
  <Characters>208532</Characters>
  <Application>Microsoft Office Word</Application>
  <DocSecurity>0</DocSecurity>
  <Lines>1737</Lines>
  <Paragraphs>489</Paragraphs>
  <ScaleCrop>false</ScaleCrop>
  <Company/>
  <LinksUpToDate>false</LinksUpToDate>
  <CharactersWithSpaces>244627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ORDIN nr. 25 din 14 ianuarie 2021</dc:title>
  <dc:subject/>
  <dc:creator>Jurist</dc:creator>
  <cp:keywords/>
  <dc:description/>
  <cp:lastModifiedBy>Jurist</cp:lastModifiedBy>
  <cp:revision>2</cp:revision>
  <dcterms:created xsi:type="dcterms:W3CDTF">2021-02-05T05:38:00Z</dcterms:created>
  <dcterms:modified xsi:type="dcterms:W3CDTF">2021-02-05T05:38:00Z</dcterms:modified>
</cp:coreProperties>
</file>