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97C98" w14:textId="4E72824B" w:rsidR="008469C7" w:rsidRDefault="008469C7" w:rsidP="008469C7">
      <w:pPr>
        <w:tabs>
          <w:tab w:val="left" w:pos="7140"/>
        </w:tabs>
        <w:rPr>
          <w:b/>
          <w:lang w:val="en-US"/>
        </w:rPr>
      </w:pPr>
      <w:r>
        <w:rPr>
          <w:b/>
          <w:lang w:val="en-US"/>
        </w:rPr>
        <w:t xml:space="preserve">                                                           ROMÂNIA                    </w:t>
      </w:r>
      <w:r>
        <w:rPr>
          <w:b/>
          <w:lang w:val="en-US"/>
        </w:rPr>
        <w:tab/>
      </w:r>
    </w:p>
    <w:p w14:paraId="66FDC170" w14:textId="77777777" w:rsidR="008469C7" w:rsidRDefault="008469C7" w:rsidP="008469C7">
      <w:pPr>
        <w:rPr>
          <w:b/>
          <w:lang w:val="en-US"/>
        </w:rPr>
      </w:pPr>
      <w:r>
        <w:rPr>
          <w:b/>
          <w:lang w:val="en-US"/>
        </w:rPr>
        <w:t xml:space="preserve">                                                     JUDEŢUL MUREŞ</w:t>
      </w:r>
    </w:p>
    <w:p w14:paraId="2FF2C6F2" w14:textId="77777777" w:rsidR="008469C7" w:rsidRDefault="008469C7" w:rsidP="008469C7">
      <w:pPr>
        <w:rPr>
          <w:b/>
          <w:lang w:val="en-US"/>
        </w:rPr>
      </w:pPr>
      <w:r>
        <w:rPr>
          <w:b/>
          <w:lang w:val="en-US"/>
        </w:rPr>
        <w:t xml:space="preserve">                                                   ORAŞUL SĂRMAŞU</w:t>
      </w:r>
    </w:p>
    <w:p w14:paraId="0FC702EA" w14:textId="77777777" w:rsidR="008469C7" w:rsidRDefault="008469C7" w:rsidP="008469C7">
      <w:pPr>
        <w:pStyle w:val="Header"/>
        <w:rPr>
          <w:b/>
          <w:lang w:val="en-US"/>
        </w:rPr>
      </w:pPr>
      <w:r>
        <w:rPr>
          <w:b/>
          <w:lang w:val="en-US"/>
        </w:rPr>
        <w:t xml:space="preserve">                                                           PRIMARIA</w:t>
      </w:r>
    </w:p>
    <w:p w14:paraId="60C78C0B" w14:textId="77777777"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1E314859" wp14:editId="63B1324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96A4A"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314859"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CA96A4A"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1FE1E319" wp14:editId="37D1F6BF">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CF3CDDD" wp14:editId="002D4DE9">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0978F94"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6512A714" wp14:editId="17A09664">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6B892"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06B64051" wp14:editId="18CE099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5A4B9"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3351C49C" wp14:editId="62F072B4">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2B67D3"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6254754F" w14:textId="77777777"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14:anchorId="3D6D6205" wp14:editId="2856329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D26BA" w14:textId="77777777" w:rsidR="008469C7" w:rsidRDefault="008469C7" w:rsidP="008469C7">
                            <w:pPr>
                              <w:rPr>
                                <w:b/>
                                <w:lang w:val="en-US"/>
                              </w:rPr>
                            </w:pPr>
                            <w:r w:rsidRPr="00F57BBF">
                              <w:rPr>
                                <w:noProof/>
                                <w:lang w:val="en-US" w:eastAsia="en-US"/>
                              </w:rPr>
                              <w:drawing>
                                <wp:inline distT="0" distB="0" distL="0" distR="0" wp14:anchorId="17724187" wp14:editId="15489D5B">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D6D6205"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BFD26BA" w14:textId="77777777" w:rsidR="008469C7" w:rsidRDefault="008469C7" w:rsidP="008469C7">
                      <w:pPr>
                        <w:rPr>
                          <w:b/>
                          <w:lang w:val="en-US"/>
                        </w:rPr>
                      </w:pPr>
                      <w:r w:rsidRPr="00F57BBF">
                        <w:rPr>
                          <w:noProof/>
                          <w:lang w:val="en-US" w:eastAsia="en-US"/>
                        </w:rPr>
                        <w:drawing>
                          <wp:inline distT="0" distB="0" distL="0" distR="0" wp14:anchorId="17724187" wp14:editId="15489D5B">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5D254671" w14:textId="77777777" w:rsidR="008469C7" w:rsidRDefault="008469C7" w:rsidP="008469C7">
      <w:pPr>
        <w:pStyle w:val="Header"/>
        <w:jc w:val="center"/>
      </w:pPr>
    </w:p>
    <w:p w14:paraId="7A0C48B8" w14:textId="77777777" w:rsidR="008469C7" w:rsidRDefault="008469C7" w:rsidP="008469C7">
      <w:pPr>
        <w:pStyle w:val="Header"/>
        <w:jc w:val="center"/>
      </w:pPr>
      <w:r>
        <w:t xml:space="preserve">  </w:t>
      </w:r>
    </w:p>
    <w:p w14:paraId="444EBBB8" w14:textId="77777777" w:rsidR="00E92462" w:rsidRDefault="00E92462" w:rsidP="00E92462">
      <w:pPr>
        <w:jc w:val="center"/>
        <w:rPr>
          <w:rFonts w:ascii="Calibri Light" w:eastAsia="Calibri" w:hAnsi="Calibri Light"/>
          <w:b/>
          <w:lang w:eastAsia="ko-KR"/>
        </w:rPr>
      </w:pPr>
    </w:p>
    <w:p w14:paraId="1B846BDF" w14:textId="5215E050" w:rsidR="00595A86" w:rsidRPr="004060AE" w:rsidRDefault="00595A86" w:rsidP="00595A86">
      <w:pPr>
        <w:jc w:val="both"/>
        <w:rPr>
          <w:rFonts w:cs="Arial"/>
        </w:rPr>
      </w:pPr>
      <w:r w:rsidRPr="004060AE">
        <w:rPr>
          <w:rFonts w:cs="Arial"/>
        </w:rPr>
        <w:t>Nr. </w:t>
      </w:r>
      <w:r w:rsidR="0073219B">
        <w:rPr>
          <w:rFonts w:cs="Arial"/>
        </w:rPr>
        <w:t>7360/19.09.2025</w:t>
      </w:r>
    </w:p>
    <w:p w14:paraId="422AFE50" w14:textId="77777777" w:rsidR="00595A86" w:rsidRPr="004060AE" w:rsidRDefault="00595A86" w:rsidP="00595A86">
      <w:pPr>
        <w:ind w:left="5664" w:firstLine="708"/>
        <w:rPr>
          <w:rFonts w:cs="Arial"/>
        </w:rPr>
      </w:pPr>
      <w:r w:rsidRPr="004060AE">
        <w:rPr>
          <w:rFonts w:cs="Arial"/>
        </w:rPr>
        <w:t>Aviz de legalitate,</w:t>
      </w:r>
    </w:p>
    <w:p w14:paraId="066B14AA" w14:textId="1F6CDD19" w:rsidR="00595A86" w:rsidRPr="004060AE" w:rsidRDefault="00595A86" w:rsidP="00595A86">
      <w:pPr>
        <w:rPr>
          <w:rFonts w:cs="Arial"/>
        </w:rPr>
      </w:pPr>
      <w:r w:rsidRPr="004060AE">
        <w:rPr>
          <w:rFonts w:cs="Arial"/>
        </w:rPr>
        <w:tab/>
      </w:r>
      <w:r w:rsidRPr="004060AE">
        <w:rPr>
          <w:rFonts w:cs="Arial"/>
        </w:rPr>
        <w:tab/>
      </w:r>
      <w:r w:rsidRPr="004060AE">
        <w:rPr>
          <w:rFonts w:cs="Arial"/>
        </w:rPr>
        <w:tab/>
      </w:r>
      <w:r w:rsidRPr="004060AE">
        <w:rPr>
          <w:rFonts w:cs="Arial"/>
        </w:rPr>
        <w:tab/>
        <w:t xml:space="preserve">               </w:t>
      </w:r>
      <w:r w:rsidRPr="004060AE">
        <w:rPr>
          <w:rFonts w:cs="Arial"/>
        </w:rPr>
        <w:tab/>
      </w:r>
      <w:r w:rsidRPr="004060AE">
        <w:rPr>
          <w:rFonts w:cs="Arial"/>
        </w:rPr>
        <w:tab/>
      </w:r>
      <w:r w:rsidRPr="004060AE">
        <w:rPr>
          <w:rFonts w:cs="Arial"/>
        </w:rPr>
        <w:tab/>
      </w:r>
      <w:bookmarkStart w:id="0" w:name="_Hlk209177275"/>
      <w:r w:rsidRPr="004060AE">
        <w:rPr>
          <w:rFonts w:cs="Arial"/>
        </w:rPr>
        <w:t xml:space="preserve">         </w:t>
      </w:r>
      <w:r w:rsidR="0073219B">
        <w:rPr>
          <w:rFonts w:cs="Arial"/>
        </w:rPr>
        <w:t>p.</w:t>
      </w:r>
      <w:r w:rsidR="00BD614D" w:rsidRPr="004060AE">
        <w:rPr>
          <w:rFonts w:cs="Arial"/>
        </w:rPr>
        <w:t xml:space="preserve"> </w:t>
      </w:r>
      <w:r w:rsidRPr="004060AE">
        <w:rPr>
          <w:rFonts w:cs="Arial"/>
        </w:rPr>
        <w:t>Secretar</w:t>
      </w:r>
      <w:r w:rsidR="00BD614D" w:rsidRPr="004060AE">
        <w:rPr>
          <w:rFonts w:cs="Arial"/>
        </w:rPr>
        <w:t xml:space="preserve"> general</w:t>
      </w:r>
    </w:p>
    <w:p w14:paraId="550469D1" w14:textId="540994CF" w:rsidR="00595A86" w:rsidRDefault="00595A86" w:rsidP="00595A86">
      <w:pPr>
        <w:rPr>
          <w:rFonts w:cs="Arial"/>
        </w:rPr>
      </w:pPr>
      <w:r w:rsidRPr="004060AE">
        <w:rPr>
          <w:rFonts w:cs="Arial"/>
        </w:rPr>
        <w:t xml:space="preserve">                                          </w:t>
      </w:r>
      <w:r w:rsidRPr="004060AE">
        <w:rPr>
          <w:rFonts w:cs="Arial"/>
        </w:rPr>
        <w:tab/>
      </w:r>
      <w:r w:rsidRPr="004060AE">
        <w:rPr>
          <w:rFonts w:cs="Arial"/>
        </w:rPr>
        <w:tab/>
      </w:r>
      <w:r w:rsidRPr="004060AE">
        <w:rPr>
          <w:rFonts w:cs="Arial"/>
        </w:rPr>
        <w:tab/>
      </w:r>
      <w:r w:rsidRPr="004060AE">
        <w:rPr>
          <w:rFonts w:cs="Arial"/>
        </w:rPr>
        <w:tab/>
      </w:r>
      <w:r w:rsidRPr="004060AE">
        <w:rPr>
          <w:rFonts w:cs="Arial"/>
        </w:rPr>
        <w:tab/>
        <w:t xml:space="preserve">  jr. </w:t>
      </w:r>
      <w:r w:rsidR="0073219B">
        <w:rPr>
          <w:rFonts w:cs="Arial"/>
        </w:rPr>
        <w:t>Tornea Erzsebet Andrea</w:t>
      </w:r>
    </w:p>
    <w:p w14:paraId="5A0F9932" w14:textId="333F2167" w:rsidR="0073219B" w:rsidRPr="00595A86" w:rsidRDefault="0073219B" w:rsidP="0073219B">
      <w:pPr>
        <w:ind w:left="5664" w:firstLine="708"/>
        <w:rPr>
          <w:rFonts w:cs="Arial"/>
        </w:rPr>
      </w:pPr>
      <w:r>
        <w:rPr>
          <w:rFonts w:cs="Arial"/>
        </w:rPr>
        <w:t xml:space="preserve">   consilier juridic</w:t>
      </w:r>
    </w:p>
    <w:bookmarkEnd w:id="0"/>
    <w:p w14:paraId="6073CDCE" w14:textId="7556BC45" w:rsidR="00595A86" w:rsidRDefault="00595A86" w:rsidP="00452518">
      <w:pPr>
        <w:rPr>
          <w:rFonts w:cs="Arial"/>
        </w:rPr>
      </w:pPr>
      <w:r w:rsidRPr="004060AE">
        <w:rPr>
          <w:rFonts w:cs="Arial"/>
        </w:rPr>
        <w:tab/>
      </w:r>
    </w:p>
    <w:p w14:paraId="2F39A0B5" w14:textId="77777777" w:rsidR="00BD127B" w:rsidRPr="00452518" w:rsidRDefault="00BD127B" w:rsidP="00452518">
      <w:pPr>
        <w:rPr>
          <w:rFonts w:cs="Arial"/>
        </w:rPr>
      </w:pPr>
    </w:p>
    <w:p w14:paraId="55AB4DB2" w14:textId="77777777" w:rsidR="00595A86" w:rsidRPr="004060AE" w:rsidRDefault="00595A86" w:rsidP="00595A86">
      <w:pPr>
        <w:keepNext/>
        <w:jc w:val="center"/>
        <w:outlineLvl w:val="1"/>
        <w:rPr>
          <w:rFonts w:eastAsia="Arial Unicode MS" w:cs="Arial"/>
          <w:bCs/>
        </w:rPr>
      </w:pPr>
      <w:r w:rsidRPr="004060AE">
        <w:rPr>
          <w:rFonts w:eastAsia="Arial Unicode MS" w:cs="Arial"/>
          <w:bCs/>
        </w:rPr>
        <w:t>PROIECT DE HOTĂRÂRE</w:t>
      </w:r>
    </w:p>
    <w:p w14:paraId="19A15FB3" w14:textId="1B81A24C" w:rsidR="00452518" w:rsidRPr="00452518" w:rsidRDefault="00452518" w:rsidP="00452518">
      <w:pPr>
        <w:widowControl w:val="0"/>
        <w:autoSpaceDE w:val="0"/>
        <w:autoSpaceDN w:val="0"/>
        <w:spacing w:before="37"/>
        <w:ind w:left="438" w:right="304"/>
        <w:jc w:val="center"/>
        <w:rPr>
          <w:rFonts w:asciiTheme="minorBidi" w:eastAsia="Trebuchet MS" w:hAnsiTheme="minorBidi" w:cstheme="minorBidi"/>
          <w:lang w:eastAsia="en-US"/>
        </w:rPr>
      </w:pPr>
      <w:r w:rsidRPr="00452518">
        <w:rPr>
          <w:rFonts w:asciiTheme="minorBidi" w:eastAsia="Trebuchet MS" w:hAnsiTheme="minorBidi" w:cstheme="minorBidi"/>
          <w:lang w:eastAsia="en-US"/>
        </w:rPr>
        <w:t>privind</w:t>
      </w:r>
      <w:r w:rsidRPr="00452518">
        <w:rPr>
          <w:rFonts w:asciiTheme="minorBidi" w:eastAsia="Trebuchet MS" w:hAnsiTheme="minorBidi" w:cstheme="minorBidi"/>
          <w:spacing w:val="-8"/>
          <w:lang w:eastAsia="en-US"/>
        </w:rPr>
        <w:t xml:space="preserve"> </w:t>
      </w:r>
      <w:r w:rsidRPr="00452518">
        <w:rPr>
          <w:rFonts w:asciiTheme="minorBidi" w:eastAsia="Trebuchet MS" w:hAnsiTheme="minorBidi" w:cstheme="minorBidi"/>
          <w:lang w:eastAsia="en-US"/>
        </w:rPr>
        <w:t xml:space="preserve">avizarea încheierii unui act adițional pentru modificarea contractului nr. 3990/06.09.2024 de delegare a gestiunii activității de colectare separată și transport separat al deșeurilor   menajere  și al deșeurilor similare provenind din activități comerciale din industrie și instituții, inclusiv fracții colectate separat, componente ale Serviciului de Salubrizare al Județului Mureș, Zona 7 – Râciu inclusiv transferul deșeurilor reciclabile din Stația de transfer zonală către SSCT Cristești,  </w:t>
      </w:r>
    </w:p>
    <w:p w14:paraId="08DCF9D1" w14:textId="5EE12407" w:rsidR="00595A86" w:rsidRPr="00595A86" w:rsidRDefault="00595A86" w:rsidP="00452518">
      <w:pPr>
        <w:rPr>
          <w:rFonts w:cs="Arial"/>
        </w:rPr>
      </w:pPr>
      <w:r w:rsidRPr="004060AE">
        <w:rPr>
          <w:rFonts w:cs="Arial"/>
        </w:rPr>
        <w:t xml:space="preserve">  </w:t>
      </w:r>
    </w:p>
    <w:p w14:paraId="206887D1" w14:textId="77777777" w:rsidR="00595A86" w:rsidRPr="00595A86" w:rsidRDefault="00BD614D" w:rsidP="00452518">
      <w:pPr>
        <w:tabs>
          <w:tab w:val="left" w:pos="540"/>
        </w:tabs>
        <w:jc w:val="both"/>
        <w:rPr>
          <w:rFonts w:cs="Arial"/>
        </w:rPr>
      </w:pPr>
      <w:r>
        <w:rPr>
          <w:rFonts w:cs="Arial"/>
        </w:rPr>
        <w:tab/>
      </w:r>
      <w:r>
        <w:rPr>
          <w:rFonts w:cs="Arial"/>
        </w:rPr>
        <w:tab/>
      </w:r>
      <w:r w:rsidR="00595A86" w:rsidRPr="00595A86">
        <w:rPr>
          <w:rFonts w:cs="Arial"/>
        </w:rPr>
        <w:t>Primarul oraşului Sărmaşu,</w:t>
      </w:r>
    </w:p>
    <w:p w14:paraId="75FA292D" w14:textId="7CF2AEBF" w:rsidR="00452518" w:rsidRDefault="00595A86" w:rsidP="00452518">
      <w:pPr>
        <w:widowControl w:val="0"/>
        <w:autoSpaceDE w:val="0"/>
        <w:autoSpaceDN w:val="0"/>
        <w:spacing w:before="78"/>
        <w:ind w:right="-23" w:firstLine="708"/>
        <w:jc w:val="both"/>
        <w:rPr>
          <w:rFonts w:cs="Arial"/>
        </w:rPr>
      </w:pPr>
      <w:r w:rsidRPr="004060AE">
        <w:rPr>
          <w:rFonts w:cs="Arial"/>
        </w:rPr>
        <w:t>Având în vede</w:t>
      </w:r>
      <w:r w:rsidR="008E5384" w:rsidRPr="004060AE">
        <w:rPr>
          <w:rFonts w:cs="Arial"/>
        </w:rPr>
        <w:t xml:space="preserve">re: </w:t>
      </w:r>
      <w:r w:rsidR="00BD614D" w:rsidRPr="004060AE">
        <w:rPr>
          <w:rFonts w:cs="Arial"/>
        </w:rPr>
        <w:t>referatul de aprobare</w:t>
      </w:r>
      <w:r w:rsidR="008E5384" w:rsidRPr="004060AE">
        <w:rPr>
          <w:rFonts w:cs="Arial"/>
        </w:rPr>
        <w:t xml:space="preserve"> nr. </w:t>
      </w:r>
      <w:r w:rsidR="0073219B">
        <w:rPr>
          <w:rFonts w:cs="Arial"/>
        </w:rPr>
        <w:t>7359</w:t>
      </w:r>
      <w:r w:rsidR="008E5384" w:rsidRPr="004060AE">
        <w:rPr>
          <w:rFonts w:cs="Arial"/>
        </w:rPr>
        <w:t>/</w:t>
      </w:r>
      <w:r w:rsidR="0073219B">
        <w:rPr>
          <w:rFonts w:cs="Arial"/>
        </w:rPr>
        <w:t>19.09.2025</w:t>
      </w:r>
      <w:r w:rsidRPr="004060AE">
        <w:rPr>
          <w:rFonts w:cs="Arial"/>
        </w:rPr>
        <w:t xml:space="preserve">, </w:t>
      </w:r>
      <w:r w:rsidR="00F70165" w:rsidRPr="004060AE">
        <w:rPr>
          <w:rFonts w:cs="Arial"/>
        </w:rPr>
        <w:t xml:space="preserve">referatul de specialitate nr. </w:t>
      </w:r>
      <w:r w:rsidR="0073219B">
        <w:rPr>
          <w:rFonts w:cs="Arial"/>
        </w:rPr>
        <w:t>7358</w:t>
      </w:r>
      <w:r w:rsidR="00F70165" w:rsidRPr="004060AE">
        <w:rPr>
          <w:rFonts w:cs="Arial"/>
        </w:rPr>
        <w:t>/</w:t>
      </w:r>
      <w:r w:rsidR="0073219B">
        <w:rPr>
          <w:rFonts w:cs="Arial"/>
        </w:rPr>
        <w:t>19.09.2025</w:t>
      </w:r>
      <w:r w:rsidR="00F70165" w:rsidRPr="004060AE">
        <w:rPr>
          <w:rFonts w:cs="Arial"/>
        </w:rPr>
        <w:t xml:space="preserve">, </w:t>
      </w:r>
      <w:r w:rsidRPr="004060AE">
        <w:rPr>
          <w:rFonts w:cs="Arial"/>
        </w:rPr>
        <w:t xml:space="preserve">adresa nr. </w:t>
      </w:r>
      <w:r w:rsidR="0073219B">
        <w:rPr>
          <w:rFonts w:cs="Arial"/>
        </w:rPr>
        <w:t>6701</w:t>
      </w:r>
      <w:r w:rsidRPr="004060AE">
        <w:rPr>
          <w:rFonts w:cs="Arial"/>
        </w:rPr>
        <w:t>/</w:t>
      </w:r>
      <w:r w:rsidR="0073219B">
        <w:rPr>
          <w:rFonts w:cs="Arial"/>
        </w:rPr>
        <w:t>25.08.2025</w:t>
      </w:r>
      <w:r w:rsidRPr="004060AE">
        <w:rPr>
          <w:rFonts w:cs="Arial"/>
        </w:rPr>
        <w:t xml:space="preserve"> a</w:t>
      </w:r>
      <w:r w:rsidR="007F5637" w:rsidRPr="004060AE">
        <w:rPr>
          <w:rFonts w:cs="Arial"/>
        </w:rPr>
        <w:t xml:space="preserve"> ADI</w:t>
      </w:r>
      <w:r w:rsidRPr="004060AE">
        <w:rPr>
          <w:rFonts w:cs="Arial"/>
        </w:rPr>
        <w:t> </w:t>
      </w:r>
      <w:r w:rsidRPr="00595A86">
        <w:rPr>
          <w:rFonts w:cs="Arial"/>
        </w:rPr>
        <w:t>„</w:t>
      </w:r>
      <w:r w:rsidR="009E6E20" w:rsidRPr="004060AE">
        <w:rPr>
          <w:rFonts w:cs="Arial"/>
        </w:rPr>
        <w:t>ECOLET</w:t>
      </w:r>
      <w:r w:rsidR="007F5637" w:rsidRPr="004060AE">
        <w:rPr>
          <w:rFonts w:cs="Arial"/>
        </w:rPr>
        <w:t xml:space="preserve"> MUREŞ</w:t>
      </w:r>
      <w:r w:rsidRPr="00595A86">
        <w:rPr>
          <w:rFonts w:cs="Arial"/>
        </w:rPr>
        <w:t>”</w:t>
      </w:r>
      <w:r w:rsidR="00452518">
        <w:rPr>
          <w:rFonts w:cs="Arial"/>
        </w:rPr>
        <w:t>.</w:t>
      </w:r>
    </w:p>
    <w:p w14:paraId="50FFAB32" w14:textId="77777777" w:rsidR="00452518" w:rsidRDefault="00452518" w:rsidP="00452518">
      <w:pPr>
        <w:widowControl w:val="0"/>
        <w:autoSpaceDE w:val="0"/>
        <w:autoSpaceDN w:val="0"/>
        <w:ind w:right="-23" w:firstLine="708"/>
        <w:jc w:val="both"/>
        <w:rPr>
          <w:rFonts w:asciiTheme="minorBidi" w:eastAsia="Trebuchet MS" w:hAnsiTheme="minorBidi" w:cstheme="minorBidi"/>
          <w:spacing w:val="15"/>
          <w:lang w:eastAsia="en-US"/>
        </w:rPr>
      </w:pPr>
      <w:r>
        <w:rPr>
          <w:rFonts w:asciiTheme="minorBidi" w:eastAsia="Trebuchet MS" w:hAnsiTheme="minorBidi" w:cstheme="minorBidi"/>
          <w:lang w:eastAsia="en-US"/>
        </w:rPr>
        <w:t xml:space="preserve">Luând în considerare </w:t>
      </w:r>
      <w:r w:rsidRPr="00452518">
        <w:rPr>
          <w:rFonts w:asciiTheme="minorBidi" w:eastAsia="Trebuchet MS" w:hAnsiTheme="minorBidi" w:cstheme="minorBidi"/>
          <w:lang w:eastAsia="en-US"/>
        </w:rPr>
        <w:t>contractul de delegare a gestiunii activităților de sortare a deșeurilor reciclabile, compostare a biodeșeurilor și transfer a deșeurilor prin exploatarea SSCT Cristești, STZ 5 – Târnăveni, STZ 6 – Bălăușeri și STZ 7 - Râciu  nr. 3331 / 23.06.2025</w:t>
      </w:r>
      <w:r>
        <w:rPr>
          <w:rFonts w:asciiTheme="minorBidi" w:eastAsia="Trebuchet MS" w:hAnsiTheme="minorBidi" w:cstheme="minorBidi"/>
          <w:spacing w:val="15"/>
          <w:lang w:eastAsia="en-US"/>
        </w:rPr>
        <w:t>.</w:t>
      </w:r>
    </w:p>
    <w:p w14:paraId="3E930E47" w14:textId="77777777" w:rsidR="00452518" w:rsidRDefault="00452518" w:rsidP="00452518">
      <w:pPr>
        <w:widowControl w:val="0"/>
        <w:autoSpaceDE w:val="0"/>
        <w:autoSpaceDN w:val="0"/>
        <w:ind w:right="-23" w:firstLine="708"/>
        <w:jc w:val="both"/>
        <w:rPr>
          <w:rFonts w:asciiTheme="minorBidi" w:eastAsia="Trebuchet MS" w:hAnsiTheme="minorBidi" w:cstheme="minorBidi"/>
          <w:lang w:eastAsia="en-US"/>
        </w:rPr>
      </w:pPr>
      <w:r w:rsidRPr="00452518">
        <w:rPr>
          <w:rFonts w:asciiTheme="minorBidi" w:eastAsia="Trebuchet MS" w:hAnsiTheme="minorBidi" w:cstheme="minorBidi"/>
          <w:lang w:eastAsia="en-US"/>
        </w:rPr>
        <w:t>Ţinând cont</w:t>
      </w:r>
      <w:r w:rsidRPr="00452518">
        <w:rPr>
          <w:rFonts w:asciiTheme="minorBidi" w:eastAsia="Trebuchet MS" w:hAnsiTheme="minorBidi" w:cstheme="minorBidi"/>
          <w:spacing w:val="3"/>
          <w:lang w:eastAsia="en-US"/>
        </w:rPr>
        <w:t xml:space="preserve"> </w:t>
      </w:r>
      <w:r w:rsidRPr="00452518">
        <w:rPr>
          <w:rFonts w:asciiTheme="minorBidi" w:eastAsia="Trebuchet MS" w:hAnsiTheme="minorBidi" w:cstheme="minorBidi"/>
          <w:lang w:eastAsia="en-US"/>
        </w:rPr>
        <w:t>de</w:t>
      </w:r>
      <w:r w:rsidRPr="00452518">
        <w:rPr>
          <w:rFonts w:asciiTheme="minorBidi" w:eastAsia="Trebuchet MS" w:hAnsiTheme="minorBidi" w:cstheme="minorBidi"/>
          <w:spacing w:val="6"/>
          <w:lang w:eastAsia="en-US"/>
        </w:rPr>
        <w:t xml:space="preserve"> Hotărârea AGA ADI Ecolect Mureș nr.</w:t>
      </w:r>
      <w:r>
        <w:rPr>
          <w:rFonts w:asciiTheme="minorBidi" w:eastAsia="Trebuchet MS" w:hAnsiTheme="minorBidi" w:cstheme="minorBidi"/>
          <w:spacing w:val="6"/>
          <w:lang w:eastAsia="en-US"/>
        </w:rPr>
        <w:t xml:space="preserve"> </w:t>
      </w:r>
      <w:r w:rsidRPr="00452518">
        <w:rPr>
          <w:rFonts w:asciiTheme="minorBidi" w:eastAsia="Trebuchet MS" w:hAnsiTheme="minorBidi" w:cstheme="minorBidi"/>
          <w:spacing w:val="6"/>
          <w:lang w:eastAsia="en-US"/>
        </w:rPr>
        <w:t xml:space="preserve">8/29.04.2024 privind aprobarea documentației de delegare a gestiunii activităților de sortare a deșeurilor reciclabile, compostare a biodeșeurilor și transfer a deșeurilor prin exploatarea SSCT Cristești, STZ 5 – Târnăveni, STZ 6 – Bălăușeri și STZ 7 – Râciu, precum și de </w:t>
      </w:r>
      <w:r w:rsidRPr="00452518">
        <w:rPr>
          <w:rFonts w:asciiTheme="minorBidi" w:eastAsia="Trebuchet MS" w:hAnsiTheme="minorBidi" w:cstheme="minorBidi"/>
          <w:lang w:eastAsia="en-US"/>
        </w:rPr>
        <w:t>prevederile</w:t>
      </w:r>
      <w:r w:rsidRPr="00452518">
        <w:rPr>
          <w:rFonts w:asciiTheme="minorBidi" w:eastAsia="Trebuchet MS" w:hAnsiTheme="minorBidi" w:cstheme="minorBidi"/>
          <w:spacing w:val="5"/>
          <w:lang w:eastAsia="en-US"/>
        </w:rPr>
        <w:t xml:space="preserve"> </w:t>
      </w:r>
      <w:r w:rsidRPr="00452518">
        <w:rPr>
          <w:rFonts w:asciiTheme="minorBidi" w:eastAsia="Trebuchet MS" w:hAnsiTheme="minorBidi" w:cstheme="minorBidi"/>
          <w:lang w:eastAsia="en-US"/>
        </w:rPr>
        <w:t xml:space="preserve">art.34 și art.35 din contractul  nr. 3990/06.09.2024 de delegare a gestiunii activității de colectare separată și transport separat al deșeurilor  menajere  și al deșeurilor similare provenind din activități comerciale din industrie și instituții, inclusiv fracții colectate separat, componente ale Serviciului de Salubrizare al Județului Mureș, Zona 7 – Râciu inclusiv transferul deșeurilor reciclabile din Stația de transfer zonală către SSCT Cristești, încheiat cu S.C. GREEN PLANET </w:t>
      </w:r>
      <w:r w:rsidRPr="00452518">
        <w:rPr>
          <w:rFonts w:asciiTheme="minorBidi" w:eastAsia="Trebuchet MS" w:hAnsiTheme="minorBidi" w:cstheme="minorBidi"/>
          <w:spacing w:val="13"/>
          <w:lang w:eastAsia="en-US"/>
        </w:rPr>
        <w:t xml:space="preserve"> </w:t>
      </w:r>
      <w:r w:rsidRPr="00452518">
        <w:rPr>
          <w:rFonts w:asciiTheme="minorBidi" w:eastAsia="Trebuchet MS" w:hAnsiTheme="minorBidi" w:cstheme="minorBidi"/>
          <w:lang w:eastAsia="en-US"/>
        </w:rPr>
        <w:t>S.R.L</w:t>
      </w:r>
      <w:r>
        <w:rPr>
          <w:rFonts w:asciiTheme="minorBidi" w:eastAsia="Trebuchet MS" w:hAnsiTheme="minorBidi" w:cstheme="minorBidi"/>
          <w:lang w:eastAsia="en-US"/>
        </w:rPr>
        <w:t>.</w:t>
      </w:r>
    </w:p>
    <w:p w14:paraId="1D192BE9" w14:textId="7EE1FC25" w:rsidR="00595A86" w:rsidRPr="00452518" w:rsidRDefault="00595A86" w:rsidP="00452518">
      <w:pPr>
        <w:widowControl w:val="0"/>
        <w:autoSpaceDE w:val="0"/>
        <w:autoSpaceDN w:val="0"/>
        <w:ind w:right="-23" w:firstLine="708"/>
        <w:jc w:val="both"/>
        <w:rPr>
          <w:rFonts w:ascii="Times New Roman" w:eastAsia="Trebuchet MS" w:hAnsi="Times New Roman"/>
          <w:sz w:val="22"/>
          <w:szCs w:val="22"/>
          <w:lang w:eastAsia="en-US"/>
        </w:rPr>
      </w:pPr>
      <w:r w:rsidRPr="00595A86">
        <w:rPr>
          <w:rFonts w:cs="Arial"/>
        </w:rPr>
        <w:t xml:space="preserve">În temeiul prevederilor art. </w:t>
      </w:r>
      <w:r w:rsidR="00BD614D">
        <w:rPr>
          <w:rFonts w:cs="Arial"/>
        </w:rPr>
        <w:t>129</w:t>
      </w:r>
      <w:r w:rsidRPr="00595A86">
        <w:rPr>
          <w:rFonts w:cs="Arial"/>
        </w:rPr>
        <w:t>, alin. (1), alin. (2),  lit. ”d”, alin. (</w:t>
      </w:r>
      <w:r w:rsidR="00BD614D">
        <w:rPr>
          <w:rFonts w:cs="Arial"/>
        </w:rPr>
        <w:t>7</w:t>
      </w:r>
      <w:r w:rsidRPr="00595A86">
        <w:rPr>
          <w:rFonts w:cs="Arial"/>
        </w:rPr>
        <w:t>), lit. „</w:t>
      </w:r>
      <w:r w:rsidR="007F5637">
        <w:rPr>
          <w:rFonts w:cs="Arial"/>
        </w:rPr>
        <w:t>n</w:t>
      </w:r>
      <w:r w:rsidRPr="00595A86">
        <w:rPr>
          <w:rFonts w:cs="Arial"/>
        </w:rPr>
        <w:t>” şi art. 1</w:t>
      </w:r>
      <w:r w:rsidR="00BD614D">
        <w:rPr>
          <w:rFonts w:cs="Arial"/>
        </w:rPr>
        <w:t>96</w:t>
      </w:r>
      <w:r w:rsidRPr="00595A86">
        <w:rPr>
          <w:rFonts w:cs="Arial"/>
        </w:rPr>
        <w:t xml:space="preserve">, </w:t>
      </w:r>
      <w:r w:rsidR="00BD614D">
        <w:rPr>
          <w:rFonts w:cs="Arial"/>
        </w:rPr>
        <w:t>alin. (1), lit. „a”</w:t>
      </w:r>
      <w:r w:rsidRPr="00595A86">
        <w:rPr>
          <w:rFonts w:cs="Arial"/>
        </w:rPr>
        <w:t xml:space="preserve"> din</w:t>
      </w:r>
      <w:r w:rsidR="00BD614D">
        <w:rPr>
          <w:rFonts w:cs="Arial"/>
        </w:rPr>
        <w:t xml:space="preserve"> OUG nr. 57/2019 privind Codul administrativ</w:t>
      </w:r>
      <w:r w:rsidRPr="00595A86">
        <w:rPr>
          <w:rFonts w:cs="Arial"/>
        </w:rPr>
        <w:t xml:space="preserve">  </w:t>
      </w:r>
    </w:p>
    <w:p w14:paraId="3B6D505D" w14:textId="77777777" w:rsidR="007F5637" w:rsidRPr="00B74ACE" w:rsidRDefault="007F5637" w:rsidP="00B74ACE">
      <w:pPr>
        <w:tabs>
          <w:tab w:val="left" w:pos="0"/>
        </w:tabs>
        <w:jc w:val="both"/>
        <w:rPr>
          <w:rFonts w:cs="Arial"/>
        </w:rPr>
      </w:pPr>
    </w:p>
    <w:p w14:paraId="57652847" w14:textId="6178E0D9" w:rsidR="00452518" w:rsidRDefault="00595A86" w:rsidP="00452518">
      <w:pPr>
        <w:autoSpaceDE w:val="0"/>
        <w:autoSpaceDN w:val="0"/>
        <w:adjustRightInd w:val="0"/>
        <w:jc w:val="center"/>
        <w:rPr>
          <w:rFonts w:cs="Arial"/>
        </w:rPr>
      </w:pPr>
      <w:r w:rsidRPr="00595A86">
        <w:rPr>
          <w:rFonts w:cs="Arial"/>
        </w:rPr>
        <w:t xml:space="preserve">Propune </w:t>
      </w:r>
      <w:r w:rsidR="00452518">
        <w:rPr>
          <w:rFonts w:cs="Arial"/>
        </w:rPr>
        <w:t>:</w:t>
      </w:r>
    </w:p>
    <w:p w14:paraId="26CF1518" w14:textId="77777777" w:rsidR="00452518" w:rsidRPr="00452518" w:rsidRDefault="00452518" w:rsidP="00452518">
      <w:pPr>
        <w:autoSpaceDE w:val="0"/>
        <w:autoSpaceDN w:val="0"/>
        <w:adjustRightInd w:val="0"/>
        <w:jc w:val="center"/>
        <w:rPr>
          <w:rFonts w:cs="Arial"/>
        </w:rPr>
      </w:pPr>
    </w:p>
    <w:p w14:paraId="59613214" w14:textId="77777777" w:rsidR="00452518" w:rsidRDefault="00452518" w:rsidP="00452518">
      <w:pPr>
        <w:widowControl w:val="0"/>
        <w:autoSpaceDE w:val="0"/>
        <w:autoSpaceDN w:val="0"/>
        <w:ind w:right="-22" w:firstLine="708"/>
        <w:jc w:val="both"/>
        <w:rPr>
          <w:rFonts w:asciiTheme="minorBidi" w:eastAsia="Trebuchet MS" w:hAnsiTheme="minorBidi" w:cstheme="minorBidi"/>
          <w:lang w:eastAsia="en-US"/>
        </w:rPr>
      </w:pPr>
      <w:r w:rsidRPr="00452518">
        <w:rPr>
          <w:rFonts w:asciiTheme="minorBidi" w:eastAsia="Trebuchet MS" w:hAnsiTheme="minorBidi" w:cstheme="minorBidi"/>
          <w:lang w:eastAsia="en-US"/>
        </w:rPr>
        <w:t>Art. 1</w:t>
      </w:r>
      <w:bookmarkStart w:id="1" w:name="_Hlk205370707"/>
      <w:r w:rsidRPr="00452518">
        <w:rPr>
          <w:rFonts w:asciiTheme="minorBidi" w:eastAsia="Trebuchet MS" w:hAnsiTheme="minorBidi" w:cstheme="minorBidi"/>
          <w:lang w:eastAsia="en-US"/>
        </w:rPr>
        <w:t xml:space="preserve">. </w:t>
      </w:r>
      <w:bookmarkStart w:id="2" w:name="_Hlk205372287"/>
      <w:r w:rsidRPr="00452518">
        <w:rPr>
          <w:rFonts w:asciiTheme="minorBidi" w:eastAsia="Trebuchet MS" w:hAnsiTheme="minorBidi" w:cstheme="minorBidi"/>
          <w:lang w:eastAsia="en-US"/>
        </w:rPr>
        <w:t>Se aprobă modificarea art.</w:t>
      </w:r>
      <w:r>
        <w:rPr>
          <w:rFonts w:asciiTheme="minorBidi" w:eastAsia="Trebuchet MS" w:hAnsiTheme="minorBidi" w:cstheme="minorBidi"/>
          <w:lang w:eastAsia="en-US"/>
        </w:rPr>
        <w:t xml:space="preserve"> </w:t>
      </w:r>
      <w:r w:rsidRPr="00452518">
        <w:rPr>
          <w:rFonts w:asciiTheme="minorBidi" w:eastAsia="Trebuchet MS" w:hAnsiTheme="minorBidi" w:cstheme="minorBidi"/>
          <w:lang w:eastAsia="en-US"/>
        </w:rPr>
        <w:t>3</w:t>
      </w:r>
      <w:r>
        <w:rPr>
          <w:rFonts w:asciiTheme="minorBidi" w:eastAsia="Trebuchet MS" w:hAnsiTheme="minorBidi" w:cstheme="minorBidi"/>
          <w:lang w:eastAsia="en-US"/>
        </w:rPr>
        <w:t>,</w:t>
      </w:r>
      <w:r w:rsidRPr="00452518">
        <w:rPr>
          <w:rFonts w:asciiTheme="minorBidi" w:eastAsia="Trebuchet MS" w:hAnsiTheme="minorBidi" w:cstheme="minorBidi"/>
          <w:lang w:eastAsia="en-US"/>
        </w:rPr>
        <w:t xml:space="preserve"> alin.(1) din contractul</w:t>
      </w:r>
      <w:r w:rsidRPr="00452518">
        <w:rPr>
          <w:rFonts w:asciiTheme="minorBidi" w:eastAsia="Trebuchet MS" w:hAnsiTheme="minorBidi" w:cstheme="minorBidi"/>
          <w:spacing w:val="-2"/>
          <w:lang w:eastAsia="en-US"/>
        </w:rPr>
        <w:t xml:space="preserve"> nr. </w:t>
      </w:r>
      <w:bookmarkStart w:id="3" w:name="_Hlk189550114"/>
      <w:r w:rsidRPr="00452518">
        <w:rPr>
          <w:rFonts w:asciiTheme="minorBidi" w:eastAsia="Trebuchet MS" w:hAnsiTheme="minorBidi" w:cstheme="minorBidi"/>
          <w:spacing w:val="-2"/>
          <w:lang w:eastAsia="en-US"/>
        </w:rPr>
        <w:t>3990/06.09.2024</w:t>
      </w:r>
      <w:bookmarkEnd w:id="3"/>
      <w:r w:rsidRPr="00452518">
        <w:rPr>
          <w:rFonts w:asciiTheme="minorBidi" w:eastAsia="Trebuchet MS" w:hAnsiTheme="minorBidi" w:cstheme="minorBidi"/>
          <w:lang w:eastAsia="en-US"/>
        </w:rPr>
        <w:t xml:space="preserve"> de </w:t>
      </w:r>
      <w:r w:rsidRPr="00452518">
        <w:rPr>
          <w:rFonts w:asciiTheme="minorBidi" w:eastAsia="Trebuchet MS" w:hAnsiTheme="minorBidi" w:cstheme="minorBidi"/>
          <w:lang w:eastAsia="en-US"/>
        </w:rPr>
        <w:lastRenderedPageBreak/>
        <w:t>delegare a gestiunii activității de colectare separată și transport separat al deșeurilor  menajere și al deșeurilor similare provenind din activități comerciale din industrie și instituții, inclusiv fracții colectate separat, componente ale Serviciului de Salubrizare al Județului Mureș, Zona 7, inclusiv transferul deșeurilor reciclabile din Stația de transfer zonală către SSCT Cristești, având următorul conținut:</w:t>
      </w:r>
    </w:p>
    <w:p w14:paraId="0E0F6627" w14:textId="77777777" w:rsidR="00452518" w:rsidRDefault="00452518" w:rsidP="00452518">
      <w:pPr>
        <w:widowControl w:val="0"/>
        <w:autoSpaceDE w:val="0"/>
        <w:autoSpaceDN w:val="0"/>
        <w:ind w:right="-22" w:firstLine="708"/>
        <w:jc w:val="both"/>
        <w:rPr>
          <w:rFonts w:asciiTheme="minorBidi" w:eastAsia="Trebuchet MS" w:hAnsiTheme="minorBidi" w:cstheme="minorBidi"/>
          <w:lang w:eastAsia="en-US"/>
        </w:rPr>
      </w:pPr>
      <w:r w:rsidRPr="00452518">
        <w:rPr>
          <w:rFonts w:asciiTheme="minorBidi" w:eastAsia="Trebuchet MS" w:hAnsiTheme="minorBidi" w:cstheme="minorBidi"/>
          <w:lang w:eastAsia="en-US"/>
        </w:rPr>
        <w:t xml:space="preserve"> </w:t>
      </w:r>
      <w:bookmarkEnd w:id="1"/>
      <w:r w:rsidRPr="00452518">
        <w:rPr>
          <w:rFonts w:asciiTheme="minorBidi" w:eastAsia="Trebuchet MS" w:hAnsiTheme="minorBidi" w:cstheme="minorBidi"/>
          <w:i/>
          <w:iCs/>
          <w:lang w:eastAsia="en-US"/>
        </w:rPr>
        <w:t>”(1)Obiectul Specific al prezentului Contract îl reprezintă prestarea activităţilor componente ale serviciului de salubrizare a localităților în regim de Gestiune Delegată, care compun „Serviciul” astfel cum este definit acesta la Articolul 1 („Definiții, abrevieri și interpretare”) de mai sus, respectiv: colectarea separată și transportul separat al deșeurilor menajere și al deșeurilor similare provenind din activități comerciale din industrie și instituții, inclusiv fracții colectate separat, pe aria Zona 7 - Rîciu.</w:t>
      </w:r>
      <w:r>
        <w:rPr>
          <w:rFonts w:asciiTheme="minorBidi" w:eastAsia="Trebuchet MS" w:hAnsiTheme="minorBidi" w:cstheme="minorBidi"/>
          <w:i/>
          <w:iCs/>
          <w:lang w:eastAsia="en-US"/>
        </w:rPr>
        <w:t>”</w:t>
      </w:r>
      <w:bookmarkEnd w:id="2"/>
    </w:p>
    <w:p w14:paraId="10D24F2E" w14:textId="656FD370" w:rsidR="00452518" w:rsidRDefault="00452518" w:rsidP="00452518">
      <w:pPr>
        <w:widowControl w:val="0"/>
        <w:autoSpaceDE w:val="0"/>
        <w:autoSpaceDN w:val="0"/>
        <w:ind w:right="-22" w:firstLine="708"/>
        <w:jc w:val="both"/>
        <w:rPr>
          <w:rFonts w:asciiTheme="minorBidi" w:eastAsia="Trebuchet MS" w:hAnsiTheme="minorBidi" w:cstheme="minorBidi"/>
          <w:lang w:eastAsia="en-US"/>
        </w:rPr>
      </w:pPr>
      <w:r w:rsidRPr="00452518">
        <w:rPr>
          <w:rFonts w:asciiTheme="minorBidi" w:eastAsia="Trebuchet MS" w:hAnsiTheme="minorBidi" w:cstheme="minorBidi"/>
          <w:lang w:eastAsia="en-US"/>
        </w:rPr>
        <w:t>Art. 2.</w:t>
      </w:r>
      <w:r w:rsidRPr="00452518">
        <w:rPr>
          <w:rFonts w:asciiTheme="minorBidi" w:eastAsia="Trebuchet MS" w:hAnsiTheme="minorBidi" w:cstheme="minorBidi"/>
          <w:spacing w:val="72"/>
          <w:lang w:eastAsia="en-US"/>
        </w:rPr>
        <w:t xml:space="preserve"> </w:t>
      </w:r>
      <w:bookmarkStart w:id="4" w:name="_Hlk205372390"/>
      <w:r w:rsidRPr="00452518">
        <w:rPr>
          <w:rFonts w:asciiTheme="minorBidi" w:eastAsia="Trebuchet MS" w:hAnsiTheme="minorBidi" w:cstheme="minorBidi"/>
          <w:lang w:eastAsia="en-US"/>
        </w:rPr>
        <w:t>Se aprobă modificarea art.</w:t>
      </w:r>
      <w:r>
        <w:rPr>
          <w:rFonts w:asciiTheme="minorBidi" w:eastAsia="Trebuchet MS" w:hAnsiTheme="minorBidi" w:cstheme="minorBidi"/>
          <w:lang w:eastAsia="en-US"/>
        </w:rPr>
        <w:t xml:space="preserve"> </w:t>
      </w:r>
      <w:r w:rsidRPr="00452518">
        <w:rPr>
          <w:rFonts w:asciiTheme="minorBidi" w:eastAsia="Trebuchet MS" w:hAnsiTheme="minorBidi" w:cstheme="minorBidi"/>
          <w:lang w:eastAsia="en-US"/>
        </w:rPr>
        <w:t>3 alin.</w:t>
      </w:r>
      <w:r>
        <w:rPr>
          <w:rFonts w:asciiTheme="minorBidi" w:eastAsia="Trebuchet MS" w:hAnsiTheme="minorBidi" w:cstheme="minorBidi"/>
          <w:lang w:eastAsia="en-US"/>
        </w:rPr>
        <w:t xml:space="preserve"> </w:t>
      </w:r>
      <w:r w:rsidRPr="00452518">
        <w:rPr>
          <w:rFonts w:asciiTheme="minorBidi" w:eastAsia="Trebuchet MS" w:hAnsiTheme="minorBidi" w:cstheme="minorBidi"/>
          <w:lang w:eastAsia="en-US"/>
        </w:rPr>
        <w:t>(2) lit.</w:t>
      </w:r>
      <w:r>
        <w:rPr>
          <w:rFonts w:asciiTheme="minorBidi" w:eastAsia="Trebuchet MS" w:hAnsiTheme="minorBidi" w:cstheme="minorBidi"/>
          <w:lang w:eastAsia="en-US"/>
        </w:rPr>
        <w:t xml:space="preserve"> ”</w:t>
      </w:r>
      <w:r w:rsidRPr="00452518">
        <w:rPr>
          <w:rFonts w:asciiTheme="minorBidi" w:eastAsia="Trebuchet MS" w:hAnsiTheme="minorBidi" w:cstheme="minorBidi"/>
          <w:lang w:eastAsia="en-US"/>
        </w:rPr>
        <w:t>a</w:t>
      </w:r>
      <w:r>
        <w:rPr>
          <w:rFonts w:asciiTheme="minorBidi" w:eastAsia="Trebuchet MS" w:hAnsiTheme="minorBidi" w:cstheme="minorBidi"/>
          <w:lang w:eastAsia="en-US"/>
        </w:rPr>
        <w:t>”</w:t>
      </w:r>
      <w:r w:rsidRPr="00452518">
        <w:rPr>
          <w:rFonts w:asciiTheme="minorBidi" w:eastAsia="Trebuchet MS" w:hAnsiTheme="minorBidi" w:cstheme="minorBidi"/>
          <w:lang w:eastAsia="en-US"/>
        </w:rPr>
        <w:t xml:space="preserve"> din contractul nr. </w:t>
      </w:r>
      <w:bookmarkStart w:id="5" w:name="_Hlk206591396"/>
      <w:r w:rsidRPr="00452518">
        <w:rPr>
          <w:rFonts w:asciiTheme="minorBidi" w:eastAsia="Trebuchet MS" w:hAnsiTheme="minorBidi" w:cstheme="minorBidi"/>
          <w:lang w:eastAsia="en-US"/>
        </w:rPr>
        <w:t xml:space="preserve">3990/06.09.2024 </w:t>
      </w:r>
      <w:bookmarkEnd w:id="5"/>
      <w:r w:rsidRPr="00452518">
        <w:rPr>
          <w:rFonts w:asciiTheme="minorBidi" w:eastAsia="Trebuchet MS" w:hAnsiTheme="minorBidi" w:cstheme="minorBidi"/>
          <w:lang w:eastAsia="en-US"/>
        </w:rPr>
        <w:t>de delegare a gestiunii activității de colectare separată și transport separat al deșeurilor  menajere și al deșeurilor similare provenind din activități comerciale din industrie și instituții, inclusiv fracții colectate separat, componente ale Serviciului de Salubrizare al Județului Mureș, Zona 7 -  Râciu având următorul conținut:</w:t>
      </w:r>
      <w:r>
        <w:rPr>
          <w:rFonts w:asciiTheme="minorBidi" w:eastAsia="Trebuchet MS" w:hAnsiTheme="minorBidi" w:cstheme="minorBidi"/>
          <w:lang w:eastAsia="en-US"/>
        </w:rPr>
        <w:t xml:space="preserve"> </w:t>
      </w:r>
    </w:p>
    <w:p w14:paraId="1179800F" w14:textId="77777777" w:rsidR="00BD127B" w:rsidRDefault="00452518" w:rsidP="00452518">
      <w:pPr>
        <w:widowControl w:val="0"/>
        <w:autoSpaceDE w:val="0"/>
        <w:autoSpaceDN w:val="0"/>
        <w:ind w:firstLine="708"/>
        <w:jc w:val="both"/>
        <w:rPr>
          <w:rFonts w:asciiTheme="minorBidi" w:eastAsia="Trebuchet MS" w:hAnsiTheme="minorBidi" w:cstheme="minorBidi"/>
          <w:lang w:eastAsia="en-US"/>
        </w:rPr>
      </w:pPr>
      <w:r>
        <w:rPr>
          <w:rFonts w:asciiTheme="minorBidi" w:eastAsia="Trebuchet MS" w:hAnsiTheme="minorBidi" w:cstheme="minorBidi"/>
          <w:lang w:eastAsia="en-US"/>
        </w:rPr>
        <w:t>”</w:t>
      </w:r>
      <w:r w:rsidRPr="00452518">
        <w:rPr>
          <w:rFonts w:asciiTheme="minorBidi" w:eastAsia="Trebuchet MS" w:hAnsiTheme="minorBidi" w:cstheme="minorBidi"/>
          <w:i/>
          <w:iCs/>
          <w:lang w:eastAsia="en-US"/>
        </w:rPr>
        <w:t>(2)</w:t>
      </w:r>
      <w:r>
        <w:rPr>
          <w:rFonts w:asciiTheme="minorBidi" w:eastAsia="Trebuchet MS" w:hAnsiTheme="minorBidi" w:cstheme="minorBidi"/>
          <w:lang w:eastAsia="en-US"/>
        </w:rPr>
        <w:t xml:space="preserve"> </w:t>
      </w:r>
      <w:r w:rsidRPr="00452518">
        <w:rPr>
          <w:rFonts w:asciiTheme="minorBidi" w:eastAsia="Trebuchet MS" w:hAnsiTheme="minorBidi" w:cstheme="minorBidi"/>
          <w:i/>
          <w:iCs/>
          <w:lang w:eastAsia="en-US"/>
        </w:rPr>
        <w:t>Activitatea de salubrizare pentru UAT-urile din Zona 7 - Râciu se împarte în următoarele sub-activități specifice:</w:t>
      </w:r>
      <w:r>
        <w:rPr>
          <w:rFonts w:asciiTheme="minorBidi" w:eastAsia="Trebuchet MS" w:hAnsiTheme="minorBidi" w:cstheme="minorBidi"/>
          <w:lang w:eastAsia="en-US"/>
        </w:rPr>
        <w:t xml:space="preserve"> </w:t>
      </w:r>
    </w:p>
    <w:p w14:paraId="00FF9553" w14:textId="28D51453" w:rsidR="00452518" w:rsidRPr="00452518" w:rsidRDefault="00452518" w:rsidP="00452518">
      <w:pPr>
        <w:widowControl w:val="0"/>
        <w:autoSpaceDE w:val="0"/>
        <w:autoSpaceDN w:val="0"/>
        <w:ind w:firstLine="708"/>
        <w:jc w:val="both"/>
        <w:rPr>
          <w:rFonts w:asciiTheme="minorBidi" w:eastAsia="Trebuchet MS" w:hAnsiTheme="minorBidi" w:cstheme="minorBidi"/>
          <w:lang w:eastAsia="en-US"/>
        </w:rPr>
      </w:pPr>
      <w:r w:rsidRPr="00452518">
        <w:rPr>
          <w:rFonts w:asciiTheme="minorBidi" w:eastAsia="Trebuchet MS" w:hAnsiTheme="minorBidi" w:cstheme="minorBidi"/>
          <w:i/>
          <w:iCs/>
          <w:lang w:eastAsia="en-US"/>
        </w:rPr>
        <w:t>Activitatea generală se împarte în 3 categorii de activități, conform Anexei 1 la Caietul de Sarcini:</w:t>
      </w:r>
    </w:p>
    <w:p w14:paraId="68102EBF" w14:textId="77777777" w:rsidR="00452518" w:rsidRPr="00452518" w:rsidRDefault="00452518" w:rsidP="00452518">
      <w:pPr>
        <w:widowControl w:val="0"/>
        <w:autoSpaceDE w:val="0"/>
        <w:autoSpaceDN w:val="0"/>
        <w:ind w:firstLine="60"/>
        <w:rPr>
          <w:rFonts w:asciiTheme="minorBidi" w:eastAsia="Trebuchet MS" w:hAnsiTheme="minorBidi" w:cstheme="minorBidi"/>
          <w:i/>
          <w:iCs/>
          <w:lang w:eastAsia="en-US"/>
        </w:rPr>
      </w:pPr>
      <w:r w:rsidRPr="00452518">
        <w:rPr>
          <w:rFonts w:asciiTheme="minorBidi" w:eastAsia="Trebuchet MS" w:hAnsiTheme="minorBidi" w:cstheme="minorBidi"/>
          <w:i/>
          <w:iCs/>
          <w:lang w:eastAsia="en-US"/>
        </w:rPr>
        <w:t>a) Servicii cu caracter permanent:</w:t>
      </w:r>
    </w:p>
    <w:p w14:paraId="4FDE4BEC" w14:textId="77777777" w:rsidR="00452518" w:rsidRPr="00452518" w:rsidRDefault="00452518" w:rsidP="00452518">
      <w:pPr>
        <w:widowControl w:val="0"/>
        <w:numPr>
          <w:ilvl w:val="0"/>
          <w:numId w:val="8"/>
        </w:numPr>
        <w:autoSpaceDE w:val="0"/>
        <w:autoSpaceDN w:val="0"/>
        <w:rPr>
          <w:rFonts w:asciiTheme="minorBidi" w:eastAsia="Trebuchet MS" w:hAnsiTheme="minorBidi" w:cstheme="minorBidi"/>
          <w:i/>
          <w:iCs/>
          <w:lang w:eastAsia="en-US"/>
        </w:rPr>
      </w:pPr>
      <w:r w:rsidRPr="00452518">
        <w:rPr>
          <w:rFonts w:asciiTheme="minorBidi" w:eastAsia="Trebuchet MS" w:hAnsiTheme="minorBidi" w:cstheme="minorBidi"/>
          <w:i/>
          <w:iCs/>
          <w:lang w:eastAsia="en-US"/>
        </w:rPr>
        <w:t>Colectarea separată și transportul separat al deșeurilor reciclabile din deșeurile municipale;</w:t>
      </w:r>
    </w:p>
    <w:p w14:paraId="223F2B00" w14:textId="77777777" w:rsidR="00BD127B" w:rsidRDefault="00452518" w:rsidP="00BD127B">
      <w:pPr>
        <w:widowControl w:val="0"/>
        <w:numPr>
          <w:ilvl w:val="0"/>
          <w:numId w:val="8"/>
        </w:numPr>
        <w:autoSpaceDE w:val="0"/>
        <w:autoSpaceDN w:val="0"/>
        <w:rPr>
          <w:rFonts w:asciiTheme="minorBidi" w:eastAsia="Trebuchet MS" w:hAnsiTheme="minorBidi" w:cstheme="minorBidi"/>
          <w:i/>
          <w:iCs/>
          <w:lang w:eastAsia="en-US"/>
        </w:rPr>
      </w:pPr>
      <w:r w:rsidRPr="00452518">
        <w:rPr>
          <w:rFonts w:asciiTheme="minorBidi" w:eastAsia="Trebuchet MS" w:hAnsiTheme="minorBidi" w:cstheme="minorBidi"/>
          <w:i/>
          <w:iCs/>
          <w:lang w:eastAsia="en-US"/>
        </w:rPr>
        <w:t>Colectarea separată și transportul separat al deșeurilor reziduale și al biodeșeurilor din deșeurile municipale, inclusiv a reziduurilor menajere și similare;</w:t>
      </w:r>
      <w:r w:rsidR="00BD127B">
        <w:rPr>
          <w:rFonts w:asciiTheme="minorBidi" w:eastAsia="Trebuchet MS" w:hAnsiTheme="minorBidi" w:cstheme="minorBidi"/>
          <w:i/>
          <w:iCs/>
          <w:lang w:eastAsia="en-US"/>
        </w:rPr>
        <w:t>”.</w:t>
      </w:r>
      <w:bookmarkEnd w:id="4"/>
    </w:p>
    <w:p w14:paraId="69F99018" w14:textId="77777777" w:rsidR="00BD127B" w:rsidRDefault="00452518" w:rsidP="00BD127B">
      <w:pPr>
        <w:widowControl w:val="0"/>
        <w:autoSpaceDE w:val="0"/>
        <w:autoSpaceDN w:val="0"/>
        <w:ind w:left="60" w:firstLine="648"/>
        <w:jc w:val="both"/>
        <w:rPr>
          <w:rFonts w:asciiTheme="minorBidi" w:eastAsia="Trebuchet MS" w:hAnsiTheme="minorBidi" w:cstheme="minorBidi"/>
          <w:i/>
          <w:iCs/>
          <w:lang w:eastAsia="en-US"/>
        </w:rPr>
      </w:pPr>
      <w:r w:rsidRPr="00452518">
        <w:rPr>
          <w:rFonts w:asciiTheme="minorBidi" w:eastAsia="Trebuchet MS" w:hAnsiTheme="minorBidi" w:cstheme="minorBidi"/>
          <w:spacing w:val="-2"/>
          <w:lang w:eastAsia="en-US"/>
        </w:rPr>
        <w:t xml:space="preserve">Art. 3. Se aprobă modificarea tarifului de operare pentru activitatea de </w:t>
      </w:r>
      <w:r w:rsidRPr="00452518">
        <w:rPr>
          <w:rFonts w:asciiTheme="minorBidi" w:eastAsia="Trebuchet MS" w:hAnsiTheme="minorBidi" w:cstheme="minorBidi"/>
          <w:lang w:eastAsia="en-US"/>
        </w:rPr>
        <w:t>colectare separată și transport separat al deșeurilor  menajere  și al deșeurilor similare provenind din activități comerciale din industrie și instituții, inclusiv fracții colectate separat, componente ale Serviciului de Salubrizare al Județului Mureș, Zona 7 – Râciu, stabilit în cadrul contractului nr. 3990/06.09.2024, conform Fișei de fundamentare cuprinsă în anexa 1.</w:t>
      </w:r>
    </w:p>
    <w:p w14:paraId="1A08D098" w14:textId="77777777" w:rsidR="00BD127B" w:rsidRDefault="00452518" w:rsidP="00BD127B">
      <w:pPr>
        <w:widowControl w:val="0"/>
        <w:autoSpaceDE w:val="0"/>
        <w:autoSpaceDN w:val="0"/>
        <w:ind w:left="60" w:firstLine="648"/>
        <w:jc w:val="both"/>
        <w:rPr>
          <w:rFonts w:asciiTheme="minorBidi" w:eastAsia="Trebuchet MS" w:hAnsiTheme="minorBidi" w:cstheme="minorBidi"/>
          <w:i/>
          <w:iCs/>
          <w:lang w:eastAsia="en-US"/>
        </w:rPr>
      </w:pPr>
      <w:r w:rsidRPr="00452518">
        <w:rPr>
          <w:rFonts w:asciiTheme="minorBidi" w:eastAsia="Trebuchet MS" w:hAnsiTheme="minorBidi" w:cstheme="minorBidi"/>
          <w:lang w:eastAsia="en-US"/>
        </w:rPr>
        <w:t>Art. 4. Se aprobă eliminarea articolului 14 din contractul nr. 3990/06.09.2024 cu privire la Redevență.</w:t>
      </w:r>
    </w:p>
    <w:p w14:paraId="200BC7B2" w14:textId="77777777" w:rsidR="00BD127B" w:rsidRDefault="00452518" w:rsidP="00BD127B">
      <w:pPr>
        <w:widowControl w:val="0"/>
        <w:autoSpaceDE w:val="0"/>
        <w:autoSpaceDN w:val="0"/>
        <w:ind w:left="60" w:firstLine="648"/>
        <w:jc w:val="both"/>
        <w:rPr>
          <w:rFonts w:asciiTheme="minorBidi" w:eastAsia="Trebuchet MS" w:hAnsiTheme="minorBidi" w:cstheme="minorBidi"/>
          <w:i/>
          <w:iCs/>
          <w:lang w:eastAsia="en-US"/>
        </w:rPr>
      </w:pPr>
      <w:r w:rsidRPr="00452518">
        <w:rPr>
          <w:rFonts w:asciiTheme="minorBidi" w:eastAsia="Trebuchet MS" w:hAnsiTheme="minorBidi" w:cstheme="minorBidi"/>
          <w:spacing w:val="-2"/>
          <w:lang w:eastAsia="en-US"/>
        </w:rPr>
        <w:t xml:space="preserve">Art. 5 Se avizează actul adiţional la contractul nr. </w:t>
      </w:r>
      <w:r w:rsidRPr="00452518">
        <w:rPr>
          <w:rFonts w:asciiTheme="minorBidi" w:eastAsia="Trebuchet MS" w:hAnsiTheme="minorBidi" w:cstheme="minorBidi"/>
          <w:lang w:eastAsia="en-US"/>
        </w:rPr>
        <w:t>3990/06.09.2024</w:t>
      </w:r>
      <w:r w:rsidRPr="00452518">
        <w:rPr>
          <w:rFonts w:asciiTheme="minorBidi" w:eastAsia="Trebuchet MS" w:hAnsiTheme="minorBidi" w:cstheme="minorBidi"/>
          <w:spacing w:val="-2"/>
          <w:lang w:eastAsia="en-US"/>
        </w:rPr>
        <w:t>, conform anexei 2 care face parte integrantă din prezenta hotărâre.</w:t>
      </w:r>
    </w:p>
    <w:p w14:paraId="7AF8427C" w14:textId="4EA36B94" w:rsidR="00BD127B" w:rsidRDefault="00452518" w:rsidP="00BD127B">
      <w:pPr>
        <w:widowControl w:val="0"/>
        <w:autoSpaceDE w:val="0"/>
        <w:autoSpaceDN w:val="0"/>
        <w:ind w:left="60" w:firstLine="648"/>
        <w:jc w:val="both"/>
        <w:rPr>
          <w:rFonts w:asciiTheme="minorBidi" w:eastAsia="Trebuchet MS" w:hAnsiTheme="minorBidi" w:cstheme="minorBidi"/>
          <w:i/>
          <w:iCs/>
          <w:lang w:eastAsia="en-US"/>
        </w:rPr>
      </w:pPr>
      <w:r w:rsidRPr="00452518">
        <w:rPr>
          <w:rFonts w:asciiTheme="minorBidi" w:eastAsia="Trebuchet MS" w:hAnsiTheme="minorBidi" w:cstheme="minorBidi"/>
          <w:lang w:eastAsia="en-US"/>
        </w:rPr>
        <w:t xml:space="preserve">Art. 6. Se mandatează </w:t>
      </w:r>
      <w:r w:rsidR="00BD127B">
        <w:rPr>
          <w:rFonts w:asciiTheme="minorBidi" w:eastAsia="Trebuchet MS" w:hAnsiTheme="minorBidi" w:cstheme="minorBidi"/>
          <w:lang w:eastAsia="en-US"/>
        </w:rPr>
        <w:t>Dl</w:t>
      </w:r>
      <w:r w:rsidRPr="00452518">
        <w:rPr>
          <w:rFonts w:asciiTheme="minorBidi" w:eastAsia="Trebuchet MS" w:hAnsiTheme="minorBidi" w:cstheme="minorBidi"/>
          <w:lang w:eastAsia="en-US"/>
        </w:rPr>
        <w:t>.</w:t>
      </w:r>
      <w:r w:rsidR="00BD127B">
        <w:rPr>
          <w:rFonts w:asciiTheme="minorBidi" w:eastAsia="Trebuchet MS" w:hAnsiTheme="minorBidi" w:cstheme="minorBidi"/>
          <w:lang w:eastAsia="en-US"/>
        </w:rPr>
        <w:t xml:space="preserve"> ec. Botezan Valer</w:t>
      </w:r>
      <w:r w:rsidRPr="00452518">
        <w:rPr>
          <w:rFonts w:asciiTheme="minorBidi" w:eastAsia="Trebuchet MS" w:hAnsiTheme="minorBidi" w:cstheme="minorBidi"/>
          <w:lang w:eastAsia="en-US"/>
        </w:rPr>
        <w:t>, să voteze în AGA ADI „Ecolect Mureş”, modificarea contractului cu respectarea prevederilor art. 1-5</w:t>
      </w:r>
      <w:r w:rsidR="00BD127B">
        <w:rPr>
          <w:rFonts w:asciiTheme="minorBidi" w:eastAsia="Trebuchet MS" w:hAnsiTheme="minorBidi" w:cstheme="minorBidi"/>
          <w:lang w:eastAsia="en-US"/>
        </w:rPr>
        <w:t>.</w:t>
      </w:r>
      <w:r w:rsidRPr="00452518">
        <w:rPr>
          <w:rFonts w:asciiTheme="minorBidi" w:eastAsia="Trebuchet MS" w:hAnsiTheme="minorBidi" w:cstheme="minorBidi"/>
          <w:lang w:eastAsia="en-US"/>
        </w:rPr>
        <w:t xml:space="preserve"> </w:t>
      </w:r>
    </w:p>
    <w:p w14:paraId="5FB99BF9" w14:textId="77777777" w:rsidR="00BD127B" w:rsidRDefault="00452518" w:rsidP="00BD127B">
      <w:pPr>
        <w:widowControl w:val="0"/>
        <w:autoSpaceDE w:val="0"/>
        <w:autoSpaceDN w:val="0"/>
        <w:ind w:left="60" w:firstLine="648"/>
        <w:jc w:val="both"/>
        <w:rPr>
          <w:rFonts w:asciiTheme="minorBidi" w:eastAsia="Trebuchet MS" w:hAnsiTheme="minorBidi" w:cstheme="minorBidi"/>
          <w:i/>
          <w:iCs/>
          <w:lang w:eastAsia="en-US"/>
        </w:rPr>
      </w:pPr>
      <w:r w:rsidRPr="00452518">
        <w:rPr>
          <w:rFonts w:asciiTheme="minorBidi" w:eastAsia="Trebuchet MS" w:hAnsiTheme="minorBidi" w:cstheme="minorBidi"/>
          <w:lang w:eastAsia="en-US"/>
        </w:rPr>
        <w:t>Art. 7. Se mandatează ADI „Ecolect Mureş”, prin director executiv sau persoana desemnată de acesta, să semneze actul adițional la  contractul  nr. 3990/06.09.2024.</w:t>
      </w:r>
    </w:p>
    <w:p w14:paraId="28DDEA3D" w14:textId="39507C34" w:rsidR="00452518" w:rsidRDefault="00452518" w:rsidP="00BD127B">
      <w:pPr>
        <w:widowControl w:val="0"/>
        <w:autoSpaceDE w:val="0"/>
        <w:autoSpaceDN w:val="0"/>
        <w:ind w:left="60" w:firstLine="648"/>
        <w:jc w:val="both"/>
        <w:rPr>
          <w:rFonts w:asciiTheme="minorBidi" w:eastAsia="Trebuchet MS" w:hAnsiTheme="minorBidi" w:cstheme="minorBidi"/>
          <w:lang w:eastAsia="en-US"/>
        </w:rPr>
      </w:pPr>
      <w:r w:rsidRPr="00452518">
        <w:rPr>
          <w:rFonts w:asciiTheme="minorBidi" w:eastAsia="Trebuchet MS" w:hAnsiTheme="minorBidi" w:cstheme="minorBidi"/>
          <w:lang w:eastAsia="en-US"/>
        </w:rPr>
        <w:t>Art. 8. Prezenta hotărâre se comunică Instituţiei Prefectului Judeţul Mureş, precum şi Asociaţiei de Dezvoltare Intercomunitară “Ecolect Mureş”, care va supune aprobării în AGA actul adițional în forma avizată la art. 5, și   răspunde de aducerea ei la îndeplinire.</w:t>
      </w:r>
    </w:p>
    <w:p w14:paraId="6110D9EF" w14:textId="77777777" w:rsidR="00BD127B" w:rsidRDefault="00BD127B" w:rsidP="00BD127B">
      <w:pPr>
        <w:widowControl w:val="0"/>
        <w:autoSpaceDE w:val="0"/>
        <w:autoSpaceDN w:val="0"/>
        <w:ind w:left="60" w:firstLine="648"/>
        <w:jc w:val="both"/>
        <w:rPr>
          <w:rFonts w:asciiTheme="minorBidi" w:eastAsia="Trebuchet MS" w:hAnsiTheme="minorBidi" w:cstheme="minorBidi"/>
          <w:lang w:eastAsia="en-US"/>
        </w:rPr>
      </w:pPr>
    </w:p>
    <w:p w14:paraId="474DB714" w14:textId="77777777" w:rsidR="00BD127B" w:rsidRPr="00452518" w:rsidRDefault="00BD127B" w:rsidP="00BD127B">
      <w:pPr>
        <w:widowControl w:val="0"/>
        <w:autoSpaceDE w:val="0"/>
        <w:autoSpaceDN w:val="0"/>
        <w:ind w:left="60" w:firstLine="648"/>
        <w:jc w:val="both"/>
        <w:rPr>
          <w:rFonts w:asciiTheme="minorBidi" w:eastAsia="Trebuchet MS" w:hAnsiTheme="minorBidi" w:cstheme="minorBidi"/>
          <w:i/>
          <w:iCs/>
          <w:lang w:eastAsia="en-US"/>
        </w:rPr>
      </w:pPr>
    </w:p>
    <w:p w14:paraId="0A055937" w14:textId="7186830A" w:rsidR="00452518" w:rsidRPr="00595A86" w:rsidRDefault="00452518" w:rsidP="00BD127B">
      <w:pPr>
        <w:jc w:val="center"/>
        <w:rPr>
          <w:rFonts w:cs="Arial"/>
        </w:rPr>
      </w:pPr>
      <w:r w:rsidRPr="00595A86">
        <w:rPr>
          <w:rFonts w:cs="Arial"/>
        </w:rPr>
        <w:t>Primar,</w:t>
      </w:r>
    </w:p>
    <w:p w14:paraId="46F75633" w14:textId="0526E314" w:rsidR="00452518" w:rsidRDefault="00452518" w:rsidP="0073219B">
      <w:pPr>
        <w:jc w:val="center"/>
        <w:rPr>
          <w:rFonts w:cs="Arial"/>
        </w:rPr>
      </w:pPr>
      <w:r>
        <w:rPr>
          <w:rFonts w:cs="Arial"/>
        </w:rPr>
        <w:t>ec. Botezan Valer</w:t>
      </w:r>
    </w:p>
    <w:p w14:paraId="3BAC81DF" w14:textId="77777777" w:rsidR="00A3052D" w:rsidRDefault="00A3052D" w:rsidP="0073219B">
      <w:pPr>
        <w:jc w:val="center"/>
        <w:rPr>
          <w:rFonts w:cs="Arial"/>
        </w:rPr>
      </w:pPr>
    </w:p>
    <w:p w14:paraId="4FAB23E2" w14:textId="77777777" w:rsidR="00A3052D" w:rsidRDefault="00A3052D" w:rsidP="0073219B">
      <w:pPr>
        <w:jc w:val="center"/>
        <w:rPr>
          <w:rFonts w:cs="Arial"/>
        </w:rPr>
      </w:pPr>
    </w:p>
    <w:p w14:paraId="4E09BEC6" w14:textId="77777777" w:rsidR="00A3052D" w:rsidRPr="003005A0" w:rsidRDefault="00A3052D" w:rsidP="00A3052D">
      <w:pPr>
        <w:rPr>
          <w:rFonts w:cs="Arial"/>
          <w:color w:val="000000"/>
        </w:rPr>
      </w:pPr>
      <w:bookmarkStart w:id="6" w:name="_Hlk40871972"/>
      <w:r w:rsidRPr="003005A0">
        <w:rPr>
          <w:rFonts w:cs="Arial"/>
          <w:color w:val="000000"/>
        </w:rPr>
        <w:lastRenderedPageBreak/>
        <w:t>Nr.</w:t>
      </w:r>
      <w:r>
        <w:rPr>
          <w:rFonts w:cs="Arial"/>
          <w:color w:val="000000"/>
        </w:rPr>
        <w:t xml:space="preserve"> 7359/19.09.2025</w:t>
      </w:r>
    </w:p>
    <w:p w14:paraId="66E89DAD" w14:textId="77777777" w:rsidR="00A3052D" w:rsidRPr="003005A0" w:rsidRDefault="00A3052D" w:rsidP="00A3052D">
      <w:pPr>
        <w:autoSpaceDE w:val="0"/>
        <w:autoSpaceDN w:val="0"/>
        <w:adjustRightInd w:val="0"/>
        <w:rPr>
          <w:rFonts w:cs="Arial"/>
          <w:color w:val="000000"/>
        </w:rPr>
      </w:pPr>
    </w:p>
    <w:p w14:paraId="04F5D755" w14:textId="77777777" w:rsidR="00A3052D" w:rsidRPr="003005A0" w:rsidRDefault="00A3052D" w:rsidP="00A3052D">
      <w:pPr>
        <w:autoSpaceDE w:val="0"/>
        <w:autoSpaceDN w:val="0"/>
        <w:adjustRightInd w:val="0"/>
        <w:rPr>
          <w:rFonts w:cs="Arial"/>
          <w:color w:val="000000"/>
        </w:rPr>
      </w:pPr>
    </w:p>
    <w:p w14:paraId="6652976B" w14:textId="77777777" w:rsidR="00A3052D" w:rsidRPr="003005A0" w:rsidRDefault="00A3052D" w:rsidP="00A3052D">
      <w:pPr>
        <w:jc w:val="center"/>
        <w:rPr>
          <w:rFonts w:cs="Arial"/>
        </w:rPr>
      </w:pPr>
      <w:r w:rsidRPr="003005A0">
        <w:rPr>
          <w:rFonts w:cs="Arial"/>
        </w:rPr>
        <w:t>REFERAT DE APROBARE</w:t>
      </w:r>
    </w:p>
    <w:p w14:paraId="0987BEEA" w14:textId="77777777" w:rsidR="00A3052D" w:rsidRPr="003005A0" w:rsidRDefault="00A3052D" w:rsidP="00A3052D">
      <w:pPr>
        <w:spacing w:before="1" w:after="120"/>
        <w:jc w:val="center"/>
        <w:rPr>
          <w:rFonts w:eastAsia="Trebuchet MS" w:cs="Arial"/>
          <w:lang w:eastAsia="en-US"/>
        </w:rPr>
      </w:pPr>
      <w:r w:rsidRPr="003005A0">
        <w:rPr>
          <w:rFonts w:eastAsia="Trebuchet MS" w:cs="Arial"/>
          <w:lang w:eastAsia="en-US"/>
        </w:rPr>
        <w:t>la proiectul de hotărâre privind</w:t>
      </w:r>
      <w:r w:rsidRPr="003005A0">
        <w:rPr>
          <w:rFonts w:eastAsia="Trebuchet MS" w:cs="Arial"/>
          <w:spacing w:val="-8"/>
          <w:lang w:eastAsia="en-US"/>
        </w:rPr>
        <w:t xml:space="preserve"> </w:t>
      </w:r>
      <w:r w:rsidRPr="003005A0">
        <w:rPr>
          <w:rFonts w:eastAsia="Trebuchet MS" w:cs="Arial"/>
          <w:lang w:eastAsia="en-US"/>
        </w:rPr>
        <w:t xml:space="preserve">avizarea încheierii unui act adițional pentru modificarea contractului </w:t>
      </w:r>
      <w:bookmarkStart w:id="7" w:name="_Hlk189485172"/>
      <w:r w:rsidRPr="003005A0">
        <w:rPr>
          <w:rFonts w:eastAsia="Trebuchet MS" w:cs="Arial"/>
          <w:lang w:eastAsia="en-US"/>
        </w:rPr>
        <w:t>nr. 3990/06.09.2024 de delegare a gestiunii activității de colectare separată și transport separat al deșeurilor  menajere și al deșeurilor similare provenind din activități comerciale din industrie și instituții, inclusiv fracții colectate separat, componente ale Serviciului de Salubrizare al Județului Mureș, Zona 7 – Râciu inclusiv transferul deșeurilor reciclabile din Stația de transfer zonală către SSCT Cristești,</w:t>
      </w:r>
      <w:bookmarkEnd w:id="7"/>
    </w:p>
    <w:p w14:paraId="37B3BEB8" w14:textId="77777777" w:rsidR="00A3052D" w:rsidRPr="003005A0" w:rsidRDefault="00A3052D" w:rsidP="00A3052D">
      <w:pPr>
        <w:spacing w:before="37" w:after="120"/>
        <w:ind w:left="438" w:right="304"/>
        <w:jc w:val="center"/>
        <w:rPr>
          <w:rFonts w:cs="Arial"/>
        </w:rPr>
      </w:pPr>
    </w:p>
    <w:p w14:paraId="05A87D07" w14:textId="77777777" w:rsidR="00A3052D" w:rsidRPr="003005A0" w:rsidRDefault="00A3052D" w:rsidP="00A3052D">
      <w:pPr>
        <w:widowControl w:val="0"/>
        <w:autoSpaceDE w:val="0"/>
        <w:autoSpaceDN w:val="0"/>
        <w:ind w:firstLine="438"/>
        <w:jc w:val="both"/>
        <w:rPr>
          <w:rFonts w:eastAsia="Trebuchet MS" w:cs="Arial"/>
          <w:lang w:eastAsia="en-US"/>
        </w:rPr>
      </w:pPr>
      <w:r w:rsidRPr="003005A0">
        <w:rPr>
          <w:rFonts w:eastAsia="Trebuchet MS" w:cs="Arial"/>
          <w:lang w:eastAsia="en-US"/>
        </w:rPr>
        <w:t>În data de 06.09.2024 a fost atribuit contractul nr. 3990 privind delegarea  gestiunii activității de colectare separată și transport separat al deșeurilor  menajere  și al deșeurilor similare provenind din activități comerciale din industrie și instituții, inclusiv fracții colectate separat, componente ale Serviciului de Salubrizare al Județului Mureș, Zona 7 – Râciu inclusiv transferul deșeurilor reciclabile din Stația de transfer zonală către SSCT Cristești, încheiat cu societatea Green Planet SRL.</w:t>
      </w:r>
    </w:p>
    <w:p w14:paraId="2BD12367" w14:textId="77777777" w:rsidR="00A3052D" w:rsidRPr="003005A0" w:rsidRDefault="00A3052D" w:rsidP="00A3052D">
      <w:pPr>
        <w:widowControl w:val="0"/>
        <w:autoSpaceDE w:val="0"/>
        <w:autoSpaceDN w:val="0"/>
        <w:ind w:firstLine="438"/>
        <w:jc w:val="both"/>
        <w:rPr>
          <w:rFonts w:eastAsia="Trebuchet MS" w:cs="Arial"/>
          <w:lang w:eastAsia="en-US"/>
        </w:rPr>
      </w:pPr>
      <w:r w:rsidRPr="003005A0">
        <w:rPr>
          <w:rFonts w:eastAsia="Trebuchet MS" w:cs="Arial"/>
          <w:lang w:eastAsia="en-US"/>
        </w:rPr>
        <w:t xml:space="preserve">Ordinul de începere al activității a fost emis cu data de </w:t>
      </w:r>
      <w:r w:rsidRPr="003005A0">
        <w:rPr>
          <w:rFonts w:eastAsia="Trebuchet MS" w:cs="Arial"/>
          <w:spacing w:val="-2"/>
          <w:lang w:eastAsia="en-US"/>
        </w:rPr>
        <w:t>09.09.2024.</w:t>
      </w:r>
    </w:p>
    <w:p w14:paraId="1147E031" w14:textId="77777777" w:rsidR="00A3052D" w:rsidRPr="003005A0" w:rsidRDefault="00A3052D" w:rsidP="00A3052D">
      <w:pPr>
        <w:widowControl w:val="0"/>
        <w:autoSpaceDE w:val="0"/>
        <w:autoSpaceDN w:val="0"/>
        <w:ind w:firstLine="438"/>
        <w:jc w:val="both"/>
        <w:rPr>
          <w:rFonts w:eastAsia="Trebuchet MS" w:cs="Arial"/>
          <w:lang w:eastAsia="en-US"/>
        </w:rPr>
      </w:pPr>
      <w:r w:rsidRPr="003005A0">
        <w:rPr>
          <w:rFonts w:cs="Arial"/>
        </w:rPr>
        <w:t xml:space="preserve">La data de 23.06.2025 s-a semnat Contractul de delegare a gestiunii activităților de sortare a deșeurilor reciclabile, compostare a biodeșeurilor și transfer a deșeurilor prin exploatarea SSCT Cristești, STZ 5 – Târnăveni, STZ 6 – Bălăușeri și STZ 7 – Râciu nr. 3331  încheiat între A.D.I. Ecolect Mureș – în calitate de Autoritate contractantă și </w:t>
      </w:r>
      <w:bookmarkStart w:id="8" w:name="_Hlk205283543"/>
      <w:r w:rsidRPr="003005A0">
        <w:rPr>
          <w:rFonts w:cs="Arial"/>
        </w:rPr>
        <w:t xml:space="preserve">Asocierea IRIDEX GROUP S.R.L. (lider de asociere) și IRIDEX GROUP  SALUBRIZARE S.R.L. (asociat) </w:t>
      </w:r>
      <w:bookmarkEnd w:id="8"/>
      <w:r w:rsidRPr="003005A0">
        <w:rPr>
          <w:rFonts w:cs="Arial"/>
        </w:rPr>
        <w:t>– în calitate de Operator.</w:t>
      </w:r>
    </w:p>
    <w:p w14:paraId="0D706D01" w14:textId="77777777" w:rsidR="00A3052D" w:rsidRPr="003005A0" w:rsidRDefault="00A3052D" w:rsidP="00A3052D">
      <w:pPr>
        <w:widowControl w:val="0"/>
        <w:autoSpaceDE w:val="0"/>
        <w:autoSpaceDN w:val="0"/>
        <w:ind w:firstLine="438"/>
        <w:jc w:val="both"/>
        <w:rPr>
          <w:rFonts w:eastAsia="Trebuchet MS" w:cs="Arial"/>
          <w:lang w:eastAsia="en-US"/>
        </w:rPr>
      </w:pPr>
      <w:r w:rsidRPr="003005A0">
        <w:rPr>
          <w:rFonts w:cs="Arial"/>
        </w:rPr>
        <w:t>Ca urmare a expirării perioadei de mobilizare, la data de 01.10.2025, Autoritatea contractantă va emite Ordinul de începere a Contractului, urmând ca operatorul să efectueze activitatea de:</w:t>
      </w:r>
    </w:p>
    <w:p w14:paraId="2D12717E" w14:textId="77777777" w:rsidR="00A3052D" w:rsidRPr="003005A0" w:rsidRDefault="00A3052D" w:rsidP="00A3052D">
      <w:pPr>
        <w:numPr>
          <w:ilvl w:val="0"/>
          <w:numId w:val="9"/>
        </w:numPr>
        <w:spacing w:line="276" w:lineRule="auto"/>
        <w:jc w:val="both"/>
        <w:rPr>
          <w:rFonts w:cs="Arial"/>
        </w:rPr>
      </w:pPr>
      <w:r w:rsidRPr="003005A0">
        <w:rPr>
          <w:rFonts w:cs="Arial"/>
        </w:rPr>
        <w:t>Transfer deșeuri reziduale și biodeșeuri de la STZ 5 – Târnăveni, STZ 6 – Bălăușeri și STZ 7 – Râciu către TMB/DDN Sânpaul</w:t>
      </w:r>
    </w:p>
    <w:p w14:paraId="3798B61B" w14:textId="77777777" w:rsidR="00A3052D" w:rsidRPr="003005A0" w:rsidRDefault="00A3052D" w:rsidP="00A3052D">
      <w:pPr>
        <w:numPr>
          <w:ilvl w:val="0"/>
          <w:numId w:val="9"/>
        </w:numPr>
        <w:spacing w:line="276" w:lineRule="auto"/>
        <w:jc w:val="both"/>
        <w:rPr>
          <w:rFonts w:cs="Arial"/>
        </w:rPr>
      </w:pPr>
      <w:r w:rsidRPr="003005A0">
        <w:rPr>
          <w:rFonts w:cs="Arial"/>
        </w:rPr>
        <w:t>Transfer deșeuri reciclabile (P/M/H/C) de la STZ 5 – Târnăveni, STZ 6 – Bălăușeri și STZ 7 – Râciu către SSCT Cristești</w:t>
      </w:r>
    </w:p>
    <w:p w14:paraId="788F00A6" w14:textId="77777777" w:rsidR="00A3052D" w:rsidRPr="003005A0" w:rsidRDefault="00A3052D" w:rsidP="00A3052D">
      <w:pPr>
        <w:numPr>
          <w:ilvl w:val="0"/>
          <w:numId w:val="9"/>
        </w:numPr>
        <w:spacing w:line="276" w:lineRule="auto"/>
        <w:jc w:val="both"/>
        <w:rPr>
          <w:rFonts w:cs="Arial"/>
        </w:rPr>
      </w:pPr>
      <w:r w:rsidRPr="003005A0">
        <w:rPr>
          <w:rFonts w:cs="Arial"/>
        </w:rPr>
        <w:t>Transfer deșeuri de sticlă de la STZ 5 – Târnăveni, STZ 6 – Bălăușeri și STZ 7 – Râciu către valorificatori.</w:t>
      </w:r>
    </w:p>
    <w:p w14:paraId="2118CE27" w14:textId="77777777" w:rsidR="00A3052D" w:rsidRPr="003005A0" w:rsidRDefault="00A3052D" w:rsidP="00A3052D">
      <w:pPr>
        <w:keepNext/>
        <w:tabs>
          <w:tab w:val="left" w:pos="142"/>
        </w:tabs>
        <w:jc w:val="both"/>
        <w:outlineLvl w:val="0"/>
        <w:rPr>
          <w:rFonts w:cs="Arial"/>
        </w:rPr>
      </w:pPr>
      <w:r w:rsidRPr="003005A0">
        <w:rPr>
          <w:rFonts w:eastAsia="Trebuchet MS" w:cs="Arial"/>
          <w:lang w:eastAsia="en-US"/>
        </w:rPr>
        <w:tab/>
      </w:r>
      <w:r w:rsidRPr="003005A0">
        <w:rPr>
          <w:rFonts w:eastAsia="Trebuchet MS" w:cs="Arial"/>
          <w:lang w:eastAsia="en-US"/>
        </w:rPr>
        <w:tab/>
        <w:t xml:space="preserve">Se impune încheierea unui act adițional cu operatorul Green Planet SRL, având în vedere faptul că, se modifică obiectul </w:t>
      </w:r>
      <w:r w:rsidRPr="003005A0">
        <w:rPr>
          <w:rFonts w:cs="Arial"/>
        </w:rPr>
        <w:t>contractului, în sensul încetării activității de transfer la STZ 7 Râciu.</w:t>
      </w:r>
    </w:p>
    <w:p w14:paraId="4FA96CBC" w14:textId="77777777" w:rsidR="00A3052D" w:rsidRPr="003005A0" w:rsidRDefault="00A3052D" w:rsidP="00A3052D">
      <w:pPr>
        <w:keepNext/>
        <w:tabs>
          <w:tab w:val="left" w:pos="142"/>
        </w:tabs>
        <w:jc w:val="both"/>
        <w:outlineLvl w:val="0"/>
        <w:rPr>
          <w:rFonts w:cs="Arial"/>
        </w:rPr>
      </w:pPr>
      <w:r w:rsidRPr="003005A0">
        <w:rPr>
          <w:rFonts w:cs="Arial"/>
        </w:rPr>
        <w:tab/>
      </w:r>
      <w:r w:rsidRPr="003005A0">
        <w:rPr>
          <w:rFonts w:cs="Arial"/>
        </w:rPr>
        <w:tab/>
        <w:t xml:space="preserve">Ca urmarea încetării activității de transfer se modifică și tariful de colectare a deșeurilor reciclabile și a celor reziduale pe zona 7 Râciu, ca urmare a eliminării redevenței.  </w:t>
      </w:r>
    </w:p>
    <w:p w14:paraId="31BD3579" w14:textId="77777777" w:rsidR="00A3052D" w:rsidRPr="003005A0" w:rsidRDefault="00A3052D" w:rsidP="00A3052D">
      <w:pPr>
        <w:keepNext/>
        <w:tabs>
          <w:tab w:val="left" w:pos="142"/>
        </w:tabs>
        <w:jc w:val="both"/>
        <w:outlineLvl w:val="0"/>
        <w:rPr>
          <w:rFonts w:cs="Arial"/>
        </w:rPr>
      </w:pPr>
      <w:r w:rsidRPr="003005A0">
        <w:rPr>
          <w:rFonts w:cs="Arial"/>
        </w:rPr>
        <w:tab/>
      </w:r>
      <w:r w:rsidRPr="003005A0">
        <w:rPr>
          <w:rFonts w:cs="Arial"/>
        </w:rPr>
        <w:tab/>
        <w:t>Conform adresei nr.  2182/15.08.2025 SC GREEN PLANET SRL solicită modificarea tarifului de colectare și transport separat  al deșeurilor  reciclabile de la 564,46 lei/tonă  la 547,62 lei/tonă, respectiv al tarifului de colectare și transport al deșeurilor reziduale și a biodeșeurilor de la 522 lei la 517,81 lei/tonă.</w:t>
      </w:r>
    </w:p>
    <w:p w14:paraId="42B9403E" w14:textId="77777777" w:rsidR="00A3052D" w:rsidRPr="003005A0" w:rsidRDefault="00A3052D" w:rsidP="00A3052D">
      <w:pPr>
        <w:keepNext/>
        <w:tabs>
          <w:tab w:val="left" w:pos="142"/>
        </w:tabs>
        <w:jc w:val="both"/>
        <w:outlineLvl w:val="0"/>
        <w:rPr>
          <w:rFonts w:cs="Arial"/>
        </w:rPr>
      </w:pPr>
      <w:r w:rsidRPr="003005A0">
        <w:rPr>
          <w:rFonts w:cs="Arial"/>
        </w:rPr>
        <w:tab/>
      </w:r>
      <w:r w:rsidRPr="003005A0">
        <w:rPr>
          <w:rFonts w:cs="Arial"/>
        </w:rPr>
        <w:tab/>
        <w:t xml:space="preserve">Conform art. 36 din Normele metodologice de stabilire, ajustare sau modificare a tarifelor pentru activităţile de salubrizare, precum și de calculare a tarifelor/taxelor distincte pentru gestionarea deșeurilor și a taxelor de salubrizare, aprobate prin Ordinul Președintelui ANRSC, nr.640/2022, tarifele pentru activităţile specifice serviciului de </w:t>
      </w:r>
      <w:r w:rsidRPr="003005A0">
        <w:rPr>
          <w:rFonts w:cs="Arial"/>
        </w:rPr>
        <w:lastRenderedPageBreak/>
        <w:t>salubrizare pot fi modificate în situația în care se modifică mai multe elemente de cheltuieli ale tarifului de colectare.</w:t>
      </w:r>
    </w:p>
    <w:p w14:paraId="57E269D5" w14:textId="77777777" w:rsidR="00A3052D" w:rsidRPr="003005A0" w:rsidRDefault="00A3052D" w:rsidP="00A3052D">
      <w:pPr>
        <w:ind w:firstLine="720"/>
        <w:jc w:val="both"/>
        <w:rPr>
          <w:rFonts w:cs="Arial"/>
        </w:rPr>
      </w:pPr>
      <w:r w:rsidRPr="003005A0">
        <w:rPr>
          <w:rFonts w:cs="Arial"/>
        </w:rPr>
        <w:t>Având în vedere cele arătate mai sus, supunem spre dezbatere și analiză proiectul de hotărâre privind</w:t>
      </w:r>
      <w:r w:rsidRPr="003005A0">
        <w:rPr>
          <w:rFonts w:cs="Arial"/>
          <w:spacing w:val="-8"/>
        </w:rPr>
        <w:t xml:space="preserve"> </w:t>
      </w:r>
      <w:r w:rsidRPr="003005A0">
        <w:rPr>
          <w:rFonts w:cs="Arial"/>
        </w:rPr>
        <w:t xml:space="preserve">avizarea încheierii unui act adițional pentru modificarea contractului nr. 3990/06.09.2024 de delegare a gestiunii activității de colectare separată și transport separat al deșeurilor  menajere  și al deșeurilor similare provenind din activități comerciale din industrie și instituții, inclusiv fracții colectate separat, componente ale Serviciului de Salubrizare al Județului Mureș, Zona 7 – Râciu, inclusiv transferul deșeurilor reciclabile din Stația de transfer zonală către SSCT Cristești, </w:t>
      </w:r>
    </w:p>
    <w:p w14:paraId="2402EC05" w14:textId="77777777" w:rsidR="00A3052D" w:rsidRPr="003005A0" w:rsidRDefault="00A3052D" w:rsidP="00A3052D">
      <w:pPr>
        <w:spacing w:line="360" w:lineRule="auto"/>
        <w:jc w:val="both"/>
        <w:rPr>
          <w:rFonts w:cs="Arial"/>
        </w:rPr>
      </w:pPr>
    </w:p>
    <w:p w14:paraId="1F2534EA" w14:textId="77777777" w:rsidR="00A3052D" w:rsidRPr="003005A0" w:rsidRDefault="00A3052D" w:rsidP="00A3052D">
      <w:pPr>
        <w:spacing w:line="360" w:lineRule="auto"/>
        <w:jc w:val="both"/>
        <w:rPr>
          <w:rFonts w:cs="Arial"/>
        </w:rPr>
      </w:pPr>
    </w:p>
    <w:p w14:paraId="716BB837" w14:textId="77777777" w:rsidR="00A3052D" w:rsidRPr="003005A0" w:rsidRDefault="00A3052D" w:rsidP="00A3052D">
      <w:pPr>
        <w:rPr>
          <w:rFonts w:cs="Arial"/>
        </w:rPr>
      </w:pPr>
      <w:r w:rsidRPr="003005A0">
        <w:rPr>
          <w:rFonts w:cs="Arial"/>
        </w:rPr>
        <w:tab/>
      </w:r>
      <w:r w:rsidRPr="003005A0">
        <w:rPr>
          <w:rFonts w:cs="Arial"/>
        </w:rPr>
        <w:tab/>
      </w:r>
      <w:r w:rsidRPr="003005A0">
        <w:rPr>
          <w:rFonts w:cs="Arial"/>
        </w:rPr>
        <w:tab/>
      </w:r>
      <w:r w:rsidRPr="003005A0">
        <w:rPr>
          <w:rFonts w:cs="Arial"/>
        </w:rPr>
        <w:tab/>
      </w:r>
      <w:r w:rsidRPr="003005A0">
        <w:rPr>
          <w:rFonts w:cs="Arial"/>
        </w:rPr>
        <w:tab/>
      </w:r>
      <w:bookmarkEnd w:id="6"/>
    </w:p>
    <w:p w14:paraId="4C87138F" w14:textId="77777777" w:rsidR="00A3052D" w:rsidRPr="003005A0" w:rsidRDefault="00A3052D" w:rsidP="00A3052D">
      <w:pPr>
        <w:rPr>
          <w:rFonts w:cs="Arial"/>
        </w:rPr>
      </w:pPr>
    </w:p>
    <w:p w14:paraId="75063F45" w14:textId="77777777" w:rsidR="00A3052D" w:rsidRPr="003005A0" w:rsidRDefault="00A3052D" w:rsidP="00A3052D">
      <w:pPr>
        <w:jc w:val="center"/>
        <w:rPr>
          <w:rFonts w:cs="Arial"/>
        </w:rPr>
      </w:pPr>
      <w:r w:rsidRPr="003005A0">
        <w:rPr>
          <w:rFonts w:cs="Arial"/>
        </w:rPr>
        <w:t>Primar,</w:t>
      </w:r>
    </w:p>
    <w:p w14:paraId="0BB6309B" w14:textId="77777777" w:rsidR="00A3052D" w:rsidRPr="003005A0" w:rsidRDefault="00A3052D" w:rsidP="00A3052D">
      <w:pPr>
        <w:jc w:val="center"/>
        <w:rPr>
          <w:rFonts w:cs="Arial"/>
        </w:rPr>
      </w:pPr>
      <w:r w:rsidRPr="003005A0">
        <w:rPr>
          <w:rFonts w:cs="Arial"/>
        </w:rPr>
        <w:t>ec. Botezan Valer</w:t>
      </w:r>
    </w:p>
    <w:p w14:paraId="6BF67753" w14:textId="77777777" w:rsidR="00A3052D" w:rsidRDefault="00A3052D" w:rsidP="0073219B">
      <w:pPr>
        <w:jc w:val="center"/>
        <w:rPr>
          <w:rFonts w:ascii="Times New Roman" w:eastAsia="Trebuchet MS" w:hAnsi="Times New Roman"/>
          <w:sz w:val="22"/>
          <w:szCs w:val="22"/>
          <w:lang w:eastAsia="en-US"/>
        </w:rPr>
      </w:pPr>
    </w:p>
    <w:p w14:paraId="3A5609D4" w14:textId="77777777" w:rsidR="00A3052D" w:rsidRDefault="00A3052D" w:rsidP="0073219B">
      <w:pPr>
        <w:jc w:val="center"/>
        <w:rPr>
          <w:rFonts w:ascii="Times New Roman" w:eastAsia="Trebuchet MS" w:hAnsi="Times New Roman"/>
          <w:sz w:val="22"/>
          <w:szCs w:val="22"/>
          <w:lang w:eastAsia="en-US"/>
        </w:rPr>
      </w:pPr>
    </w:p>
    <w:p w14:paraId="21656D1D" w14:textId="77777777" w:rsidR="00A3052D" w:rsidRDefault="00A3052D" w:rsidP="0073219B">
      <w:pPr>
        <w:jc w:val="center"/>
        <w:rPr>
          <w:rFonts w:ascii="Times New Roman" w:eastAsia="Trebuchet MS" w:hAnsi="Times New Roman"/>
          <w:sz w:val="22"/>
          <w:szCs w:val="22"/>
          <w:lang w:eastAsia="en-US"/>
        </w:rPr>
      </w:pPr>
    </w:p>
    <w:p w14:paraId="68FF0945" w14:textId="77777777" w:rsidR="00A3052D" w:rsidRDefault="00A3052D" w:rsidP="0073219B">
      <w:pPr>
        <w:jc w:val="center"/>
        <w:rPr>
          <w:rFonts w:ascii="Times New Roman" w:eastAsia="Trebuchet MS" w:hAnsi="Times New Roman"/>
          <w:sz w:val="22"/>
          <w:szCs w:val="22"/>
          <w:lang w:eastAsia="en-US"/>
        </w:rPr>
      </w:pPr>
    </w:p>
    <w:p w14:paraId="5A929269" w14:textId="77777777" w:rsidR="00A3052D" w:rsidRDefault="00A3052D" w:rsidP="0073219B">
      <w:pPr>
        <w:jc w:val="center"/>
        <w:rPr>
          <w:rFonts w:ascii="Times New Roman" w:eastAsia="Trebuchet MS" w:hAnsi="Times New Roman"/>
          <w:sz w:val="22"/>
          <w:szCs w:val="22"/>
          <w:lang w:eastAsia="en-US"/>
        </w:rPr>
      </w:pPr>
    </w:p>
    <w:p w14:paraId="73E1D498" w14:textId="77777777" w:rsidR="00A3052D" w:rsidRDefault="00A3052D" w:rsidP="0073219B">
      <w:pPr>
        <w:jc w:val="center"/>
        <w:rPr>
          <w:rFonts w:ascii="Times New Roman" w:eastAsia="Trebuchet MS" w:hAnsi="Times New Roman"/>
          <w:sz w:val="22"/>
          <w:szCs w:val="22"/>
          <w:lang w:eastAsia="en-US"/>
        </w:rPr>
      </w:pPr>
    </w:p>
    <w:p w14:paraId="285D0147" w14:textId="77777777" w:rsidR="00A3052D" w:rsidRDefault="00A3052D" w:rsidP="0073219B">
      <w:pPr>
        <w:jc w:val="center"/>
        <w:rPr>
          <w:rFonts w:ascii="Times New Roman" w:eastAsia="Trebuchet MS" w:hAnsi="Times New Roman"/>
          <w:sz w:val="22"/>
          <w:szCs w:val="22"/>
          <w:lang w:eastAsia="en-US"/>
        </w:rPr>
      </w:pPr>
    </w:p>
    <w:p w14:paraId="04A5DC94" w14:textId="77777777" w:rsidR="00A3052D" w:rsidRDefault="00A3052D" w:rsidP="0073219B">
      <w:pPr>
        <w:jc w:val="center"/>
        <w:rPr>
          <w:rFonts w:ascii="Times New Roman" w:eastAsia="Trebuchet MS" w:hAnsi="Times New Roman"/>
          <w:sz w:val="22"/>
          <w:szCs w:val="22"/>
          <w:lang w:eastAsia="en-US"/>
        </w:rPr>
      </w:pPr>
    </w:p>
    <w:p w14:paraId="5F46D24B" w14:textId="77777777" w:rsidR="00A3052D" w:rsidRDefault="00A3052D" w:rsidP="0073219B">
      <w:pPr>
        <w:jc w:val="center"/>
        <w:rPr>
          <w:rFonts w:ascii="Times New Roman" w:eastAsia="Trebuchet MS" w:hAnsi="Times New Roman"/>
          <w:sz w:val="22"/>
          <w:szCs w:val="22"/>
          <w:lang w:eastAsia="en-US"/>
        </w:rPr>
      </w:pPr>
    </w:p>
    <w:p w14:paraId="4CC83030" w14:textId="77777777" w:rsidR="00A3052D" w:rsidRDefault="00A3052D" w:rsidP="0073219B">
      <w:pPr>
        <w:jc w:val="center"/>
        <w:rPr>
          <w:rFonts w:ascii="Times New Roman" w:eastAsia="Trebuchet MS" w:hAnsi="Times New Roman"/>
          <w:sz w:val="22"/>
          <w:szCs w:val="22"/>
          <w:lang w:eastAsia="en-US"/>
        </w:rPr>
      </w:pPr>
    </w:p>
    <w:p w14:paraId="5145B174" w14:textId="77777777" w:rsidR="00A3052D" w:rsidRDefault="00A3052D" w:rsidP="0073219B">
      <w:pPr>
        <w:jc w:val="center"/>
        <w:rPr>
          <w:rFonts w:ascii="Times New Roman" w:eastAsia="Trebuchet MS" w:hAnsi="Times New Roman"/>
          <w:sz w:val="22"/>
          <w:szCs w:val="22"/>
          <w:lang w:eastAsia="en-US"/>
        </w:rPr>
      </w:pPr>
    </w:p>
    <w:p w14:paraId="457729CB" w14:textId="77777777" w:rsidR="00A3052D" w:rsidRDefault="00A3052D" w:rsidP="0073219B">
      <w:pPr>
        <w:jc w:val="center"/>
        <w:rPr>
          <w:rFonts w:ascii="Times New Roman" w:eastAsia="Trebuchet MS" w:hAnsi="Times New Roman"/>
          <w:sz w:val="22"/>
          <w:szCs w:val="22"/>
          <w:lang w:eastAsia="en-US"/>
        </w:rPr>
      </w:pPr>
    </w:p>
    <w:p w14:paraId="01BC84DB" w14:textId="77777777" w:rsidR="00A3052D" w:rsidRDefault="00A3052D" w:rsidP="0073219B">
      <w:pPr>
        <w:jc w:val="center"/>
        <w:rPr>
          <w:rFonts w:ascii="Times New Roman" w:eastAsia="Trebuchet MS" w:hAnsi="Times New Roman"/>
          <w:sz w:val="22"/>
          <w:szCs w:val="22"/>
          <w:lang w:eastAsia="en-US"/>
        </w:rPr>
      </w:pPr>
    </w:p>
    <w:p w14:paraId="4442CF22" w14:textId="77777777" w:rsidR="00A3052D" w:rsidRDefault="00A3052D" w:rsidP="0073219B">
      <w:pPr>
        <w:jc w:val="center"/>
        <w:rPr>
          <w:rFonts w:ascii="Times New Roman" w:eastAsia="Trebuchet MS" w:hAnsi="Times New Roman"/>
          <w:sz w:val="22"/>
          <w:szCs w:val="22"/>
          <w:lang w:eastAsia="en-US"/>
        </w:rPr>
      </w:pPr>
    </w:p>
    <w:p w14:paraId="74A1D36E" w14:textId="77777777" w:rsidR="00A3052D" w:rsidRDefault="00A3052D" w:rsidP="0073219B">
      <w:pPr>
        <w:jc w:val="center"/>
        <w:rPr>
          <w:rFonts w:ascii="Times New Roman" w:eastAsia="Trebuchet MS" w:hAnsi="Times New Roman"/>
          <w:sz w:val="22"/>
          <w:szCs w:val="22"/>
          <w:lang w:eastAsia="en-US"/>
        </w:rPr>
      </w:pPr>
    </w:p>
    <w:p w14:paraId="4C6BC66C" w14:textId="77777777" w:rsidR="00A3052D" w:rsidRDefault="00A3052D" w:rsidP="0073219B">
      <w:pPr>
        <w:jc w:val="center"/>
        <w:rPr>
          <w:rFonts w:ascii="Times New Roman" w:eastAsia="Trebuchet MS" w:hAnsi="Times New Roman"/>
          <w:sz w:val="22"/>
          <w:szCs w:val="22"/>
          <w:lang w:eastAsia="en-US"/>
        </w:rPr>
      </w:pPr>
    </w:p>
    <w:p w14:paraId="11C3CE4C" w14:textId="77777777" w:rsidR="00A3052D" w:rsidRDefault="00A3052D" w:rsidP="0073219B">
      <w:pPr>
        <w:jc w:val="center"/>
        <w:rPr>
          <w:rFonts w:ascii="Times New Roman" w:eastAsia="Trebuchet MS" w:hAnsi="Times New Roman"/>
          <w:sz w:val="22"/>
          <w:szCs w:val="22"/>
          <w:lang w:eastAsia="en-US"/>
        </w:rPr>
      </w:pPr>
    </w:p>
    <w:p w14:paraId="3DCD4B78" w14:textId="77777777" w:rsidR="00A3052D" w:rsidRDefault="00A3052D" w:rsidP="0073219B">
      <w:pPr>
        <w:jc w:val="center"/>
        <w:rPr>
          <w:rFonts w:ascii="Times New Roman" w:eastAsia="Trebuchet MS" w:hAnsi="Times New Roman"/>
          <w:sz w:val="22"/>
          <w:szCs w:val="22"/>
          <w:lang w:eastAsia="en-US"/>
        </w:rPr>
      </w:pPr>
    </w:p>
    <w:p w14:paraId="151EB0C2" w14:textId="77777777" w:rsidR="00A3052D" w:rsidRDefault="00A3052D" w:rsidP="0073219B">
      <w:pPr>
        <w:jc w:val="center"/>
        <w:rPr>
          <w:rFonts w:ascii="Times New Roman" w:eastAsia="Trebuchet MS" w:hAnsi="Times New Roman"/>
          <w:sz w:val="22"/>
          <w:szCs w:val="22"/>
          <w:lang w:eastAsia="en-US"/>
        </w:rPr>
      </w:pPr>
    </w:p>
    <w:p w14:paraId="397BE520" w14:textId="77777777" w:rsidR="00A3052D" w:rsidRDefault="00A3052D" w:rsidP="0073219B">
      <w:pPr>
        <w:jc w:val="center"/>
        <w:rPr>
          <w:rFonts w:ascii="Times New Roman" w:eastAsia="Trebuchet MS" w:hAnsi="Times New Roman"/>
          <w:sz w:val="22"/>
          <w:szCs w:val="22"/>
          <w:lang w:eastAsia="en-US"/>
        </w:rPr>
      </w:pPr>
    </w:p>
    <w:p w14:paraId="01720688" w14:textId="77777777" w:rsidR="00A3052D" w:rsidRDefault="00A3052D" w:rsidP="0073219B">
      <w:pPr>
        <w:jc w:val="center"/>
        <w:rPr>
          <w:rFonts w:ascii="Times New Roman" w:eastAsia="Trebuchet MS" w:hAnsi="Times New Roman"/>
          <w:sz w:val="22"/>
          <w:szCs w:val="22"/>
          <w:lang w:eastAsia="en-US"/>
        </w:rPr>
      </w:pPr>
    </w:p>
    <w:p w14:paraId="29A6EF35" w14:textId="77777777" w:rsidR="00A3052D" w:rsidRDefault="00A3052D" w:rsidP="0073219B">
      <w:pPr>
        <w:jc w:val="center"/>
        <w:rPr>
          <w:rFonts w:ascii="Times New Roman" w:eastAsia="Trebuchet MS" w:hAnsi="Times New Roman"/>
          <w:sz w:val="22"/>
          <w:szCs w:val="22"/>
          <w:lang w:eastAsia="en-US"/>
        </w:rPr>
      </w:pPr>
    </w:p>
    <w:p w14:paraId="4A1E2DA5" w14:textId="77777777" w:rsidR="00A3052D" w:rsidRDefault="00A3052D" w:rsidP="0073219B">
      <w:pPr>
        <w:jc w:val="center"/>
        <w:rPr>
          <w:rFonts w:ascii="Times New Roman" w:eastAsia="Trebuchet MS" w:hAnsi="Times New Roman"/>
          <w:sz w:val="22"/>
          <w:szCs w:val="22"/>
          <w:lang w:eastAsia="en-US"/>
        </w:rPr>
      </w:pPr>
    </w:p>
    <w:p w14:paraId="1A6BF553" w14:textId="77777777" w:rsidR="00A3052D" w:rsidRDefault="00A3052D" w:rsidP="0073219B">
      <w:pPr>
        <w:jc w:val="center"/>
        <w:rPr>
          <w:rFonts w:ascii="Times New Roman" w:eastAsia="Trebuchet MS" w:hAnsi="Times New Roman"/>
          <w:sz w:val="22"/>
          <w:szCs w:val="22"/>
          <w:lang w:eastAsia="en-US"/>
        </w:rPr>
      </w:pPr>
    </w:p>
    <w:p w14:paraId="6FC07342" w14:textId="77777777" w:rsidR="00A3052D" w:rsidRDefault="00A3052D" w:rsidP="0073219B">
      <w:pPr>
        <w:jc w:val="center"/>
        <w:rPr>
          <w:rFonts w:ascii="Times New Roman" w:eastAsia="Trebuchet MS" w:hAnsi="Times New Roman"/>
          <w:sz w:val="22"/>
          <w:szCs w:val="22"/>
          <w:lang w:eastAsia="en-US"/>
        </w:rPr>
      </w:pPr>
    </w:p>
    <w:p w14:paraId="77F038DF" w14:textId="77777777" w:rsidR="00A3052D" w:rsidRDefault="00A3052D" w:rsidP="0073219B">
      <w:pPr>
        <w:jc w:val="center"/>
        <w:rPr>
          <w:rFonts w:ascii="Times New Roman" w:eastAsia="Trebuchet MS" w:hAnsi="Times New Roman"/>
          <w:sz w:val="22"/>
          <w:szCs w:val="22"/>
          <w:lang w:eastAsia="en-US"/>
        </w:rPr>
      </w:pPr>
    </w:p>
    <w:p w14:paraId="2B240E2D" w14:textId="77777777" w:rsidR="00A3052D" w:rsidRDefault="00A3052D" w:rsidP="0073219B">
      <w:pPr>
        <w:jc w:val="center"/>
        <w:rPr>
          <w:rFonts w:ascii="Times New Roman" w:eastAsia="Trebuchet MS" w:hAnsi="Times New Roman"/>
          <w:sz w:val="22"/>
          <w:szCs w:val="22"/>
          <w:lang w:eastAsia="en-US"/>
        </w:rPr>
      </w:pPr>
    </w:p>
    <w:p w14:paraId="4661FBE6" w14:textId="77777777" w:rsidR="00A3052D" w:rsidRDefault="00A3052D" w:rsidP="0073219B">
      <w:pPr>
        <w:jc w:val="center"/>
        <w:rPr>
          <w:rFonts w:ascii="Times New Roman" w:eastAsia="Trebuchet MS" w:hAnsi="Times New Roman"/>
          <w:sz w:val="22"/>
          <w:szCs w:val="22"/>
          <w:lang w:eastAsia="en-US"/>
        </w:rPr>
      </w:pPr>
    </w:p>
    <w:p w14:paraId="5EE5DBFE" w14:textId="77777777" w:rsidR="00A3052D" w:rsidRDefault="00A3052D" w:rsidP="0073219B">
      <w:pPr>
        <w:jc w:val="center"/>
        <w:rPr>
          <w:rFonts w:ascii="Times New Roman" w:eastAsia="Trebuchet MS" w:hAnsi="Times New Roman"/>
          <w:sz w:val="22"/>
          <w:szCs w:val="22"/>
          <w:lang w:eastAsia="en-US"/>
        </w:rPr>
      </w:pPr>
    </w:p>
    <w:p w14:paraId="2754299D" w14:textId="77777777" w:rsidR="00A3052D" w:rsidRDefault="00A3052D" w:rsidP="0073219B">
      <w:pPr>
        <w:jc w:val="center"/>
        <w:rPr>
          <w:rFonts w:ascii="Times New Roman" w:eastAsia="Trebuchet MS" w:hAnsi="Times New Roman"/>
          <w:sz w:val="22"/>
          <w:szCs w:val="22"/>
          <w:lang w:eastAsia="en-US"/>
        </w:rPr>
      </w:pPr>
    </w:p>
    <w:p w14:paraId="72869307" w14:textId="77777777" w:rsidR="00A3052D" w:rsidRDefault="00A3052D" w:rsidP="0073219B">
      <w:pPr>
        <w:jc w:val="center"/>
        <w:rPr>
          <w:rFonts w:ascii="Times New Roman" w:eastAsia="Trebuchet MS" w:hAnsi="Times New Roman"/>
          <w:sz w:val="22"/>
          <w:szCs w:val="22"/>
          <w:lang w:eastAsia="en-US"/>
        </w:rPr>
      </w:pPr>
    </w:p>
    <w:p w14:paraId="743A0660" w14:textId="77777777" w:rsidR="00A3052D" w:rsidRDefault="00A3052D" w:rsidP="0073219B">
      <w:pPr>
        <w:jc w:val="center"/>
        <w:rPr>
          <w:rFonts w:ascii="Times New Roman" w:eastAsia="Trebuchet MS" w:hAnsi="Times New Roman"/>
          <w:sz w:val="22"/>
          <w:szCs w:val="22"/>
          <w:lang w:eastAsia="en-US"/>
        </w:rPr>
      </w:pPr>
    </w:p>
    <w:p w14:paraId="14F9B1E1" w14:textId="77777777" w:rsidR="00A3052D" w:rsidRDefault="00A3052D" w:rsidP="0073219B">
      <w:pPr>
        <w:jc w:val="center"/>
        <w:rPr>
          <w:rFonts w:ascii="Times New Roman" w:eastAsia="Trebuchet MS" w:hAnsi="Times New Roman"/>
          <w:sz w:val="22"/>
          <w:szCs w:val="22"/>
          <w:lang w:eastAsia="en-US"/>
        </w:rPr>
      </w:pPr>
    </w:p>
    <w:p w14:paraId="3C56759F" w14:textId="77777777" w:rsidR="00A3052D" w:rsidRDefault="00A3052D" w:rsidP="0073219B">
      <w:pPr>
        <w:jc w:val="center"/>
        <w:rPr>
          <w:rFonts w:ascii="Times New Roman" w:eastAsia="Trebuchet MS" w:hAnsi="Times New Roman"/>
          <w:sz w:val="22"/>
          <w:szCs w:val="22"/>
          <w:lang w:eastAsia="en-US"/>
        </w:rPr>
      </w:pPr>
    </w:p>
    <w:p w14:paraId="660BF6C6" w14:textId="77777777" w:rsidR="00A3052D" w:rsidRDefault="00A3052D" w:rsidP="0073219B">
      <w:pPr>
        <w:jc w:val="center"/>
        <w:rPr>
          <w:rFonts w:ascii="Times New Roman" w:eastAsia="Trebuchet MS" w:hAnsi="Times New Roman"/>
          <w:sz w:val="22"/>
          <w:szCs w:val="22"/>
          <w:lang w:eastAsia="en-US"/>
        </w:rPr>
      </w:pPr>
    </w:p>
    <w:p w14:paraId="4A81AA07" w14:textId="77777777" w:rsidR="00A3052D" w:rsidRDefault="00A3052D" w:rsidP="0073219B">
      <w:pPr>
        <w:jc w:val="center"/>
        <w:rPr>
          <w:rFonts w:ascii="Times New Roman" w:eastAsia="Trebuchet MS" w:hAnsi="Times New Roman"/>
          <w:sz w:val="22"/>
          <w:szCs w:val="22"/>
          <w:lang w:eastAsia="en-US"/>
        </w:rPr>
      </w:pPr>
    </w:p>
    <w:p w14:paraId="24C6EE82" w14:textId="77777777" w:rsidR="00A3052D" w:rsidRDefault="00A3052D" w:rsidP="0073219B">
      <w:pPr>
        <w:jc w:val="center"/>
        <w:rPr>
          <w:rFonts w:ascii="Times New Roman" w:eastAsia="Trebuchet MS" w:hAnsi="Times New Roman"/>
          <w:sz w:val="22"/>
          <w:szCs w:val="22"/>
          <w:lang w:eastAsia="en-US"/>
        </w:rPr>
      </w:pPr>
    </w:p>
    <w:p w14:paraId="0F50BF83" w14:textId="77777777" w:rsidR="00A3052D" w:rsidRDefault="00A3052D" w:rsidP="0073219B">
      <w:pPr>
        <w:jc w:val="center"/>
        <w:rPr>
          <w:rFonts w:ascii="Times New Roman" w:eastAsia="Trebuchet MS" w:hAnsi="Times New Roman"/>
          <w:sz w:val="22"/>
          <w:szCs w:val="22"/>
          <w:lang w:eastAsia="en-US"/>
        </w:rPr>
      </w:pPr>
    </w:p>
    <w:p w14:paraId="0D2C62CA" w14:textId="77777777" w:rsidR="00A3052D" w:rsidRDefault="00A3052D" w:rsidP="00A3052D">
      <w:pPr>
        <w:jc w:val="both"/>
        <w:rPr>
          <w:rFonts w:cs="Arial"/>
        </w:rPr>
      </w:pPr>
      <w:r>
        <w:rPr>
          <w:rFonts w:cs="Arial"/>
        </w:rPr>
        <w:t>Nr. 7358/19.09.2025</w:t>
      </w:r>
    </w:p>
    <w:p w14:paraId="7AD69BC6" w14:textId="77777777" w:rsidR="00A3052D" w:rsidRDefault="00A3052D" w:rsidP="00A3052D">
      <w:pPr>
        <w:jc w:val="both"/>
        <w:rPr>
          <w:rFonts w:cs="Arial"/>
        </w:rPr>
      </w:pPr>
    </w:p>
    <w:p w14:paraId="1622E435" w14:textId="77777777" w:rsidR="00A3052D" w:rsidRPr="00F017AD" w:rsidRDefault="00A3052D" w:rsidP="00A3052D">
      <w:pPr>
        <w:jc w:val="both"/>
        <w:rPr>
          <w:rFonts w:cs="Arial"/>
        </w:rPr>
      </w:pPr>
    </w:p>
    <w:p w14:paraId="539980AC" w14:textId="77777777" w:rsidR="00A3052D" w:rsidRPr="00F017AD" w:rsidRDefault="00A3052D" w:rsidP="00A3052D">
      <w:pPr>
        <w:spacing w:before="120"/>
        <w:jc w:val="center"/>
        <w:rPr>
          <w:rFonts w:cs="Arial"/>
        </w:rPr>
      </w:pPr>
      <w:r>
        <w:rPr>
          <w:rFonts w:cs="Arial"/>
        </w:rPr>
        <w:t>Referat de specialitate</w:t>
      </w:r>
    </w:p>
    <w:p w14:paraId="42EA21E6" w14:textId="77777777" w:rsidR="00A3052D" w:rsidRPr="00207B66" w:rsidRDefault="00A3052D" w:rsidP="00A3052D">
      <w:pPr>
        <w:spacing w:before="1" w:after="120"/>
        <w:jc w:val="center"/>
        <w:rPr>
          <w:rFonts w:eastAsia="Trebuchet MS" w:cs="Arial"/>
          <w:lang w:eastAsia="en-US"/>
        </w:rPr>
      </w:pPr>
      <w:r w:rsidRPr="00207B66">
        <w:rPr>
          <w:rFonts w:eastAsia="Trebuchet MS" w:cs="Arial"/>
          <w:lang w:eastAsia="en-US"/>
        </w:rPr>
        <w:t>la proiectul de hotărâre privind</w:t>
      </w:r>
      <w:r w:rsidRPr="00207B66">
        <w:rPr>
          <w:rFonts w:eastAsia="Trebuchet MS" w:cs="Arial"/>
          <w:spacing w:val="-8"/>
          <w:lang w:eastAsia="en-US"/>
        </w:rPr>
        <w:t xml:space="preserve"> </w:t>
      </w:r>
      <w:r w:rsidRPr="00207B66">
        <w:rPr>
          <w:rFonts w:eastAsia="Trebuchet MS" w:cs="Arial"/>
          <w:lang w:eastAsia="en-US"/>
        </w:rPr>
        <w:t>avizarea încheierii unui act adițional pentru modificarea contractului nr. 3990/06.09.2024 de delegare a gestiunii activității de colectare separată și transport separat al deșeurilor  menajere și al deșeurilor similare provenind din activități comerciale din industrie și instituții, inclusiv fracții colectate separat, componente ale Serviciului de Salubrizare al Județului Mureș, Zona 7 – Râciu inclusiv transferul deșeurilor reciclabile din Stația de transfer zonală către SSCT Cristești,</w:t>
      </w:r>
    </w:p>
    <w:p w14:paraId="2B233F1C" w14:textId="77777777" w:rsidR="00A3052D" w:rsidRDefault="00A3052D" w:rsidP="00A3052D">
      <w:pPr>
        <w:autoSpaceDE w:val="0"/>
        <w:autoSpaceDN w:val="0"/>
        <w:adjustRightInd w:val="0"/>
        <w:ind w:firstLine="708"/>
        <w:jc w:val="both"/>
        <w:rPr>
          <w:rFonts w:cs="Arial"/>
          <w:color w:val="000000"/>
        </w:rPr>
      </w:pPr>
    </w:p>
    <w:p w14:paraId="0238E4C0" w14:textId="77777777" w:rsidR="00A3052D" w:rsidRPr="00F017AD" w:rsidRDefault="00A3052D" w:rsidP="00A3052D">
      <w:pPr>
        <w:autoSpaceDE w:val="0"/>
        <w:autoSpaceDN w:val="0"/>
        <w:adjustRightInd w:val="0"/>
        <w:jc w:val="both"/>
        <w:rPr>
          <w:rFonts w:cs="Arial"/>
          <w:color w:val="000000"/>
        </w:rPr>
      </w:pPr>
    </w:p>
    <w:p w14:paraId="5BAC497A" w14:textId="77777777" w:rsidR="00A3052D" w:rsidRPr="00207B66" w:rsidRDefault="00A3052D" w:rsidP="00A3052D">
      <w:pPr>
        <w:widowControl w:val="0"/>
        <w:autoSpaceDE w:val="0"/>
        <w:autoSpaceDN w:val="0"/>
        <w:ind w:firstLine="438"/>
        <w:jc w:val="both"/>
        <w:rPr>
          <w:rFonts w:eastAsia="Trebuchet MS" w:cs="Arial"/>
          <w:lang w:eastAsia="en-US"/>
        </w:rPr>
      </w:pPr>
      <w:r w:rsidRPr="00207B66">
        <w:rPr>
          <w:rFonts w:eastAsia="Trebuchet MS" w:cs="Arial"/>
          <w:lang w:eastAsia="en-US"/>
        </w:rPr>
        <w:t>În data de 06.09.2024 a fost atribuit contractul nr. 3990 privind delegarea  gestiunii activității de colectare separată și transport separat al deșeurilor  menajere  și al deșeurilor similare provenind din activități comerciale din industrie și instituții, inclusiv fracții colectate separat, componente ale Serviciului de Salubrizare al Județului Mureș, Zona 7 – Râciu inclusiv transferul deșeurilor reciclabile din Stația de transfer zonală către SSCT Cristești, încheiat cu societatea Green Planet SRL.</w:t>
      </w:r>
    </w:p>
    <w:p w14:paraId="7B8BC235" w14:textId="77777777" w:rsidR="00A3052D" w:rsidRPr="00207B66" w:rsidRDefault="00A3052D" w:rsidP="00A3052D">
      <w:pPr>
        <w:widowControl w:val="0"/>
        <w:autoSpaceDE w:val="0"/>
        <w:autoSpaceDN w:val="0"/>
        <w:ind w:firstLine="438"/>
        <w:jc w:val="both"/>
        <w:rPr>
          <w:rFonts w:eastAsia="Trebuchet MS" w:cs="Arial"/>
          <w:lang w:eastAsia="en-US"/>
        </w:rPr>
      </w:pPr>
      <w:r w:rsidRPr="00207B66">
        <w:rPr>
          <w:rFonts w:eastAsia="Trebuchet MS" w:cs="Arial"/>
          <w:lang w:eastAsia="en-US"/>
        </w:rPr>
        <w:t xml:space="preserve">Ordinul de începere al activității a fost emis cu data de </w:t>
      </w:r>
      <w:r w:rsidRPr="00207B66">
        <w:rPr>
          <w:rFonts w:eastAsia="Trebuchet MS" w:cs="Arial"/>
          <w:spacing w:val="-2"/>
          <w:lang w:eastAsia="en-US"/>
        </w:rPr>
        <w:t>09.09.2024.</w:t>
      </w:r>
    </w:p>
    <w:p w14:paraId="3BA669E2" w14:textId="77777777" w:rsidR="00A3052D" w:rsidRPr="00207B66" w:rsidRDefault="00A3052D" w:rsidP="00A3052D">
      <w:pPr>
        <w:widowControl w:val="0"/>
        <w:autoSpaceDE w:val="0"/>
        <w:autoSpaceDN w:val="0"/>
        <w:ind w:firstLine="438"/>
        <w:jc w:val="both"/>
        <w:rPr>
          <w:rFonts w:eastAsia="Trebuchet MS" w:cs="Arial"/>
          <w:lang w:eastAsia="en-US"/>
        </w:rPr>
      </w:pPr>
      <w:r w:rsidRPr="00207B66">
        <w:rPr>
          <w:rFonts w:cs="Arial"/>
        </w:rPr>
        <w:t>La data de 23.06.2025 s-a semnat Contractul de delegare a gestiunii activităților de sortare a deșeurilor reciclabile, compostare a biodeșeurilor și transfer a deșeurilor prin exploatarea SSCT Cristești, STZ 5 – Târnăveni, STZ 6 – Bălăușeri și STZ 7 – Râciu nr. 3331  încheiat între A.D.I. Ecolect Mureș – în calitate de Autoritate contractantă și Asocierea IRIDEX GROUP S.R.L. (lider de asociere) și IRIDEX GROUP  SALUBRIZARE S.R.L. (asociat) – în calitate de Operator.</w:t>
      </w:r>
    </w:p>
    <w:p w14:paraId="7A38DC0A" w14:textId="77777777" w:rsidR="00A3052D" w:rsidRPr="00207B66" w:rsidRDefault="00A3052D" w:rsidP="00A3052D">
      <w:pPr>
        <w:widowControl w:val="0"/>
        <w:autoSpaceDE w:val="0"/>
        <w:autoSpaceDN w:val="0"/>
        <w:ind w:firstLine="438"/>
        <w:jc w:val="both"/>
        <w:rPr>
          <w:rFonts w:eastAsia="Trebuchet MS" w:cs="Arial"/>
          <w:lang w:eastAsia="en-US"/>
        </w:rPr>
      </w:pPr>
      <w:r w:rsidRPr="00207B66">
        <w:rPr>
          <w:rFonts w:cs="Arial"/>
        </w:rPr>
        <w:t>Ca urmare a expirării perioadei de mobilizare, la data de 01.10.2025, Autoritatea contractantă va emite Ordinul de începere a Contractului, urmând ca operatorul să efectueze activitatea de:</w:t>
      </w:r>
    </w:p>
    <w:p w14:paraId="725E5CC6" w14:textId="77777777" w:rsidR="00A3052D" w:rsidRPr="00207B66" w:rsidRDefault="00A3052D" w:rsidP="00A3052D">
      <w:pPr>
        <w:numPr>
          <w:ilvl w:val="0"/>
          <w:numId w:val="10"/>
        </w:numPr>
        <w:spacing w:line="276" w:lineRule="auto"/>
        <w:jc w:val="both"/>
        <w:rPr>
          <w:rFonts w:cs="Arial"/>
        </w:rPr>
      </w:pPr>
      <w:r w:rsidRPr="00207B66">
        <w:rPr>
          <w:rFonts w:cs="Arial"/>
        </w:rPr>
        <w:t>Transfer deșeuri reziduale și biodeșeuri de la STZ 5 – Târnăveni, STZ 6 – Bălăușeri și STZ 7 – Râciu către TMB/DDN Sânpaul</w:t>
      </w:r>
    </w:p>
    <w:p w14:paraId="2919FC8F" w14:textId="77777777" w:rsidR="00A3052D" w:rsidRPr="00207B66" w:rsidRDefault="00A3052D" w:rsidP="00A3052D">
      <w:pPr>
        <w:numPr>
          <w:ilvl w:val="0"/>
          <w:numId w:val="10"/>
        </w:numPr>
        <w:spacing w:line="276" w:lineRule="auto"/>
        <w:jc w:val="both"/>
        <w:rPr>
          <w:rFonts w:cs="Arial"/>
        </w:rPr>
      </w:pPr>
      <w:r w:rsidRPr="00207B66">
        <w:rPr>
          <w:rFonts w:cs="Arial"/>
        </w:rPr>
        <w:t>Transfer deșeuri reciclabile (P/M/H/C) de la STZ 5 – Târnăveni, STZ 6 – Bălăușeri și STZ 7 – Râciu către SSCT Cristești</w:t>
      </w:r>
    </w:p>
    <w:p w14:paraId="64FAD1B0" w14:textId="77777777" w:rsidR="00A3052D" w:rsidRDefault="00A3052D" w:rsidP="00A3052D">
      <w:pPr>
        <w:numPr>
          <w:ilvl w:val="0"/>
          <w:numId w:val="10"/>
        </w:numPr>
        <w:spacing w:line="276" w:lineRule="auto"/>
        <w:jc w:val="both"/>
        <w:rPr>
          <w:rFonts w:cs="Arial"/>
        </w:rPr>
      </w:pPr>
      <w:r w:rsidRPr="00207B66">
        <w:rPr>
          <w:rFonts w:cs="Arial"/>
        </w:rPr>
        <w:t>Transfer deșeuri de sticlă de la STZ 5 – Târnăveni, STZ 6 – Bălăușeri și STZ 7 – Râciu către valorificatori.</w:t>
      </w:r>
    </w:p>
    <w:p w14:paraId="054B41AE" w14:textId="77777777" w:rsidR="00A3052D" w:rsidRPr="00207B66" w:rsidRDefault="00A3052D" w:rsidP="00A3052D">
      <w:pPr>
        <w:keepNext/>
        <w:tabs>
          <w:tab w:val="left" w:pos="142"/>
        </w:tabs>
        <w:jc w:val="both"/>
        <w:outlineLvl w:val="0"/>
        <w:rPr>
          <w:rFonts w:cs="Arial"/>
        </w:rPr>
      </w:pPr>
      <w:r w:rsidRPr="00207B66">
        <w:rPr>
          <w:rFonts w:eastAsia="Trebuchet MS" w:cs="Arial"/>
          <w:lang w:eastAsia="en-US"/>
        </w:rPr>
        <w:lastRenderedPageBreak/>
        <w:tab/>
      </w:r>
      <w:r w:rsidRPr="00207B66">
        <w:rPr>
          <w:rFonts w:eastAsia="Trebuchet MS" w:cs="Arial"/>
          <w:lang w:eastAsia="en-US"/>
        </w:rPr>
        <w:tab/>
        <w:t xml:space="preserve">Se impune încheierea unui act adițional cu operatorul Green Planet SRL, având în vedere faptul că, se modifică obiectul </w:t>
      </w:r>
      <w:r w:rsidRPr="00207B66">
        <w:rPr>
          <w:rFonts w:cs="Arial"/>
        </w:rPr>
        <w:t>contractului, în sensul încetării activității de transfer la STZ 7 Râciu.</w:t>
      </w:r>
    </w:p>
    <w:p w14:paraId="3323638A" w14:textId="77777777" w:rsidR="00A3052D" w:rsidRPr="00207B66" w:rsidRDefault="00A3052D" w:rsidP="00A3052D">
      <w:pPr>
        <w:keepNext/>
        <w:tabs>
          <w:tab w:val="left" w:pos="142"/>
        </w:tabs>
        <w:jc w:val="both"/>
        <w:outlineLvl w:val="0"/>
        <w:rPr>
          <w:rFonts w:cs="Arial"/>
        </w:rPr>
      </w:pPr>
      <w:r w:rsidRPr="00207B66">
        <w:rPr>
          <w:rFonts w:cs="Arial"/>
        </w:rPr>
        <w:tab/>
      </w:r>
      <w:r w:rsidRPr="00207B66">
        <w:rPr>
          <w:rFonts w:cs="Arial"/>
        </w:rPr>
        <w:tab/>
        <w:t xml:space="preserve">Ca urmarea încetării activității de transfer se modifică și tariful de colectare a deșeurilor reciclabile și a celor reziduale pe zona 7 Râciu, ca urmare a eliminării redevenței.  </w:t>
      </w:r>
    </w:p>
    <w:p w14:paraId="6FAE68DE" w14:textId="77777777" w:rsidR="00A3052D" w:rsidRPr="00207B66" w:rsidRDefault="00A3052D" w:rsidP="00A3052D">
      <w:pPr>
        <w:keepNext/>
        <w:tabs>
          <w:tab w:val="left" w:pos="142"/>
        </w:tabs>
        <w:jc w:val="both"/>
        <w:outlineLvl w:val="0"/>
        <w:rPr>
          <w:rFonts w:cs="Arial"/>
        </w:rPr>
      </w:pPr>
      <w:r w:rsidRPr="00207B66">
        <w:rPr>
          <w:rFonts w:cs="Arial"/>
        </w:rPr>
        <w:tab/>
      </w:r>
      <w:r w:rsidRPr="00207B66">
        <w:rPr>
          <w:rFonts w:cs="Arial"/>
        </w:rPr>
        <w:tab/>
        <w:t>Conform adresei nr.  2182/15.08.2025 SC GREEN PLANET SRL solicită modificarea tarifului de colectare și transport separat  al deșeurilor  reciclabile de la 564,46 lei/tonă  la 547,62 lei/tonă, respectiv al tarifului de colectare și transport al deșeurilor reziduale și a biodeșeurilor de la 522 lei la 517,81 lei/tonă.</w:t>
      </w:r>
    </w:p>
    <w:p w14:paraId="10F9EE49" w14:textId="77777777" w:rsidR="00A3052D" w:rsidRPr="00207B66" w:rsidRDefault="00A3052D" w:rsidP="00A3052D">
      <w:pPr>
        <w:keepNext/>
        <w:tabs>
          <w:tab w:val="left" w:pos="142"/>
        </w:tabs>
        <w:jc w:val="both"/>
        <w:outlineLvl w:val="0"/>
        <w:rPr>
          <w:rFonts w:cs="Arial"/>
        </w:rPr>
      </w:pPr>
      <w:r w:rsidRPr="00207B66">
        <w:rPr>
          <w:rFonts w:cs="Arial"/>
        </w:rPr>
        <w:tab/>
      </w:r>
      <w:r w:rsidRPr="00207B66">
        <w:rPr>
          <w:rFonts w:cs="Arial"/>
        </w:rPr>
        <w:tab/>
        <w:t>Conform art. 36 din Normele metodologice de stabilire, ajustare sau modificare a tarifelor pentru activităţile de salubrizare, precum și de calculare a tarifelor/taxelor distincte pentru gestionarea deșeurilor și a taxelor de salubrizare, aprobate prin Ordinul Președintelui ANRSC, nr.640/2022, tarifele pentru activităţile specifice serviciului de salubrizare pot fi modificate în situația în care se modifică mai multe elemente de cheltuieli ale tarifului de colectare.</w:t>
      </w:r>
    </w:p>
    <w:p w14:paraId="5F370DB5" w14:textId="77777777" w:rsidR="00A3052D" w:rsidRPr="00207B66" w:rsidRDefault="00A3052D" w:rsidP="00A3052D">
      <w:pPr>
        <w:ind w:firstLine="720"/>
        <w:jc w:val="both"/>
        <w:rPr>
          <w:rFonts w:cs="Arial"/>
        </w:rPr>
      </w:pPr>
      <w:r w:rsidRPr="00207B66">
        <w:rPr>
          <w:rFonts w:cs="Arial"/>
        </w:rPr>
        <w:t>Având în vedere cele arătate mai sus, supunem spre dezbatere și analiză proiectul de hotărâre privind</w:t>
      </w:r>
      <w:r w:rsidRPr="00207B66">
        <w:rPr>
          <w:rFonts w:cs="Arial"/>
          <w:spacing w:val="-8"/>
        </w:rPr>
        <w:t xml:space="preserve"> </w:t>
      </w:r>
      <w:r w:rsidRPr="00207B66">
        <w:rPr>
          <w:rFonts w:cs="Arial"/>
        </w:rPr>
        <w:t xml:space="preserve">avizarea încheierii unui act adițional pentru modificarea contractului nr. 3990/06.09.2024 de delegare a gestiunii activității de colectare separată și transport separat al deșeurilor  menajere  și al deșeurilor similare provenind din activități comerciale din industrie și instituții, inclusiv fracții colectate separat, componente ale Serviciului de Salubrizare al Județului Mureș, Zona 7 – Râciu, inclusiv transferul deșeurilor reciclabile din Stația de transfer zonală către SSCT Cristești, </w:t>
      </w:r>
    </w:p>
    <w:p w14:paraId="5E15B284" w14:textId="77777777" w:rsidR="00A3052D" w:rsidRPr="00207B66" w:rsidRDefault="00A3052D" w:rsidP="00A3052D">
      <w:pPr>
        <w:spacing w:line="360" w:lineRule="auto"/>
        <w:jc w:val="both"/>
        <w:rPr>
          <w:rFonts w:cs="Arial"/>
        </w:rPr>
      </w:pPr>
    </w:p>
    <w:p w14:paraId="016E6306" w14:textId="77777777" w:rsidR="00A3052D" w:rsidRPr="00207B66" w:rsidRDefault="00A3052D" w:rsidP="00A3052D">
      <w:pPr>
        <w:spacing w:line="360" w:lineRule="auto"/>
        <w:jc w:val="both"/>
        <w:rPr>
          <w:rFonts w:cs="Arial"/>
        </w:rPr>
      </w:pPr>
    </w:p>
    <w:p w14:paraId="02D99455" w14:textId="77777777" w:rsidR="00A3052D" w:rsidRPr="00F017AD" w:rsidRDefault="00A3052D" w:rsidP="00A3052D">
      <w:pPr>
        <w:spacing w:after="120"/>
        <w:ind w:firstLine="706"/>
        <w:jc w:val="both"/>
        <w:rPr>
          <w:rFonts w:cs="Arial"/>
        </w:rPr>
      </w:pPr>
    </w:p>
    <w:p w14:paraId="701C285D" w14:textId="77777777" w:rsidR="00A3052D" w:rsidRPr="00F017AD" w:rsidRDefault="00A3052D" w:rsidP="00A3052D">
      <w:pPr>
        <w:autoSpaceDE w:val="0"/>
        <w:autoSpaceDN w:val="0"/>
        <w:adjustRightInd w:val="0"/>
        <w:ind w:firstLine="708"/>
        <w:jc w:val="both"/>
        <w:rPr>
          <w:rFonts w:cs="Arial"/>
          <w:color w:val="000000"/>
        </w:rPr>
      </w:pPr>
    </w:p>
    <w:p w14:paraId="034578ED" w14:textId="77777777" w:rsidR="00A3052D" w:rsidRDefault="00A3052D" w:rsidP="00A3052D">
      <w:pPr>
        <w:autoSpaceDE w:val="0"/>
        <w:autoSpaceDN w:val="0"/>
        <w:adjustRightInd w:val="0"/>
        <w:ind w:firstLine="708"/>
        <w:jc w:val="both"/>
        <w:rPr>
          <w:rFonts w:cs="Arial"/>
          <w:color w:val="000000"/>
        </w:rPr>
      </w:pPr>
    </w:p>
    <w:p w14:paraId="1B3CCE14" w14:textId="77777777" w:rsidR="00A3052D" w:rsidRPr="00F017AD" w:rsidRDefault="00A3052D" w:rsidP="00A3052D">
      <w:pPr>
        <w:autoSpaceDE w:val="0"/>
        <w:autoSpaceDN w:val="0"/>
        <w:adjustRightInd w:val="0"/>
        <w:ind w:firstLine="708"/>
        <w:jc w:val="both"/>
        <w:rPr>
          <w:rFonts w:cs="Arial"/>
          <w:color w:val="000000"/>
        </w:rPr>
      </w:pPr>
    </w:p>
    <w:p w14:paraId="06BA8EAB" w14:textId="77777777" w:rsidR="00A3052D" w:rsidRPr="00F017AD" w:rsidRDefault="00A3052D" w:rsidP="00A3052D">
      <w:pPr>
        <w:autoSpaceDE w:val="0"/>
        <w:autoSpaceDN w:val="0"/>
        <w:adjustRightInd w:val="0"/>
        <w:ind w:firstLine="708"/>
        <w:jc w:val="both"/>
        <w:rPr>
          <w:rFonts w:cs="Arial"/>
          <w:color w:val="000000"/>
        </w:rPr>
      </w:pPr>
    </w:p>
    <w:p w14:paraId="3DFFDF7B" w14:textId="77777777" w:rsidR="00A3052D" w:rsidRPr="0005182B" w:rsidRDefault="00A3052D" w:rsidP="00A3052D">
      <w:pPr>
        <w:rPr>
          <w:rFonts w:cs="Arial"/>
          <w:color w:val="000000"/>
        </w:rPr>
      </w:pPr>
      <w:r w:rsidRPr="0005182B">
        <w:rPr>
          <w:rFonts w:cs="Arial"/>
          <w:color w:val="000000"/>
        </w:rPr>
        <w:t xml:space="preserve">      </w:t>
      </w:r>
      <w:r>
        <w:rPr>
          <w:rFonts w:cs="Arial"/>
          <w:color w:val="000000"/>
        </w:rPr>
        <w:tab/>
      </w:r>
      <w:r>
        <w:rPr>
          <w:rFonts w:cs="Arial"/>
          <w:color w:val="000000"/>
        </w:rPr>
        <w:tab/>
      </w:r>
      <w:r>
        <w:rPr>
          <w:rFonts w:cs="Arial"/>
          <w:color w:val="000000"/>
        </w:rPr>
        <w:tab/>
      </w:r>
      <w:r w:rsidRPr="0005182B">
        <w:rPr>
          <w:rFonts w:cs="Arial"/>
          <w:color w:val="000000"/>
        </w:rPr>
        <w:t xml:space="preserve">   </w:t>
      </w:r>
      <w:r>
        <w:rPr>
          <w:rFonts w:cs="Arial"/>
          <w:color w:val="000000"/>
        </w:rPr>
        <w:tab/>
      </w:r>
      <w:r>
        <w:rPr>
          <w:rFonts w:cs="Arial"/>
          <w:color w:val="000000"/>
        </w:rPr>
        <w:tab/>
      </w:r>
      <w:r w:rsidRPr="0005182B">
        <w:rPr>
          <w:rFonts w:cs="Arial"/>
          <w:color w:val="000000"/>
        </w:rPr>
        <w:t>p. Secretar general</w:t>
      </w:r>
    </w:p>
    <w:p w14:paraId="1C2D55B7" w14:textId="77777777" w:rsidR="00A3052D" w:rsidRPr="0005182B" w:rsidRDefault="00A3052D" w:rsidP="00A3052D">
      <w:pPr>
        <w:rPr>
          <w:rFonts w:cs="Arial"/>
          <w:color w:val="000000"/>
        </w:rPr>
      </w:pPr>
      <w:r w:rsidRPr="0005182B">
        <w:rPr>
          <w:rFonts w:cs="Arial"/>
          <w:color w:val="000000"/>
        </w:rPr>
        <w:t xml:space="preserve">                                          </w:t>
      </w:r>
      <w:r w:rsidRPr="0005182B">
        <w:rPr>
          <w:rFonts w:cs="Arial"/>
          <w:color w:val="000000"/>
        </w:rPr>
        <w:tab/>
        <w:t xml:space="preserve">  jr. Tornea Erzsebet Andrea</w:t>
      </w:r>
    </w:p>
    <w:p w14:paraId="123E13C4" w14:textId="77777777" w:rsidR="00A3052D" w:rsidRDefault="00A3052D" w:rsidP="00A3052D">
      <w:pPr>
        <w:ind w:left="2832" w:firstLine="708"/>
        <w:rPr>
          <w:rFonts w:ascii="Calibri Light" w:eastAsia="Calibri" w:hAnsi="Calibri Light"/>
          <w:b/>
          <w:lang w:eastAsia="ko-KR"/>
        </w:rPr>
      </w:pPr>
      <w:r w:rsidRPr="0005182B">
        <w:rPr>
          <w:rFonts w:cs="Arial"/>
          <w:color w:val="000000"/>
        </w:rPr>
        <w:t xml:space="preserve">   consilier juridic</w:t>
      </w:r>
    </w:p>
    <w:p w14:paraId="72890836" w14:textId="77777777" w:rsidR="00A3052D" w:rsidRDefault="00A3052D" w:rsidP="00A3052D">
      <w:pPr>
        <w:jc w:val="center"/>
        <w:rPr>
          <w:rFonts w:ascii="Calibri Light" w:eastAsia="Calibri" w:hAnsi="Calibri Light"/>
          <w:b/>
          <w:lang w:eastAsia="ko-KR"/>
        </w:rPr>
      </w:pPr>
    </w:p>
    <w:p w14:paraId="0E0D00CC" w14:textId="77777777" w:rsidR="00A3052D" w:rsidRDefault="00A3052D" w:rsidP="00A3052D">
      <w:pPr>
        <w:jc w:val="center"/>
        <w:rPr>
          <w:rFonts w:ascii="Calibri Light" w:eastAsia="Calibri" w:hAnsi="Calibri Light"/>
          <w:b/>
          <w:lang w:eastAsia="ko-KR"/>
        </w:rPr>
      </w:pPr>
    </w:p>
    <w:p w14:paraId="65934455" w14:textId="77777777" w:rsidR="00A3052D" w:rsidRDefault="00A3052D" w:rsidP="0073219B">
      <w:pPr>
        <w:jc w:val="center"/>
        <w:rPr>
          <w:rFonts w:ascii="Times New Roman" w:eastAsia="Trebuchet MS" w:hAnsi="Times New Roman"/>
          <w:sz w:val="22"/>
          <w:szCs w:val="22"/>
          <w:lang w:eastAsia="en-US"/>
        </w:rPr>
      </w:pPr>
    </w:p>
    <w:p w14:paraId="1B11A539" w14:textId="77777777" w:rsidR="00452518" w:rsidRPr="00B74ACE" w:rsidRDefault="00452518" w:rsidP="00B74ACE">
      <w:pPr>
        <w:jc w:val="center"/>
        <w:rPr>
          <w:rFonts w:cs="Arial"/>
        </w:rPr>
      </w:pPr>
    </w:p>
    <w:sectPr w:rsidR="00452518" w:rsidRPr="00B74ACE" w:rsidSect="00783195">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9BC9F" w14:textId="77777777" w:rsidR="005163E4" w:rsidRDefault="005163E4" w:rsidP="008469C7">
      <w:r>
        <w:separator/>
      </w:r>
    </w:p>
  </w:endnote>
  <w:endnote w:type="continuationSeparator" w:id="0">
    <w:p w14:paraId="596937A5" w14:textId="77777777" w:rsidR="005163E4" w:rsidRDefault="005163E4"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A4DE" w14:textId="77777777" w:rsidR="008469C7" w:rsidRDefault="008469C7" w:rsidP="008469C7">
    <w:pPr>
      <w:pStyle w:val="Footer"/>
      <w:jc w:val="center"/>
      <w:rPr>
        <w:sz w:val="18"/>
        <w:szCs w:val="18"/>
        <w:lang w:val="en-US"/>
      </w:rPr>
    </w:pPr>
  </w:p>
  <w:p w14:paraId="502194F7" w14:textId="77777777"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10284109" wp14:editId="7353B09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24693"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35CAA0A" w14:textId="0CF236BF" w:rsidR="00E91F39" w:rsidRDefault="00E91F39" w:rsidP="008469C7">
    <w:pPr>
      <w:pStyle w:val="Footer"/>
      <w:jc w:val="center"/>
      <w:rPr>
        <w:sz w:val="18"/>
        <w:szCs w:val="18"/>
        <w:lang w:val="en-US"/>
      </w:rPr>
    </w:pPr>
    <w:r w:rsidRPr="004060AE">
      <w:rPr>
        <w:sz w:val="18"/>
        <w:szCs w:val="18"/>
        <w:lang w:val="en-US"/>
      </w:rPr>
      <w:t>SECRETAR</w:t>
    </w:r>
    <w:r w:rsidR="00DF7A28" w:rsidRPr="004060AE">
      <w:rPr>
        <w:sz w:val="18"/>
        <w:szCs w:val="18"/>
        <w:lang w:val="en-US"/>
      </w:rPr>
      <w:t xml:space="preserve"> GENERAL</w:t>
    </w:r>
    <w:r>
      <w:rPr>
        <w:sz w:val="18"/>
        <w:szCs w:val="18"/>
        <w:lang w:val="en-US"/>
      </w:rPr>
      <w:t xml:space="preserve"> </w:t>
    </w:r>
  </w:p>
  <w:p w14:paraId="04F4011A" w14:textId="77777777"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1FDAF027" w14:textId="77777777"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14:paraId="2D3BDA5E" w14:textId="77777777" w:rsidR="00783195" w:rsidRDefault="0078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131B" w14:textId="77777777" w:rsidR="005163E4" w:rsidRDefault="005163E4" w:rsidP="008469C7">
      <w:r>
        <w:separator/>
      </w:r>
    </w:p>
  </w:footnote>
  <w:footnote w:type="continuationSeparator" w:id="0">
    <w:p w14:paraId="7C5434B3" w14:textId="77777777" w:rsidR="005163E4" w:rsidRDefault="005163E4"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3F32E10"/>
    <w:multiLevelType w:val="hybridMultilevel"/>
    <w:tmpl w:val="2C3679AE"/>
    <w:lvl w:ilvl="0" w:tplc="A27CDD9C">
      <w:start w:val="1"/>
      <w:numFmt w:val="bullet"/>
      <w:lvlText w:val="-"/>
      <w:lvlJc w:val="left"/>
      <w:pPr>
        <w:ind w:left="420" w:hanging="360"/>
      </w:pPr>
      <w:rPr>
        <w:rFonts w:ascii="Times New Roman" w:eastAsia="Trebuchet MS"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427E1636"/>
    <w:multiLevelType w:val="hybridMultilevel"/>
    <w:tmpl w:val="D5165A5E"/>
    <w:lvl w:ilvl="0" w:tplc="08090001">
      <w:start w:val="1"/>
      <w:numFmt w:val="bullet"/>
      <w:lvlText w:val=""/>
      <w:lvlJc w:val="left"/>
      <w:pPr>
        <w:ind w:left="720" w:hanging="360"/>
      </w:pPr>
      <w:rPr>
        <w:rFonts w:ascii="Symbol" w:hAnsi="Symbol" w:hint="default"/>
      </w:rPr>
    </w:lvl>
    <w:lvl w:ilvl="1" w:tplc="201C4E48">
      <w:numFmt w:val="bullet"/>
      <w:lvlText w:val="-"/>
      <w:lvlJc w:val="left"/>
      <w:pPr>
        <w:ind w:left="1800" w:hanging="72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5" w15:restartNumberingAfterBreak="0">
    <w:nsid w:val="5196209C"/>
    <w:multiLevelType w:val="hybridMultilevel"/>
    <w:tmpl w:val="E2404858"/>
    <w:lvl w:ilvl="0" w:tplc="D330910A">
      <w:start w:val="1"/>
      <w:numFmt w:val="decimal"/>
      <w:lvlText w:val="(%1)"/>
      <w:lvlJc w:val="left"/>
      <w:pPr>
        <w:ind w:left="1080" w:hanging="360"/>
      </w:pPr>
      <w:rPr>
        <w:rFonts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30069349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588047">
    <w:abstractNumId w:val="8"/>
  </w:num>
  <w:num w:numId="3" w16cid:durableId="2011370601">
    <w:abstractNumId w:val="7"/>
  </w:num>
  <w:num w:numId="4" w16cid:durableId="487941273">
    <w:abstractNumId w:val="6"/>
  </w:num>
  <w:num w:numId="5" w16cid:durableId="871379936">
    <w:abstractNumId w:val="0"/>
  </w:num>
  <w:num w:numId="6" w16cid:durableId="1699626085">
    <w:abstractNumId w:val="3"/>
  </w:num>
  <w:num w:numId="7" w16cid:durableId="1854760629">
    <w:abstractNumId w:val="5"/>
  </w:num>
  <w:num w:numId="8" w16cid:durableId="1192569620">
    <w:abstractNumId w:val="1"/>
  </w:num>
  <w:num w:numId="9" w16cid:durableId="1428379222">
    <w:abstractNumId w:val="2"/>
    <w:lvlOverride w:ilvl="0"/>
    <w:lvlOverride w:ilvl="1"/>
    <w:lvlOverride w:ilvl="2"/>
    <w:lvlOverride w:ilvl="3"/>
    <w:lvlOverride w:ilvl="4"/>
    <w:lvlOverride w:ilvl="5"/>
    <w:lvlOverride w:ilvl="6"/>
    <w:lvlOverride w:ilvl="7"/>
    <w:lvlOverride w:ilvl="8"/>
  </w:num>
  <w:num w:numId="10" w16cid:durableId="18539105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C7"/>
    <w:rsid w:val="00012CAC"/>
    <w:rsid w:val="000A4F16"/>
    <w:rsid w:val="000A5DC0"/>
    <w:rsid w:val="000D0A01"/>
    <w:rsid w:val="000D789C"/>
    <w:rsid w:val="000E7CB5"/>
    <w:rsid w:val="0011020B"/>
    <w:rsid w:val="00151B08"/>
    <w:rsid w:val="001D5587"/>
    <w:rsid w:val="002946BC"/>
    <w:rsid w:val="00297C03"/>
    <w:rsid w:val="003756F2"/>
    <w:rsid w:val="003E6E06"/>
    <w:rsid w:val="004060AE"/>
    <w:rsid w:val="00452518"/>
    <w:rsid w:val="00484CFC"/>
    <w:rsid w:val="005111EA"/>
    <w:rsid w:val="005163E4"/>
    <w:rsid w:val="00527257"/>
    <w:rsid w:val="00553B9A"/>
    <w:rsid w:val="00560345"/>
    <w:rsid w:val="00595A86"/>
    <w:rsid w:val="006243D2"/>
    <w:rsid w:val="0063449E"/>
    <w:rsid w:val="006E22AF"/>
    <w:rsid w:val="00727363"/>
    <w:rsid w:val="0073219B"/>
    <w:rsid w:val="00743B3B"/>
    <w:rsid w:val="007464B8"/>
    <w:rsid w:val="00783195"/>
    <w:rsid w:val="007A00AD"/>
    <w:rsid w:val="007F49E7"/>
    <w:rsid w:val="007F5637"/>
    <w:rsid w:val="008469C7"/>
    <w:rsid w:val="008E5384"/>
    <w:rsid w:val="00932253"/>
    <w:rsid w:val="0094677C"/>
    <w:rsid w:val="009D5B71"/>
    <w:rsid w:val="009D5ED7"/>
    <w:rsid w:val="009E6E20"/>
    <w:rsid w:val="009F7467"/>
    <w:rsid w:val="00A14B74"/>
    <w:rsid w:val="00A3052D"/>
    <w:rsid w:val="00A67671"/>
    <w:rsid w:val="00A87F0A"/>
    <w:rsid w:val="00A9760C"/>
    <w:rsid w:val="00AA051C"/>
    <w:rsid w:val="00AE765B"/>
    <w:rsid w:val="00B74ACE"/>
    <w:rsid w:val="00B8212D"/>
    <w:rsid w:val="00BA50CE"/>
    <w:rsid w:val="00BD127B"/>
    <w:rsid w:val="00BD614D"/>
    <w:rsid w:val="00BD762F"/>
    <w:rsid w:val="00C81BD5"/>
    <w:rsid w:val="00CD0713"/>
    <w:rsid w:val="00D776DE"/>
    <w:rsid w:val="00DF7A28"/>
    <w:rsid w:val="00E17CD8"/>
    <w:rsid w:val="00E91F39"/>
    <w:rsid w:val="00E92462"/>
    <w:rsid w:val="00EB0EF5"/>
    <w:rsid w:val="00EB101F"/>
    <w:rsid w:val="00EF0C3E"/>
    <w:rsid w:val="00F6324C"/>
    <w:rsid w:val="00F70165"/>
    <w:rsid w:val="00F8677D"/>
    <w:rsid w:val="00F93FE8"/>
    <w:rsid w:val="00FA7443"/>
    <w:rsid w:val="00FB226F"/>
    <w:rsid w:val="00FB3EC5"/>
    <w:rsid w:val="00FC2BD9"/>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CBB47"/>
  <w15:docId w15:val="{BC463EB6-5313-4AD8-9C9D-7138183C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91628694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2064</Words>
  <Characters>11767</Characters>
  <Application>Microsoft Office Word</Application>
  <DocSecurity>0</DocSecurity>
  <Lines>98</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2</cp:revision>
  <cp:lastPrinted>2025-09-19T09:30:00Z</cp:lastPrinted>
  <dcterms:created xsi:type="dcterms:W3CDTF">2025-09-19T09:42:00Z</dcterms:created>
  <dcterms:modified xsi:type="dcterms:W3CDTF">2025-09-19T09:42:00Z</dcterms:modified>
</cp:coreProperties>
</file>