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A8930" w14:textId="3556EECE" w:rsidR="008469C7" w:rsidRDefault="008469C7" w:rsidP="008469C7">
      <w:pPr>
        <w:tabs>
          <w:tab w:val="left" w:pos="7140"/>
        </w:tabs>
        <w:rPr>
          <w:b/>
          <w:lang w:val="en-US"/>
        </w:rPr>
      </w:pPr>
      <w:r>
        <w:rPr>
          <w:b/>
          <w:lang w:val="en-US"/>
        </w:rPr>
        <w:t xml:space="preserve">                                                           ROMÂNIA                    </w:t>
      </w:r>
      <w:r>
        <w:rPr>
          <w:b/>
          <w:lang w:val="en-US"/>
        </w:rPr>
        <w:tab/>
      </w:r>
    </w:p>
    <w:p w14:paraId="56FDCD21" w14:textId="77777777" w:rsidR="008469C7" w:rsidRDefault="008469C7" w:rsidP="008469C7">
      <w:pPr>
        <w:rPr>
          <w:b/>
          <w:lang w:val="en-US"/>
        </w:rPr>
      </w:pPr>
      <w:r>
        <w:rPr>
          <w:b/>
          <w:lang w:val="en-US"/>
        </w:rPr>
        <w:t xml:space="preserve">                                                     JUDEŢUL MUREŞ</w:t>
      </w:r>
    </w:p>
    <w:p w14:paraId="61B34AE5" w14:textId="77777777" w:rsidR="008469C7" w:rsidRDefault="008469C7" w:rsidP="008469C7">
      <w:pPr>
        <w:rPr>
          <w:b/>
          <w:lang w:val="en-US"/>
        </w:rPr>
      </w:pPr>
      <w:r>
        <w:rPr>
          <w:b/>
          <w:lang w:val="en-US"/>
        </w:rPr>
        <w:t xml:space="preserve">                                                   ORAŞUL SĂRMAŞU</w:t>
      </w:r>
    </w:p>
    <w:p w14:paraId="364D2037" w14:textId="77777777" w:rsidR="008469C7" w:rsidRDefault="008469C7" w:rsidP="008469C7">
      <w:pPr>
        <w:pStyle w:val="Antet"/>
        <w:rPr>
          <w:b/>
          <w:lang w:val="en-US"/>
        </w:rPr>
      </w:pPr>
      <w:r>
        <w:rPr>
          <w:b/>
          <w:lang w:val="en-US"/>
        </w:rPr>
        <w:t xml:space="preserve">                                                           PRIMARIA</w:t>
      </w:r>
    </w:p>
    <w:p w14:paraId="47D99C78" w14:textId="77777777" w:rsidR="008469C7" w:rsidRDefault="008469C7" w:rsidP="008469C7">
      <w:pPr>
        <w:pStyle w:val="Antet"/>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1BD0B1A0" wp14:editId="303AFECC">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0390E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D0B1A0"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230390E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624DB060" wp14:editId="59742BAA">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58BBFBF6" wp14:editId="3EBDF917">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4BF062"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909B057" wp14:editId="23BEA9F0">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0B262"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48A15BB" wp14:editId="207093F5">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D596AF"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19E8DC7F" wp14:editId="155FBA59">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E03DF8"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0254942B" w14:textId="77777777" w:rsidR="008469C7" w:rsidRDefault="008469C7" w:rsidP="008469C7">
      <w:pPr>
        <w:pStyle w:val="Antet"/>
        <w:jc w:val="center"/>
      </w:pPr>
      <w:r>
        <w:rPr>
          <w:noProof/>
          <w:lang w:val="en-US" w:eastAsia="en-US"/>
        </w:rPr>
        <mc:AlternateContent>
          <mc:Choice Requires="wps">
            <w:drawing>
              <wp:anchor distT="0" distB="0" distL="114300" distR="114300" simplePos="0" relativeHeight="251665408" behindDoc="0" locked="0" layoutInCell="1" allowOverlap="1" wp14:anchorId="147CA361" wp14:editId="0C9478D0">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B87FF7" w14:textId="77777777" w:rsidR="008469C7" w:rsidRDefault="008469C7" w:rsidP="008469C7">
                            <w:pPr>
                              <w:rPr>
                                <w:b/>
                                <w:lang w:val="en-US"/>
                              </w:rPr>
                            </w:pPr>
                            <w:r w:rsidRPr="00F57BBF">
                              <w:rPr>
                                <w:noProof/>
                                <w:lang w:val="en-US" w:eastAsia="en-US"/>
                              </w:rPr>
                              <w:drawing>
                                <wp:inline distT="0" distB="0" distL="0" distR="0" wp14:anchorId="7EE3141C" wp14:editId="688761C4">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47CA361"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14B87FF7" w14:textId="77777777" w:rsidR="008469C7" w:rsidRDefault="008469C7" w:rsidP="008469C7">
                      <w:pPr>
                        <w:rPr>
                          <w:b/>
                          <w:lang w:val="en-US"/>
                        </w:rPr>
                      </w:pPr>
                      <w:r w:rsidRPr="00F57BBF">
                        <w:rPr>
                          <w:noProof/>
                          <w:lang w:val="en-US" w:eastAsia="en-US"/>
                        </w:rPr>
                        <w:drawing>
                          <wp:inline distT="0" distB="0" distL="0" distR="0" wp14:anchorId="7EE3141C" wp14:editId="688761C4">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01C4F0AB" w14:textId="77777777" w:rsidR="008469C7" w:rsidRDefault="008469C7" w:rsidP="008469C7">
      <w:pPr>
        <w:pStyle w:val="Antet"/>
        <w:jc w:val="center"/>
      </w:pPr>
    </w:p>
    <w:p w14:paraId="7B5188B1" w14:textId="77777777" w:rsidR="008469C7" w:rsidRDefault="008469C7" w:rsidP="008469C7">
      <w:pPr>
        <w:pStyle w:val="Antet"/>
        <w:jc w:val="center"/>
      </w:pPr>
      <w:r>
        <w:t xml:space="preserve">  </w:t>
      </w:r>
    </w:p>
    <w:p w14:paraId="01F5E476" w14:textId="77777777" w:rsidR="0046690F" w:rsidRDefault="0046690F" w:rsidP="0046690F"/>
    <w:p w14:paraId="514A3FEF" w14:textId="31DB6243" w:rsidR="0046690F" w:rsidRPr="0046690F" w:rsidRDefault="003A1B25" w:rsidP="0046690F">
      <w:r>
        <w:t xml:space="preserve">Nr. </w:t>
      </w:r>
      <w:r w:rsidR="00B020F4">
        <w:t>2832</w:t>
      </w:r>
      <w:r>
        <w:t>/</w:t>
      </w:r>
      <w:r w:rsidR="00493CD3">
        <w:t>2</w:t>
      </w:r>
      <w:r w:rsidR="00B020F4">
        <w:t>7</w:t>
      </w:r>
      <w:r w:rsidR="00493CD3">
        <w:t>.0</w:t>
      </w:r>
      <w:r w:rsidR="00A427BA">
        <w:t>3</w:t>
      </w:r>
      <w:r w:rsidR="00493CD3">
        <w:t>.2024</w:t>
      </w:r>
      <w:r w:rsidR="0046690F" w:rsidRPr="0046690F">
        <w:tab/>
      </w:r>
      <w:r w:rsidR="0046690F" w:rsidRPr="0046690F">
        <w:tab/>
      </w:r>
      <w:r w:rsidR="0046690F" w:rsidRPr="0046690F">
        <w:tab/>
      </w:r>
      <w:r w:rsidR="0046690F" w:rsidRPr="0046690F">
        <w:tab/>
      </w:r>
      <w:r w:rsidR="0046690F" w:rsidRPr="0046690F">
        <w:tab/>
      </w:r>
    </w:p>
    <w:p w14:paraId="28838F17" w14:textId="77777777" w:rsidR="0046690F" w:rsidRPr="0046690F" w:rsidRDefault="008829D4" w:rsidP="008829D4">
      <w:pPr>
        <w:ind w:left="6372"/>
        <w:rPr>
          <w:rFonts w:cs="Arial"/>
          <w:lang w:val="it-IT"/>
        </w:rPr>
      </w:pPr>
      <w:r>
        <w:rPr>
          <w:rFonts w:cs="Arial"/>
        </w:rPr>
        <w:t xml:space="preserve">     </w:t>
      </w:r>
      <w:r w:rsidR="0046690F" w:rsidRPr="0046690F">
        <w:rPr>
          <w:rFonts w:cs="Arial"/>
        </w:rPr>
        <w:t>Avizat pentru legalitate,</w:t>
      </w:r>
    </w:p>
    <w:p w14:paraId="5A1538F9" w14:textId="708E9B9A" w:rsidR="0046690F" w:rsidRPr="0046690F" w:rsidRDefault="0046690F" w:rsidP="0046690F">
      <w:pPr>
        <w:rPr>
          <w:rFonts w:cs="Arial"/>
        </w:rPr>
      </w:pPr>
      <w:r w:rsidRPr="0046690F">
        <w:rPr>
          <w:rFonts w:cs="Arial"/>
          <w:lang w:val="it-IT"/>
        </w:rPr>
        <w:tab/>
      </w:r>
      <w:r w:rsidRPr="0046690F">
        <w:rPr>
          <w:rFonts w:cs="Arial"/>
          <w:lang w:val="it-IT"/>
        </w:rPr>
        <w:tab/>
      </w:r>
      <w:r w:rsidRPr="0046690F">
        <w:rPr>
          <w:rFonts w:cs="Arial"/>
          <w:lang w:val="it-IT"/>
        </w:rPr>
        <w:tab/>
      </w:r>
      <w:r w:rsidRPr="0046690F">
        <w:rPr>
          <w:rFonts w:cs="Arial"/>
          <w:lang w:val="it-IT"/>
        </w:rPr>
        <w:tab/>
        <w:t xml:space="preserve">                                            </w:t>
      </w:r>
      <w:r w:rsidR="008829D4">
        <w:rPr>
          <w:rFonts w:cs="Arial"/>
          <w:lang w:val="it-IT"/>
        </w:rPr>
        <w:t xml:space="preserve">                   </w:t>
      </w:r>
      <w:r w:rsidRPr="0046690F">
        <w:rPr>
          <w:rFonts w:cs="Arial"/>
        </w:rPr>
        <w:t>Secretar</w:t>
      </w:r>
      <w:r w:rsidR="006C4DF5">
        <w:rPr>
          <w:rFonts w:cs="Arial"/>
        </w:rPr>
        <w:t xml:space="preserve"> general</w:t>
      </w:r>
    </w:p>
    <w:p w14:paraId="7B379D91" w14:textId="77777777" w:rsidR="0046690F" w:rsidRPr="0046690F" w:rsidRDefault="0046690F" w:rsidP="0046690F">
      <w:pPr>
        <w:rPr>
          <w:rFonts w:cs="Arial"/>
        </w:rPr>
      </w:pPr>
      <w:r w:rsidRPr="0046690F">
        <w:rPr>
          <w:rFonts w:cs="Arial"/>
          <w:lang w:val="it-IT"/>
        </w:rPr>
        <w:t xml:space="preserve">                                                                             </w:t>
      </w:r>
      <w:r w:rsidR="008829D4">
        <w:rPr>
          <w:rFonts w:cs="Arial"/>
          <w:lang w:val="it-IT"/>
        </w:rPr>
        <w:t xml:space="preserve">                          </w:t>
      </w:r>
      <w:r w:rsidRPr="0046690F">
        <w:rPr>
          <w:rFonts w:cs="Arial"/>
          <w:lang w:val="it-IT"/>
        </w:rPr>
        <w:t>jr. S</w:t>
      </w:r>
      <w:proofErr w:type="spellStart"/>
      <w:r w:rsidRPr="0046690F">
        <w:rPr>
          <w:rFonts w:cs="Arial"/>
        </w:rPr>
        <w:t>ărac</w:t>
      </w:r>
      <w:proofErr w:type="spellEnd"/>
      <w:r w:rsidRPr="0046690F">
        <w:rPr>
          <w:rFonts w:cs="Arial"/>
        </w:rPr>
        <w:t xml:space="preserve"> Gelu Florin</w:t>
      </w:r>
    </w:p>
    <w:p w14:paraId="1FA4C035" w14:textId="77777777" w:rsidR="000C0AE8" w:rsidRPr="0046690F" w:rsidRDefault="000C0AE8" w:rsidP="0046690F"/>
    <w:p w14:paraId="0E6E86E6" w14:textId="77777777" w:rsidR="0046690F" w:rsidRPr="0046690F" w:rsidRDefault="0046690F" w:rsidP="0046690F">
      <w:pPr>
        <w:jc w:val="center"/>
      </w:pPr>
      <w:r w:rsidRPr="0046690F">
        <w:t>PROIECT DE HOTĂRÂRE</w:t>
      </w:r>
    </w:p>
    <w:p w14:paraId="4139F0A2" w14:textId="0E2E7741" w:rsidR="001D6FD1" w:rsidRDefault="003A1B25" w:rsidP="00D52AC1">
      <w:pPr>
        <w:jc w:val="center"/>
      </w:pPr>
      <w:r>
        <w:t>Privind</w:t>
      </w:r>
      <w:r w:rsidR="00493CD3">
        <w:t xml:space="preserve"> </w:t>
      </w:r>
      <w:r w:rsidR="006C4DF5">
        <w:t>concesionarea</w:t>
      </w:r>
      <w:r w:rsidR="001D6FD1">
        <w:t xml:space="preserve">, prin </w:t>
      </w:r>
      <w:r w:rsidR="006C4DF5">
        <w:t>atribuire</w:t>
      </w:r>
      <w:r w:rsidR="001D6FD1">
        <w:t xml:space="preserve"> directă, a</w:t>
      </w:r>
      <w:r w:rsidR="00666994">
        <w:t xml:space="preserve"> unor </w:t>
      </w:r>
      <w:r w:rsidR="006C4DF5">
        <w:t>bunuri</w:t>
      </w:r>
      <w:r w:rsidR="00666994">
        <w:t xml:space="preserve"> de </w:t>
      </w:r>
      <w:r w:rsidR="0051738F">
        <w:t>interes local</w:t>
      </w:r>
      <w:r w:rsidR="00666994">
        <w:t xml:space="preserve"> </w:t>
      </w:r>
    </w:p>
    <w:p w14:paraId="0302C11F" w14:textId="77777777" w:rsidR="006C4DF5" w:rsidRDefault="00666994" w:rsidP="00D52AC1">
      <w:pPr>
        <w:jc w:val="center"/>
      </w:pPr>
      <w:r>
        <w:t>către SNGN ROMGAZ S.A.</w:t>
      </w:r>
      <w:r w:rsidR="00381116">
        <w:t xml:space="preserve"> – Filiala de Înmagazinare Gaze </w:t>
      </w:r>
    </w:p>
    <w:p w14:paraId="071727B8" w14:textId="1BB781CE" w:rsidR="0046690F" w:rsidRPr="0046690F" w:rsidRDefault="00381116" w:rsidP="006C4DF5">
      <w:pPr>
        <w:jc w:val="center"/>
      </w:pPr>
      <w:r>
        <w:t xml:space="preserve">Naturale DEPOGAZ </w:t>
      </w:r>
      <w:proofErr w:type="spellStart"/>
      <w:r>
        <w:t>Ploieşti</w:t>
      </w:r>
      <w:proofErr w:type="spellEnd"/>
      <w:r>
        <w:t xml:space="preserve"> S.R.L.</w:t>
      </w:r>
    </w:p>
    <w:p w14:paraId="1E5B68A1" w14:textId="77777777" w:rsidR="0046690F" w:rsidRDefault="0046690F" w:rsidP="0046690F">
      <w:pPr>
        <w:jc w:val="both"/>
      </w:pPr>
    </w:p>
    <w:p w14:paraId="3DC6D85B" w14:textId="77777777" w:rsidR="009C2CF6" w:rsidRPr="0046690F" w:rsidRDefault="009C2CF6" w:rsidP="0046690F">
      <w:pPr>
        <w:jc w:val="both"/>
      </w:pPr>
    </w:p>
    <w:p w14:paraId="33C9B777" w14:textId="77777777" w:rsidR="0046690F" w:rsidRPr="0046690F" w:rsidRDefault="0046690F" w:rsidP="0046690F">
      <w:pPr>
        <w:jc w:val="both"/>
      </w:pPr>
      <w:r w:rsidRPr="0046690F">
        <w:tab/>
        <w:t xml:space="preserve">Primarul </w:t>
      </w:r>
      <w:proofErr w:type="spellStart"/>
      <w:r w:rsidRPr="0046690F">
        <w:t>oraşului</w:t>
      </w:r>
      <w:proofErr w:type="spellEnd"/>
      <w:r w:rsidRPr="0046690F">
        <w:t xml:space="preserve"> </w:t>
      </w:r>
      <w:proofErr w:type="spellStart"/>
      <w:r w:rsidRPr="0046690F">
        <w:t>Sărmaşu</w:t>
      </w:r>
      <w:proofErr w:type="spellEnd"/>
      <w:r w:rsidRPr="0046690F">
        <w:t xml:space="preserve">, </w:t>
      </w:r>
      <w:proofErr w:type="spellStart"/>
      <w:r w:rsidRPr="0046690F">
        <w:t>judeţul</w:t>
      </w:r>
      <w:proofErr w:type="spellEnd"/>
      <w:r w:rsidRPr="0046690F">
        <w:t xml:space="preserve"> </w:t>
      </w:r>
      <w:proofErr w:type="spellStart"/>
      <w:r w:rsidRPr="0046690F">
        <w:t>Mureş</w:t>
      </w:r>
      <w:proofErr w:type="spellEnd"/>
      <w:r w:rsidRPr="0046690F">
        <w:t>,</w:t>
      </w:r>
    </w:p>
    <w:p w14:paraId="5C9014F0" w14:textId="01AB2D2E" w:rsidR="0046690F" w:rsidRPr="00B020F4" w:rsidRDefault="0046690F" w:rsidP="0046690F">
      <w:pPr>
        <w:jc w:val="both"/>
      </w:pPr>
      <w:r w:rsidRPr="0046690F">
        <w:tab/>
        <w:t>Având în ved</w:t>
      </w:r>
      <w:r w:rsidR="008829D4">
        <w:t xml:space="preserve">ere </w:t>
      </w:r>
      <w:r w:rsidR="00083639">
        <w:t>referatul de aprobare</w:t>
      </w:r>
      <w:r w:rsidR="003A1B25">
        <w:t xml:space="preserve"> nr.</w:t>
      </w:r>
      <w:r w:rsidR="00083639">
        <w:t xml:space="preserve"> </w:t>
      </w:r>
      <w:r w:rsidR="00B020F4">
        <w:t>2830</w:t>
      </w:r>
      <w:r w:rsidR="003A1B25">
        <w:t>/</w:t>
      </w:r>
      <w:r w:rsidR="00493CD3">
        <w:t>2</w:t>
      </w:r>
      <w:r w:rsidR="00B020F4">
        <w:t>7</w:t>
      </w:r>
      <w:r w:rsidR="00493CD3">
        <w:t>.0</w:t>
      </w:r>
      <w:r w:rsidR="00A427BA">
        <w:t>3</w:t>
      </w:r>
      <w:r w:rsidR="00493CD3">
        <w:t>.2024</w:t>
      </w:r>
      <w:r w:rsidRPr="0046690F">
        <w:t xml:space="preserve"> întocmită de Primarul </w:t>
      </w:r>
      <w:proofErr w:type="spellStart"/>
      <w:r w:rsidRPr="0046690F">
        <w:t>oraşului</w:t>
      </w:r>
      <w:proofErr w:type="spellEnd"/>
      <w:r w:rsidRPr="0046690F">
        <w:t xml:space="preserve"> </w:t>
      </w:r>
      <w:proofErr w:type="spellStart"/>
      <w:r w:rsidRPr="0046690F">
        <w:t>Sărmaşu</w:t>
      </w:r>
      <w:proofErr w:type="spellEnd"/>
      <w:r w:rsidRPr="0046690F">
        <w:t>, raportul de specialitate nr.</w:t>
      </w:r>
      <w:r w:rsidR="003A1B25">
        <w:t xml:space="preserve"> </w:t>
      </w:r>
      <w:r w:rsidR="00B020F4">
        <w:t>2831</w:t>
      </w:r>
      <w:r w:rsidR="003A1B25">
        <w:t>/</w:t>
      </w:r>
      <w:r w:rsidR="00493CD3">
        <w:t>2</w:t>
      </w:r>
      <w:r w:rsidR="00B020F4">
        <w:t>7</w:t>
      </w:r>
      <w:r w:rsidR="00493CD3">
        <w:t>.0</w:t>
      </w:r>
      <w:r w:rsidR="00A427BA">
        <w:t>3</w:t>
      </w:r>
      <w:r w:rsidR="00493CD3">
        <w:t>.2024</w:t>
      </w:r>
      <w:r w:rsidR="003A1B25">
        <w:t xml:space="preserve"> întocmit de </w:t>
      </w:r>
      <w:r w:rsidR="00B020F4">
        <w:t xml:space="preserve">Secretarul general al </w:t>
      </w:r>
      <w:proofErr w:type="spellStart"/>
      <w:r w:rsidR="00B020F4">
        <w:t>oraşului</w:t>
      </w:r>
      <w:proofErr w:type="spellEnd"/>
      <w:r w:rsidR="00205EA7">
        <w:t>, s</w:t>
      </w:r>
      <w:r w:rsidR="00493CD3">
        <w:t>olicit</w:t>
      </w:r>
      <w:r w:rsidR="00B020F4">
        <w:t>area</w:t>
      </w:r>
      <w:r w:rsidR="00493CD3">
        <w:t xml:space="preserve"> nr. </w:t>
      </w:r>
      <w:r w:rsidR="00B020F4" w:rsidRPr="00B020F4">
        <w:t>2828</w:t>
      </w:r>
      <w:r w:rsidR="00493CD3" w:rsidRPr="00B020F4">
        <w:t>/2</w:t>
      </w:r>
      <w:r w:rsidR="00B020F4" w:rsidRPr="00B020F4">
        <w:t>7</w:t>
      </w:r>
      <w:r w:rsidR="00493CD3" w:rsidRPr="00B020F4">
        <w:t>.0</w:t>
      </w:r>
      <w:r w:rsidR="00B020F4" w:rsidRPr="00B020F4">
        <w:t>3</w:t>
      </w:r>
      <w:r w:rsidR="00493CD3" w:rsidRPr="00B020F4">
        <w:t>.2024</w:t>
      </w:r>
      <w:r w:rsidR="00B020F4" w:rsidRPr="00B020F4">
        <w:t xml:space="preserve"> </w:t>
      </w:r>
      <w:r w:rsidR="00205EA7" w:rsidRPr="00B020F4">
        <w:t xml:space="preserve"> emis</w:t>
      </w:r>
      <w:r w:rsidR="00B020F4" w:rsidRPr="00B020F4">
        <w:t>ă</w:t>
      </w:r>
      <w:r w:rsidR="00205EA7" w:rsidRPr="00B020F4">
        <w:t xml:space="preserve"> de SNGN ROMGAZ S.A.</w:t>
      </w:r>
    </w:p>
    <w:p w14:paraId="1E802AAF" w14:textId="7C2CC7A9" w:rsidR="0046690F" w:rsidRPr="006C4DF5" w:rsidRDefault="0046690F" w:rsidP="00A02954">
      <w:pPr>
        <w:autoSpaceDE w:val="0"/>
        <w:autoSpaceDN w:val="0"/>
        <w:adjustRightInd w:val="0"/>
        <w:jc w:val="both"/>
        <w:rPr>
          <w:rFonts w:eastAsiaTheme="minorHAnsi" w:cs="Arial"/>
          <w:sz w:val="22"/>
          <w:szCs w:val="22"/>
          <w:lang w:val="en-US" w:eastAsia="en-US"/>
        </w:rPr>
      </w:pPr>
      <w:r w:rsidRPr="0046690F">
        <w:tab/>
      </w:r>
      <w:r w:rsidRPr="006C4DF5">
        <w:t>În co</w:t>
      </w:r>
      <w:r w:rsidR="00BB7729" w:rsidRPr="006C4DF5">
        <w:t>nformitate cu prevederile</w:t>
      </w:r>
      <w:r w:rsidR="00666994" w:rsidRPr="006C4DF5">
        <w:t xml:space="preserve"> </w:t>
      </w:r>
      <w:r w:rsidR="00A02954" w:rsidRPr="006C4DF5">
        <w:t xml:space="preserve">art. </w:t>
      </w:r>
      <w:r w:rsidR="006C4DF5" w:rsidRPr="006C4DF5">
        <w:t xml:space="preserve">315 din O.U.G. nr. 57/2019 privind Codul administrativ, cu modificările </w:t>
      </w:r>
      <w:proofErr w:type="spellStart"/>
      <w:r w:rsidR="006C4DF5" w:rsidRPr="006C4DF5">
        <w:t>şi</w:t>
      </w:r>
      <w:proofErr w:type="spellEnd"/>
      <w:r w:rsidR="006C4DF5" w:rsidRPr="006C4DF5">
        <w:t xml:space="preserve"> completările ulterioare.</w:t>
      </w:r>
    </w:p>
    <w:p w14:paraId="57A5DA8C" w14:textId="10BE08BA" w:rsidR="009C2CF6" w:rsidRPr="006C4DF5" w:rsidRDefault="00E34DED" w:rsidP="0046690F">
      <w:pPr>
        <w:jc w:val="both"/>
      </w:pPr>
      <w:r w:rsidRPr="006C4DF5">
        <w:tab/>
        <w:t xml:space="preserve">În temeiul art. </w:t>
      </w:r>
      <w:r w:rsidR="006C4DF5" w:rsidRPr="006C4DF5">
        <w:t>129</w:t>
      </w:r>
      <w:r w:rsidRPr="006C4DF5">
        <w:t>, alin. (</w:t>
      </w:r>
      <w:r w:rsidR="006C4DF5" w:rsidRPr="006C4DF5">
        <w:t>2</w:t>
      </w:r>
      <w:r w:rsidRPr="006C4DF5">
        <w:t>), lit. „</w:t>
      </w:r>
      <w:r w:rsidR="006C4DF5" w:rsidRPr="006C4DF5">
        <w:t>c</w:t>
      </w:r>
      <w:r w:rsidR="0046690F" w:rsidRPr="006C4DF5">
        <w:t xml:space="preserve">”, </w:t>
      </w:r>
      <w:r w:rsidR="006C4DF5" w:rsidRPr="006C4DF5">
        <w:t xml:space="preserve">alin. (6), lit. „a”, </w:t>
      </w:r>
      <w:r w:rsidR="0046690F" w:rsidRPr="006C4DF5">
        <w:t xml:space="preserve">art. </w:t>
      </w:r>
      <w:r w:rsidR="006C4DF5" w:rsidRPr="006C4DF5">
        <w:t>139, alin. (3), lit. „g”,</w:t>
      </w:r>
      <w:r w:rsidR="0046690F" w:rsidRPr="006C4DF5">
        <w:t xml:space="preserve"> art. </w:t>
      </w:r>
      <w:r w:rsidR="006C4DF5" w:rsidRPr="006C4DF5">
        <w:t>196, alin. (1), lit. „a”</w:t>
      </w:r>
      <w:r w:rsidR="0046690F" w:rsidRPr="006C4DF5">
        <w:t xml:space="preserve"> din </w:t>
      </w:r>
      <w:r w:rsidR="006C4DF5" w:rsidRPr="006C4DF5">
        <w:t>O.U.G. nr. 57/2019 privind codul administrativ</w:t>
      </w:r>
      <w:r w:rsidR="0046690F" w:rsidRPr="006C4DF5">
        <w:t xml:space="preserve">, cu modificările </w:t>
      </w:r>
      <w:proofErr w:type="spellStart"/>
      <w:r w:rsidR="0046690F" w:rsidRPr="006C4DF5">
        <w:t>şi</w:t>
      </w:r>
      <w:proofErr w:type="spellEnd"/>
      <w:r w:rsidR="0046690F" w:rsidRPr="006C4DF5">
        <w:t xml:space="preserve"> completările ulterioare,</w:t>
      </w:r>
    </w:p>
    <w:p w14:paraId="28A1C4C6" w14:textId="77777777" w:rsidR="0046690F" w:rsidRPr="0046690F" w:rsidRDefault="008829D4" w:rsidP="0046690F">
      <w:pPr>
        <w:jc w:val="center"/>
      </w:pPr>
      <w:r>
        <w:t xml:space="preserve">Propun </w:t>
      </w:r>
      <w:r w:rsidR="0046690F" w:rsidRPr="0046690F">
        <w:t>:</w:t>
      </w:r>
    </w:p>
    <w:p w14:paraId="6106A756" w14:textId="77777777" w:rsidR="0046690F" w:rsidRPr="0046690F" w:rsidRDefault="0046690F" w:rsidP="0046690F">
      <w:pPr>
        <w:jc w:val="center"/>
      </w:pPr>
    </w:p>
    <w:p w14:paraId="5E50167C" w14:textId="77777777" w:rsidR="00655B37" w:rsidRDefault="00381116" w:rsidP="00655B37">
      <w:pPr>
        <w:jc w:val="both"/>
      </w:pPr>
      <w:r>
        <w:tab/>
        <w:t>Art.</w:t>
      </w:r>
      <w:r w:rsidR="008829D4">
        <w:t>1.</w:t>
      </w:r>
      <w:r w:rsidR="003F03C2">
        <w:t xml:space="preserve"> </w:t>
      </w:r>
      <w:r>
        <w:t xml:space="preserve">Se aprobă concesionarea, prin </w:t>
      </w:r>
      <w:r w:rsidR="004815EC">
        <w:t>atribuire</w:t>
      </w:r>
      <w:r>
        <w:t xml:space="preserve"> directă, a </w:t>
      </w:r>
      <w:r w:rsidR="004815EC">
        <w:t>bunurilor</w:t>
      </w:r>
      <w:r>
        <w:t xml:space="preserve"> de </w:t>
      </w:r>
      <w:r w:rsidR="0051738F">
        <w:t>interes local,</w:t>
      </w:r>
      <w:r>
        <w:t xml:space="preserve"> cuprinse în anexa nr. 1 la prezenta hotărâre, care face parte integrată din aceasta, către SNGN ROMGAZ S.A.- Filiala de Înmagazinare Gaze Naturale DEPOGAZ </w:t>
      </w:r>
      <w:proofErr w:type="spellStart"/>
      <w:r>
        <w:t>Ploieşti</w:t>
      </w:r>
      <w:proofErr w:type="spellEnd"/>
      <w:r>
        <w:t xml:space="preserve"> S.R.L.</w:t>
      </w:r>
    </w:p>
    <w:p w14:paraId="574E6C0D" w14:textId="1B3E0D4B" w:rsidR="003F03C2" w:rsidRDefault="00655B37" w:rsidP="00655B37">
      <w:pPr>
        <w:jc w:val="both"/>
      </w:pPr>
      <w:r>
        <w:tab/>
        <w:t xml:space="preserve">Art.2. Se radiază </w:t>
      </w:r>
      <w:proofErr w:type="spellStart"/>
      <w:r>
        <w:t>poziţia</w:t>
      </w:r>
      <w:proofErr w:type="spellEnd"/>
      <w:r>
        <w:t xml:space="preserve"> nr. 3 din Anexa nr. 1 la HCL nr. 27/29.02.2024</w:t>
      </w:r>
      <w:r w:rsidRPr="00655B37">
        <w:t xml:space="preserve"> </w:t>
      </w:r>
      <w:r>
        <w:t xml:space="preserve">privind concesionarea, prin atribuire directă, a unor bunuri de interes local către SNGN ROMGAZ S.A. – Filiala de Înmagazinare Gaze Naturale DEPOGAZ </w:t>
      </w:r>
      <w:proofErr w:type="spellStart"/>
      <w:r>
        <w:t>Ploieşti</w:t>
      </w:r>
      <w:proofErr w:type="spellEnd"/>
      <w:r>
        <w:t xml:space="preserve"> S.R.L. </w:t>
      </w:r>
      <w:proofErr w:type="spellStart"/>
      <w:r>
        <w:t>şi</w:t>
      </w:r>
      <w:proofErr w:type="spellEnd"/>
      <w:r>
        <w:t xml:space="preserve"> se cuprinde în anexa la prezenta hotărâre.</w:t>
      </w:r>
    </w:p>
    <w:p w14:paraId="76941872" w14:textId="69B18E83" w:rsidR="00381116" w:rsidRDefault="00381116" w:rsidP="0046690F">
      <w:pPr>
        <w:jc w:val="both"/>
      </w:pPr>
      <w:r>
        <w:tab/>
        <w:t>Art.</w:t>
      </w:r>
      <w:r w:rsidR="00655B37">
        <w:t>3</w:t>
      </w:r>
      <w:r>
        <w:t xml:space="preserve">. </w:t>
      </w:r>
      <w:r w:rsidR="000A736E">
        <w:t xml:space="preserve">Concesionarul </w:t>
      </w:r>
      <w:r w:rsidR="009C2CF6">
        <w:t xml:space="preserve">se obligă să </w:t>
      </w:r>
      <w:proofErr w:type="spellStart"/>
      <w:r w:rsidR="009C2CF6">
        <w:t>menţină</w:t>
      </w:r>
      <w:proofErr w:type="spellEnd"/>
      <w:r w:rsidR="009C2CF6">
        <w:t xml:space="preserve"> starea de viabilitate a terenurilor </w:t>
      </w:r>
      <w:proofErr w:type="spellStart"/>
      <w:r w:rsidR="009C2CF6">
        <w:t>şi</w:t>
      </w:r>
      <w:proofErr w:type="spellEnd"/>
      <w:r w:rsidR="009C2CF6">
        <w:t xml:space="preserve"> drumurilor concesionate precum </w:t>
      </w:r>
      <w:proofErr w:type="spellStart"/>
      <w:r w:rsidR="009C2CF6">
        <w:t>şi</w:t>
      </w:r>
      <w:proofErr w:type="spellEnd"/>
      <w:r w:rsidR="009C2CF6">
        <w:t xml:space="preserve"> </w:t>
      </w:r>
      <w:proofErr w:type="spellStart"/>
      <w:r w:rsidR="009C2CF6">
        <w:t>menţinerea</w:t>
      </w:r>
      <w:proofErr w:type="spellEnd"/>
      <w:r w:rsidR="004815EC">
        <w:t xml:space="preserve"> </w:t>
      </w:r>
      <w:r w:rsidR="009C2CF6">
        <w:t xml:space="preserve">drumurilor </w:t>
      </w:r>
      <w:r w:rsidR="000A736E">
        <w:t xml:space="preserve">deschise </w:t>
      </w:r>
      <w:proofErr w:type="spellStart"/>
      <w:r w:rsidR="000C0AE8">
        <w:t>circulaţiei</w:t>
      </w:r>
      <w:proofErr w:type="spellEnd"/>
      <w:r w:rsidR="000C0AE8">
        <w:t xml:space="preserve"> publice.</w:t>
      </w:r>
      <w:r w:rsidR="000A736E">
        <w:t xml:space="preserve"> </w:t>
      </w:r>
    </w:p>
    <w:p w14:paraId="2A7AB292" w14:textId="4DFCE887" w:rsidR="0046690F" w:rsidRPr="0046690F" w:rsidRDefault="0046690F" w:rsidP="0046690F">
      <w:pPr>
        <w:jc w:val="both"/>
      </w:pPr>
      <w:r w:rsidRPr="0046690F">
        <w:tab/>
      </w:r>
      <w:r w:rsidR="00381116">
        <w:t>Art.</w:t>
      </w:r>
      <w:r w:rsidR="00655B37">
        <w:t>4</w:t>
      </w:r>
      <w:r w:rsidR="000A736E">
        <w:t>.</w:t>
      </w:r>
      <w:r w:rsidRPr="0046690F">
        <w:t xml:space="preserve"> Prezenta hotărâre se comunică </w:t>
      </w:r>
      <w:proofErr w:type="spellStart"/>
      <w:r w:rsidRPr="0046690F">
        <w:t>Instituţie</w:t>
      </w:r>
      <w:proofErr w:type="spellEnd"/>
      <w:r w:rsidRPr="0046690F">
        <w:t xml:space="preserve"> Prefectului – </w:t>
      </w:r>
      <w:proofErr w:type="spellStart"/>
      <w:r w:rsidRPr="0046690F">
        <w:t>Judeţul</w:t>
      </w:r>
      <w:proofErr w:type="spellEnd"/>
      <w:r w:rsidRPr="0046690F">
        <w:t xml:space="preserve"> </w:t>
      </w:r>
      <w:proofErr w:type="spellStart"/>
      <w:r w:rsidRPr="0046690F">
        <w:t>Mureş</w:t>
      </w:r>
      <w:proofErr w:type="spellEnd"/>
      <w:r w:rsidRPr="0046690F">
        <w:t>, în vederea exercitării controlului cu privire la legalitatea actelor administrative</w:t>
      </w:r>
      <w:r w:rsidR="0051738F">
        <w:t>,</w:t>
      </w:r>
      <w:r w:rsidRPr="0046690F">
        <w:t xml:space="preserve"> Primarului </w:t>
      </w:r>
      <w:proofErr w:type="spellStart"/>
      <w:r w:rsidRPr="0046690F">
        <w:t>oraşului</w:t>
      </w:r>
      <w:proofErr w:type="spellEnd"/>
      <w:r w:rsidRPr="0046690F">
        <w:t xml:space="preserve"> </w:t>
      </w:r>
      <w:proofErr w:type="spellStart"/>
      <w:r w:rsidRPr="0046690F">
        <w:t>Sărmaşu</w:t>
      </w:r>
      <w:proofErr w:type="spellEnd"/>
      <w:r w:rsidR="0051738F">
        <w:t>, SNGN ROMGAZ S.A.</w:t>
      </w:r>
      <w:r w:rsidR="009C2CF6">
        <w:t xml:space="preserve"> </w:t>
      </w:r>
      <w:proofErr w:type="spellStart"/>
      <w:r w:rsidR="0051738F">
        <w:t>şi</w:t>
      </w:r>
      <w:proofErr w:type="spellEnd"/>
      <w:r w:rsidR="0051738F">
        <w:t xml:space="preserve"> </w:t>
      </w:r>
      <w:r w:rsidR="009C2CF6">
        <w:t>publicare în Monitorul Oficial Local.</w:t>
      </w:r>
      <w:r w:rsidRPr="0046690F">
        <w:t xml:space="preserve"> </w:t>
      </w:r>
    </w:p>
    <w:p w14:paraId="402146E8" w14:textId="77777777" w:rsidR="0046690F" w:rsidRDefault="0046690F" w:rsidP="0046690F">
      <w:pPr>
        <w:jc w:val="both"/>
      </w:pPr>
    </w:p>
    <w:p w14:paraId="57AA1124" w14:textId="77777777" w:rsidR="008829D4" w:rsidRPr="0046690F" w:rsidRDefault="008829D4" w:rsidP="0046690F">
      <w:pPr>
        <w:jc w:val="both"/>
      </w:pPr>
    </w:p>
    <w:p w14:paraId="32606A45" w14:textId="77777777" w:rsidR="0046690F" w:rsidRPr="0046690F" w:rsidRDefault="0046690F" w:rsidP="0046690F">
      <w:pPr>
        <w:jc w:val="both"/>
      </w:pPr>
      <w:r w:rsidRPr="0046690F">
        <w:tab/>
      </w:r>
      <w:r w:rsidRPr="0046690F">
        <w:tab/>
      </w:r>
      <w:r w:rsidRPr="0046690F">
        <w:tab/>
      </w:r>
      <w:r w:rsidRPr="0046690F">
        <w:tab/>
      </w:r>
      <w:r w:rsidRPr="0046690F">
        <w:tab/>
        <w:t xml:space="preserve">       Primar,</w:t>
      </w:r>
    </w:p>
    <w:p w14:paraId="37D9AAE4" w14:textId="177F6713" w:rsidR="0046690F" w:rsidRPr="0046690F" w:rsidRDefault="00493CD3" w:rsidP="0046690F">
      <w:pPr>
        <w:jc w:val="both"/>
      </w:pPr>
      <w:r>
        <w:tab/>
      </w:r>
      <w:r>
        <w:tab/>
      </w:r>
      <w:r>
        <w:tab/>
      </w:r>
      <w:r>
        <w:tab/>
        <w:t xml:space="preserve">        </w:t>
      </w:r>
      <w:r w:rsidR="004815EC">
        <w:t>e</w:t>
      </w:r>
      <w:r>
        <w:t xml:space="preserve">c. </w:t>
      </w:r>
      <w:proofErr w:type="spellStart"/>
      <w:r>
        <w:t>Botezan</w:t>
      </w:r>
      <w:proofErr w:type="spellEnd"/>
      <w:r>
        <w:t xml:space="preserve"> Valer</w:t>
      </w:r>
    </w:p>
    <w:p w14:paraId="3D2C4259" w14:textId="77777777" w:rsidR="002E1A76" w:rsidRDefault="002E1A76" w:rsidP="002E1A76">
      <w:pPr>
        <w:jc w:val="both"/>
      </w:pPr>
    </w:p>
    <w:p w14:paraId="4AE877DE" w14:textId="77777777" w:rsidR="002E1A76" w:rsidRDefault="002E1A76" w:rsidP="002E1A76">
      <w:pPr>
        <w:jc w:val="both"/>
      </w:pPr>
    </w:p>
    <w:p w14:paraId="4F0A821E" w14:textId="65FA35A2" w:rsidR="002E1A76" w:rsidRPr="002F1411" w:rsidRDefault="002E1A76" w:rsidP="002E1A76">
      <w:pPr>
        <w:jc w:val="both"/>
      </w:pPr>
      <w:r w:rsidRPr="002F1411">
        <w:lastRenderedPageBreak/>
        <w:t>Nr. 2830/27.03.2024</w:t>
      </w:r>
    </w:p>
    <w:p w14:paraId="612EA432" w14:textId="77777777" w:rsidR="002E1A76" w:rsidRPr="002F1411" w:rsidRDefault="002E1A76" w:rsidP="002E1A76"/>
    <w:p w14:paraId="555DF033" w14:textId="77777777" w:rsidR="002E1A76" w:rsidRPr="002F1411" w:rsidRDefault="002E1A76" w:rsidP="002E1A76"/>
    <w:p w14:paraId="0FD4ACCC" w14:textId="77777777" w:rsidR="002E1A76" w:rsidRPr="002F1411" w:rsidRDefault="002E1A76" w:rsidP="002E1A76"/>
    <w:p w14:paraId="6CF5C089" w14:textId="77777777" w:rsidR="002E1A76" w:rsidRPr="002F1411" w:rsidRDefault="002E1A76" w:rsidP="002E1A76">
      <w:pPr>
        <w:jc w:val="center"/>
      </w:pPr>
      <w:r w:rsidRPr="002F1411">
        <w:t>REFERAT DE APROBARE</w:t>
      </w:r>
    </w:p>
    <w:p w14:paraId="2AE82AFA" w14:textId="77777777" w:rsidR="002E1A76" w:rsidRPr="002F1411" w:rsidRDefault="002E1A76" w:rsidP="002E1A76">
      <w:pPr>
        <w:jc w:val="center"/>
      </w:pPr>
      <w:bookmarkStart w:id="0" w:name="_Hlk159415017"/>
      <w:r w:rsidRPr="002F1411">
        <w:t xml:space="preserve">Privind concesionarea, prin atribuire directă, a unor bunuri de interes local </w:t>
      </w:r>
    </w:p>
    <w:p w14:paraId="27C57F2E" w14:textId="77777777" w:rsidR="002E1A76" w:rsidRPr="002F1411" w:rsidRDefault="002E1A76" w:rsidP="002E1A76">
      <w:pPr>
        <w:jc w:val="center"/>
      </w:pPr>
      <w:r w:rsidRPr="002F1411">
        <w:t xml:space="preserve">către SNGN ROMGAZ S.A. – Filiala de Înmagazinare Gaze </w:t>
      </w:r>
    </w:p>
    <w:p w14:paraId="5EACD0B1" w14:textId="77777777" w:rsidR="002E1A76" w:rsidRPr="002F1411" w:rsidRDefault="002E1A76" w:rsidP="002E1A76">
      <w:pPr>
        <w:jc w:val="center"/>
      </w:pPr>
      <w:r w:rsidRPr="002F1411">
        <w:t xml:space="preserve">Naturale DEPOGAZ </w:t>
      </w:r>
      <w:proofErr w:type="spellStart"/>
      <w:r w:rsidRPr="002F1411">
        <w:t>Ploieşti</w:t>
      </w:r>
      <w:proofErr w:type="spellEnd"/>
      <w:r w:rsidRPr="002F1411">
        <w:t xml:space="preserve"> S.R.L.</w:t>
      </w:r>
    </w:p>
    <w:bookmarkEnd w:id="0"/>
    <w:p w14:paraId="26CEECFF" w14:textId="77777777" w:rsidR="002E1A76" w:rsidRPr="002F1411" w:rsidRDefault="002E1A76" w:rsidP="002E1A76">
      <w:pPr>
        <w:jc w:val="both"/>
      </w:pPr>
      <w:r w:rsidRPr="002F1411">
        <w:tab/>
      </w:r>
    </w:p>
    <w:p w14:paraId="6B66AC2E" w14:textId="77777777" w:rsidR="002E1A76" w:rsidRPr="002F1411" w:rsidRDefault="002E1A76" w:rsidP="002E1A76">
      <w:pPr>
        <w:jc w:val="both"/>
      </w:pPr>
    </w:p>
    <w:p w14:paraId="5CE84DBB" w14:textId="77777777" w:rsidR="002E1A76" w:rsidRPr="002F1411" w:rsidRDefault="002E1A76" w:rsidP="002E1A76">
      <w:pPr>
        <w:jc w:val="both"/>
      </w:pPr>
    </w:p>
    <w:p w14:paraId="56FAE3DC" w14:textId="77777777" w:rsidR="002E1A76" w:rsidRPr="002F1411" w:rsidRDefault="002E1A76" w:rsidP="002E1A76">
      <w:pPr>
        <w:autoSpaceDE w:val="0"/>
        <w:autoSpaceDN w:val="0"/>
        <w:adjustRightInd w:val="0"/>
        <w:ind w:firstLine="708"/>
        <w:jc w:val="both"/>
        <w:rPr>
          <w:rFonts w:cs="Arial"/>
          <w:lang w:val="it-IT"/>
        </w:rPr>
      </w:pPr>
      <w:r w:rsidRPr="002F1411">
        <w:rPr>
          <w:rFonts w:cs="Arial"/>
          <w:lang w:val="it-IT"/>
        </w:rPr>
        <w:t xml:space="preserve">Potrivit prevederilor </w:t>
      </w:r>
      <w:r w:rsidRPr="002F1411">
        <w:rPr>
          <w:rFonts w:cs="Arial"/>
          <w:bCs/>
          <w:lang w:val="it-IT"/>
        </w:rPr>
        <w:t xml:space="preserve">art. 129, alin. (1): </w:t>
      </w:r>
      <w:r w:rsidRPr="002F1411">
        <w:rPr>
          <w:rFonts w:cs="Arial"/>
          <w:bCs/>
          <w:i/>
          <w:iCs/>
          <w:lang w:val="it-IT"/>
        </w:rPr>
        <w:t>“Consiliul Local are iniţiativă şi hotărăşte, în condiţiile legii, în toate problemele de interes local...”</w:t>
      </w:r>
      <w:r w:rsidRPr="002F1411">
        <w:rPr>
          <w:rFonts w:cs="Arial"/>
          <w:bCs/>
          <w:lang w:val="it-IT"/>
        </w:rPr>
        <w:t xml:space="preserve"> care coroborat cu prevederile art. 1129, alin. (2), lit. “c” care prevede: </w:t>
      </w:r>
      <w:r w:rsidRPr="002F1411">
        <w:rPr>
          <w:rFonts w:cs="Arial"/>
          <w:bCs/>
          <w:i/>
          <w:iCs/>
          <w:lang w:val="it-IT"/>
        </w:rPr>
        <w:t>“Consiliul Local exercită următoarele categorii de atribuţii : c) atribuţii privind administrarea domeniului public şi privat al comunei, oraşului sau municipiului”</w:t>
      </w:r>
      <w:r w:rsidRPr="002F1411">
        <w:rPr>
          <w:rFonts w:cs="Arial"/>
          <w:bCs/>
          <w:lang w:val="it-IT"/>
        </w:rPr>
        <w:t xml:space="preserve">, din O.U.G. nr. 57/2019 privind Codul administrativ, cu modificările şi completările ulterioare, </w:t>
      </w:r>
      <w:r w:rsidRPr="002F1411">
        <w:rPr>
          <w:rFonts w:cs="Arial"/>
        </w:rPr>
        <w:t xml:space="preserve">Consiliul Local poate să hotărască modalitatea de valorificare a bunurilor cuprinse în domeniul </w:t>
      </w:r>
      <w:proofErr w:type="spellStart"/>
      <w:r w:rsidRPr="002F1411">
        <w:rPr>
          <w:rFonts w:cs="Arial"/>
        </w:rPr>
        <w:t>publicşi</w:t>
      </w:r>
      <w:proofErr w:type="spellEnd"/>
      <w:r w:rsidRPr="002F1411">
        <w:rPr>
          <w:rFonts w:cs="Arial"/>
        </w:rPr>
        <w:t xml:space="preserve"> privat al UAT-ului.</w:t>
      </w:r>
    </w:p>
    <w:p w14:paraId="72046275" w14:textId="77777777" w:rsidR="002E1A76" w:rsidRPr="002F1411" w:rsidRDefault="002E1A76" w:rsidP="002E1A76">
      <w:pPr>
        <w:autoSpaceDE w:val="0"/>
        <w:autoSpaceDN w:val="0"/>
        <w:adjustRightInd w:val="0"/>
        <w:ind w:firstLine="708"/>
        <w:jc w:val="both"/>
        <w:rPr>
          <w:rFonts w:cs="Arial"/>
          <w:i/>
          <w:iCs/>
        </w:rPr>
      </w:pPr>
      <w:r w:rsidRPr="002F1411">
        <w:rPr>
          <w:rFonts w:cs="Arial"/>
          <w:lang w:val="it-IT"/>
        </w:rPr>
        <w:t xml:space="preserve">Luând în considerare art. 315 din </w:t>
      </w:r>
      <w:r w:rsidRPr="002F1411">
        <w:rPr>
          <w:rFonts w:cs="Arial"/>
          <w:bCs/>
          <w:lang w:val="it-IT"/>
        </w:rPr>
        <w:t xml:space="preserve">O.U.G. nr. 57/2019 privind Codul administrativ, cu modificările şi completările ulterioare, care prevede: </w:t>
      </w:r>
      <w:r w:rsidRPr="002F1411">
        <w:rPr>
          <w:rFonts w:cs="Arial"/>
          <w:bCs/>
          <w:i/>
          <w:iCs/>
          <w:lang w:val="it-IT"/>
        </w:rPr>
        <w:t>“(1) Prin excepţie dela prevederile art. 312, alin. (1), bunurile proprietate publică pot fi concesionate prin atribuire directă companiilor naţionale, societăţilor naţionale sau societăţilor aflate în subordinea, sub autoritatea sau în coordonarea autorităţilor prevăzute la art. 303, alin. (3) – (5)...”.</w:t>
      </w:r>
    </w:p>
    <w:p w14:paraId="2D422628" w14:textId="77777777" w:rsidR="002E1A76" w:rsidRPr="002E5342" w:rsidRDefault="002E1A76" w:rsidP="002E1A76">
      <w:pPr>
        <w:ind w:firstLine="708"/>
        <w:jc w:val="both"/>
      </w:pPr>
      <w:r w:rsidRPr="002E5342">
        <w:t xml:space="preserve">Prin adresa nr. 2828/27.03.2024 SNGN ROMGAZ S.A. – Filiala de Înmagazinare Gaze Naturale DEPOGAZ </w:t>
      </w:r>
      <w:proofErr w:type="spellStart"/>
      <w:r w:rsidRPr="002E5342">
        <w:t>Ploieşti</w:t>
      </w:r>
      <w:proofErr w:type="spellEnd"/>
      <w:r w:rsidRPr="002E5342">
        <w:t xml:space="preserve"> S.R.L. solicită concesionarea unei </w:t>
      </w:r>
      <w:proofErr w:type="spellStart"/>
      <w:r w:rsidRPr="002E5342">
        <w:t>suprafeţe</w:t>
      </w:r>
      <w:proofErr w:type="spellEnd"/>
      <w:r w:rsidRPr="002E5342">
        <w:t xml:space="preserve"> de 3920 mp teren extravilan având categoria de </w:t>
      </w:r>
      <w:proofErr w:type="spellStart"/>
      <w:r w:rsidRPr="002E5342">
        <w:t>folosinţă</w:t>
      </w:r>
      <w:proofErr w:type="spellEnd"/>
      <w:r w:rsidRPr="002E5342">
        <w:t xml:space="preserve"> de drum de interes local, vicinal în vederea modernizării căii de acces la sondele 639 </w:t>
      </w:r>
      <w:proofErr w:type="spellStart"/>
      <w:r w:rsidRPr="002E5342">
        <w:t>şi</w:t>
      </w:r>
      <w:proofErr w:type="spellEnd"/>
      <w:r w:rsidRPr="002E5342">
        <w:t xml:space="preserve"> 640 Sărmășel.  </w:t>
      </w:r>
    </w:p>
    <w:p w14:paraId="5DBE858D" w14:textId="77777777" w:rsidR="002E1A76" w:rsidRPr="002F1411" w:rsidRDefault="002E1A76" w:rsidP="002E1A76">
      <w:pPr>
        <w:ind w:firstLine="708"/>
        <w:jc w:val="both"/>
      </w:pPr>
      <w:r w:rsidRPr="002F1411">
        <w:t xml:space="preserve">Având în vedere cele prezentate propun aprobarea Proiectului de hotărâre privind concesionarea, prin atribuire directă, a unor bunuri de interes local către SNGN ROMGAZ S.A. – Filiala de Înmagazinare Gaze Naturale DEPOGAZ </w:t>
      </w:r>
      <w:proofErr w:type="spellStart"/>
      <w:r w:rsidRPr="002F1411">
        <w:t>Ploieşti</w:t>
      </w:r>
      <w:proofErr w:type="spellEnd"/>
      <w:r w:rsidRPr="002F1411">
        <w:t xml:space="preserve"> S.R.L.</w:t>
      </w:r>
    </w:p>
    <w:p w14:paraId="711654D3" w14:textId="77777777" w:rsidR="002E1A76" w:rsidRPr="002F1411" w:rsidRDefault="002E1A76" w:rsidP="002E1A76">
      <w:pPr>
        <w:ind w:firstLine="708"/>
        <w:jc w:val="both"/>
      </w:pPr>
    </w:p>
    <w:p w14:paraId="00C1245B" w14:textId="77777777" w:rsidR="002E1A76" w:rsidRPr="002F1411" w:rsidRDefault="002E1A76" w:rsidP="002E1A76">
      <w:pPr>
        <w:ind w:firstLine="708"/>
        <w:jc w:val="both"/>
      </w:pPr>
    </w:p>
    <w:p w14:paraId="0C9C7AB9" w14:textId="77777777" w:rsidR="002E1A76" w:rsidRPr="002F1411" w:rsidRDefault="002E1A76" w:rsidP="002E1A76">
      <w:pPr>
        <w:jc w:val="center"/>
      </w:pPr>
      <w:r w:rsidRPr="002F1411">
        <w:t>Primar,</w:t>
      </w:r>
    </w:p>
    <w:p w14:paraId="6A1CBF82" w14:textId="77777777" w:rsidR="002E1A76" w:rsidRPr="002F1411" w:rsidRDefault="002E1A76" w:rsidP="002E1A76">
      <w:pPr>
        <w:jc w:val="center"/>
      </w:pPr>
      <w:r w:rsidRPr="002F1411">
        <w:t xml:space="preserve">ec. </w:t>
      </w:r>
      <w:proofErr w:type="spellStart"/>
      <w:r w:rsidRPr="002F1411">
        <w:t>Botezan</w:t>
      </w:r>
      <w:proofErr w:type="spellEnd"/>
      <w:r w:rsidRPr="002F1411">
        <w:t xml:space="preserve"> Valer</w:t>
      </w:r>
    </w:p>
    <w:p w14:paraId="6BEBBB53" w14:textId="77777777" w:rsidR="002E1A76" w:rsidRPr="002F1411" w:rsidRDefault="002E1A76" w:rsidP="002E1A76"/>
    <w:p w14:paraId="4D7E4042" w14:textId="77777777" w:rsidR="002E1A76" w:rsidRPr="002F1411" w:rsidRDefault="002E1A76" w:rsidP="002E1A76">
      <w:pPr>
        <w:rPr>
          <w:rFonts w:cs="Arial"/>
          <w:lang w:val="fr-FR"/>
        </w:rPr>
      </w:pPr>
    </w:p>
    <w:p w14:paraId="7D836F05" w14:textId="77777777" w:rsidR="002E1A76" w:rsidRPr="000506D0" w:rsidRDefault="002E1A76" w:rsidP="002E1A76">
      <w:pPr>
        <w:jc w:val="both"/>
      </w:pPr>
      <w:r w:rsidRPr="000506D0">
        <w:t>Nr. 2831/28.03.2024</w:t>
      </w:r>
    </w:p>
    <w:p w14:paraId="36471C76" w14:textId="77777777" w:rsidR="002E1A76" w:rsidRPr="000506D0" w:rsidRDefault="002E1A76" w:rsidP="002E1A76">
      <w:pPr>
        <w:jc w:val="center"/>
      </w:pPr>
    </w:p>
    <w:p w14:paraId="611BA844" w14:textId="77777777" w:rsidR="002E1A76" w:rsidRDefault="002E1A76" w:rsidP="002E1A76"/>
    <w:p w14:paraId="7D132AE4" w14:textId="77777777" w:rsidR="002E1A76" w:rsidRDefault="002E1A76" w:rsidP="002E1A76"/>
    <w:p w14:paraId="63616623" w14:textId="77777777" w:rsidR="002E1A76" w:rsidRPr="000506D0" w:rsidRDefault="002E1A76" w:rsidP="002E1A76"/>
    <w:p w14:paraId="2A98298D" w14:textId="77777777" w:rsidR="002E1A76" w:rsidRPr="000506D0" w:rsidRDefault="002E1A76" w:rsidP="002E1A76"/>
    <w:p w14:paraId="2A7EE216" w14:textId="77777777" w:rsidR="002E1A76" w:rsidRPr="000506D0" w:rsidRDefault="002E1A76" w:rsidP="002E1A76">
      <w:pPr>
        <w:jc w:val="center"/>
      </w:pPr>
      <w:r w:rsidRPr="000506D0">
        <w:t>REFERAT DE SPECIALITATE</w:t>
      </w:r>
    </w:p>
    <w:p w14:paraId="60B433FE" w14:textId="77777777" w:rsidR="002E1A76" w:rsidRPr="000506D0" w:rsidRDefault="002E1A76" w:rsidP="002E1A76">
      <w:pPr>
        <w:jc w:val="center"/>
      </w:pPr>
      <w:r w:rsidRPr="000506D0">
        <w:t xml:space="preserve">Privind închirierea, prin negociere directă, a unor drumuri de interes local, vicinale </w:t>
      </w:r>
    </w:p>
    <w:p w14:paraId="7C3B747B" w14:textId="77777777" w:rsidR="002E1A76" w:rsidRPr="000506D0" w:rsidRDefault="002E1A76" w:rsidP="002E1A76">
      <w:pPr>
        <w:jc w:val="center"/>
      </w:pPr>
      <w:r w:rsidRPr="000506D0">
        <w:t xml:space="preserve">către SNGN ROMGAZ S.A. – Filiala de Înmagazinare Gaze Naturale </w:t>
      </w:r>
    </w:p>
    <w:p w14:paraId="0FF09164" w14:textId="77777777" w:rsidR="002E1A76" w:rsidRPr="000506D0" w:rsidRDefault="002E1A76" w:rsidP="002E1A76">
      <w:pPr>
        <w:jc w:val="center"/>
      </w:pPr>
      <w:r w:rsidRPr="000506D0">
        <w:t xml:space="preserve">DEPOGAZ </w:t>
      </w:r>
      <w:proofErr w:type="spellStart"/>
      <w:r w:rsidRPr="000506D0">
        <w:t>Ploieşti</w:t>
      </w:r>
      <w:proofErr w:type="spellEnd"/>
      <w:r w:rsidRPr="000506D0">
        <w:t xml:space="preserve"> S.R.L.</w:t>
      </w:r>
    </w:p>
    <w:p w14:paraId="1B0662CD" w14:textId="77777777" w:rsidR="002E1A76" w:rsidRDefault="002E1A76" w:rsidP="002E1A76">
      <w:pPr>
        <w:jc w:val="center"/>
      </w:pPr>
    </w:p>
    <w:p w14:paraId="5F091229" w14:textId="77777777" w:rsidR="002E1A76" w:rsidRPr="000506D0" w:rsidRDefault="002E1A76" w:rsidP="002E1A76">
      <w:pPr>
        <w:jc w:val="center"/>
      </w:pPr>
    </w:p>
    <w:p w14:paraId="7A0A97DE" w14:textId="77777777" w:rsidR="002E1A76" w:rsidRPr="000506D0" w:rsidRDefault="002E1A76" w:rsidP="002E1A76">
      <w:pPr>
        <w:autoSpaceDE w:val="0"/>
        <w:autoSpaceDN w:val="0"/>
        <w:adjustRightInd w:val="0"/>
        <w:ind w:firstLine="708"/>
        <w:jc w:val="both"/>
        <w:rPr>
          <w:rFonts w:cs="Arial"/>
          <w:lang w:val="it-IT"/>
        </w:rPr>
      </w:pPr>
      <w:r w:rsidRPr="000506D0">
        <w:rPr>
          <w:rFonts w:cs="Arial"/>
          <w:lang w:val="it-IT"/>
        </w:rPr>
        <w:lastRenderedPageBreak/>
        <w:t xml:space="preserve">Potrivit prevederilor </w:t>
      </w:r>
      <w:r w:rsidRPr="000506D0">
        <w:rPr>
          <w:rFonts w:cs="Arial"/>
          <w:bCs/>
          <w:lang w:val="it-IT"/>
        </w:rPr>
        <w:t xml:space="preserve">art. 129, alin. (1): </w:t>
      </w:r>
      <w:r w:rsidRPr="000506D0">
        <w:rPr>
          <w:rFonts w:cs="Arial"/>
          <w:bCs/>
          <w:i/>
          <w:iCs/>
          <w:lang w:val="it-IT"/>
        </w:rPr>
        <w:t>“Consiliul Local are iniţiativă şi hotărăşte, în condiţiile legii, în toate problemele de interes local...”</w:t>
      </w:r>
      <w:r w:rsidRPr="000506D0">
        <w:rPr>
          <w:rFonts w:cs="Arial"/>
          <w:bCs/>
          <w:lang w:val="it-IT"/>
        </w:rPr>
        <w:t xml:space="preserve"> care coroborat cu prevederile art. 1129, alin. (2), lit. “c” care prevede: </w:t>
      </w:r>
      <w:r w:rsidRPr="000506D0">
        <w:rPr>
          <w:rFonts w:cs="Arial"/>
          <w:bCs/>
          <w:i/>
          <w:iCs/>
          <w:lang w:val="it-IT"/>
        </w:rPr>
        <w:t>“Consiliul Local exercită următoarele categorii de atribuţii : c) atribuţii privind administrarea domeniului public şi privat al comunei, oraşului sau municipiului”</w:t>
      </w:r>
      <w:r w:rsidRPr="000506D0">
        <w:rPr>
          <w:rFonts w:cs="Arial"/>
          <w:bCs/>
          <w:lang w:val="it-IT"/>
        </w:rPr>
        <w:t xml:space="preserve">, din O.U.G. nr. 57/2019 privind Codul administrativ, cu modificările şi completările ulterioare, </w:t>
      </w:r>
      <w:r w:rsidRPr="000506D0">
        <w:rPr>
          <w:rFonts w:cs="Arial"/>
        </w:rPr>
        <w:t xml:space="preserve">Consiliul Local poate să hotărască modalitatea de valorificare a bunurilor cuprinse în domeniul </w:t>
      </w:r>
      <w:proofErr w:type="spellStart"/>
      <w:r w:rsidRPr="000506D0">
        <w:rPr>
          <w:rFonts w:cs="Arial"/>
        </w:rPr>
        <w:t>publicşi</w:t>
      </w:r>
      <w:proofErr w:type="spellEnd"/>
      <w:r w:rsidRPr="000506D0">
        <w:rPr>
          <w:rFonts w:cs="Arial"/>
        </w:rPr>
        <w:t xml:space="preserve"> privat al UAT-ului.</w:t>
      </w:r>
    </w:p>
    <w:p w14:paraId="03710BD9" w14:textId="77777777" w:rsidR="002E1A76" w:rsidRPr="000506D0" w:rsidRDefault="002E1A76" w:rsidP="002E1A76">
      <w:pPr>
        <w:autoSpaceDE w:val="0"/>
        <w:autoSpaceDN w:val="0"/>
        <w:adjustRightInd w:val="0"/>
        <w:ind w:firstLine="708"/>
        <w:jc w:val="both"/>
        <w:rPr>
          <w:rFonts w:cs="Arial"/>
          <w:i/>
          <w:iCs/>
        </w:rPr>
      </w:pPr>
      <w:r w:rsidRPr="000506D0">
        <w:rPr>
          <w:rFonts w:cs="Arial"/>
          <w:lang w:val="it-IT"/>
        </w:rPr>
        <w:t xml:space="preserve">Luând în considerare art. 315 din </w:t>
      </w:r>
      <w:r w:rsidRPr="000506D0">
        <w:rPr>
          <w:rFonts w:cs="Arial"/>
          <w:bCs/>
          <w:lang w:val="it-IT"/>
        </w:rPr>
        <w:t xml:space="preserve">O.U.G. nr. 57/2019 privind Codul administrativ, cu modificările şi completările ulterioare, care prevede: </w:t>
      </w:r>
      <w:r w:rsidRPr="000506D0">
        <w:rPr>
          <w:rFonts w:cs="Arial"/>
          <w:bCs/>
          <w:i/>
          <w:iCs/>
          <w:lang w:val="it-IT"/>
        </w:rPr>
        <w:t>“(1) Prin excepţie dela prevederile art. 312, alin. (1), bunurile proprietate publică pot fi concesionate prin atribuire directă companiilor naţionale, societăţilor naţionale sau societăţilor aflate în subordinea, sub autoritatea sau în coordonarea autorităţilor prevăzute la art. 303, alin. (3) – (5)...”.</w:t>
      </w:r>
    </w:p>
    <w:p w14:paraId="22E04266" w14:textId="77777777" w:rsidR="002E1A76" w:rsidRDefault="002E1A76" w:rsidP="002E1A76">
      <w:pPr>
        <w:ind w:firstLine="708"/>
        <w:jc w:val="both"/>
      </w:pPr>
      <w:r w:rsidRPr="002E5342">
        <w:t xml:space="preserve">Prin adresa nr. 2828/27.03.2024 SNGN ROMGAZ S.A. – Filiala de Înmagazinare Gaze Naturale DEPOGAZ </w:t>
      </w:r>
      <w:proofErr w:type="spellStart"/>
      <w:r w:rsidRPr="002E5342">
        <w:t>Ploieşti</w:t>
      </w:r>
      <w:proofErr w:type="spellEnd"/>
      <w:r w:rsidRPr="002E5342">
        <w:t xml:space="preserve"> S.R.L. solicită concesionarea unei </w:t>
      </w:r>
      <w:proofErr w:type="spellStart"/>
      <w:r w:rsidRPr="002E5342">
        <w:t>suprafeţe</w:t>
      </w:r>
      <w:proofErr w:type="spellEnd"/>
      <w:r w:rsidRPr="002E5342">
        <w:t xml:space="preserve"> de 3920 mp teren extravilan având categoria de </w:t>
      </w:r>
      <w:proofErr w:type="spellStart"/>
      <w:r w:rsidRPr="002E5342">
        <w:t>folosinţă</w:t>
      </w:r>
      <w:proofErr w:type="spellEnd"/>
      <w:r w:rsidRPr="002E5342">
        <w:t xml:space="preserve"> de drum de interes local, vicinal în vederea modernizării căii de acces la sondele 639 </w:t>
      </w:r>
      <w:proofErr w:type="spellStart"/>
      <w:r w:rsidRPr="002E5342">
        <w:t>şi</w:t>
      </w:r>
      <w:proofErr w:type="spellEnd"/>
      <w:r w:rsidRPr="002E5342">
        <w:t xml:space="preserve"> 640 Sărmășel.  </w:t>
      </w:r>
    </w:p>
    <w:p w14:paraId="1060103C" w14:textId="77777777" w:rsidR="002E1A76" w:rsidRPr="000506D0" w:rsidRDefault="002E1A76" w:rsidP="002E1A76">
      <w:pPr>
        <w:ind w:firstLine="708"/>
        <w:jc w:val="both"/>
      </w:pPr>
      <w:r w:rsidRPr="000506D0">
        <w:t xml:space="preserve">Având în vedere cele prezentate propun aprobarea Proiectului de hotărâre privind concesionarea, prin atribuire directă, a unor bunuri de interes local către SNGN ROMGAZ S.A. – Filiala de Înmagazinare Gaze Naturale DEPOGAZ </w:t>
      </w:r>
      <w:proofErr w:type="spellStart"/>
      <w:r w:rsidRPr="000506D0">
        <w:t>Ploieşti</w:t>
      </w:r>
      <w:proofErr w:type="spellEnd"/>
      <w:r w:rsidRPr="000506D0">
        <w:t xml:space="preserve"> S.R.L.</w:t>
      </w:r>
    </w:p>
    <w:p w14:paraId="505B84B8" w14:textId="77777777" w:rsidR="002E1A76" w:rsidRPr="000506D0" w:rsidRDefault="002E1A76" w:rsidP="002E1A76">
      <w:pPr>
        <w:ind w:firstLine="708"/>
        <w:jc w:val="both"/>
      </w:pPr>
    </w:p>
    <w:p w14:paraId="61FF6627" w14:textId="77777777" w:rsidR="002E1A76" w:rsidRPr="000506D0" w:rsidRDefault="002E1A76" w:rsidP="002E1A76">
      <w:pPr>
        <w:ind w:firstLine="720"/>
        <w:jc w:val="both"/>
      </w:pPr>
    </w:p>
    <w:p w14:paraId="1DFEC1CF" w14:textId="77777777" w:rsidR="002E1A76" w:rsidRPr="000506D0" w:rsidRDefault="002E1A76" w:rsidP="002E1A76">
      <w:pPr>
        <w:jc w:val="center"/>
      </w:pPr>
      <w:r w:rsidRPr="000506D0">
        <w:t>Secretar general,</w:t>
      </w:r>
    </w:p>
    <w:p w14:paraId="515DDB4B" w14:textId="77777777" w:rsidR="002E1A76" w:rsidRPr="000506D0" w:rsidRDefault="002E1A76" w:rsidP="002E1A76">
      <w:pPr>
        <w:jc w:val="center"/>
      </w:pPr>
      <w:r w:rsidRPr="000506D0">
        <w:t>jr. Sărac Gelu Florin</w:t>
      </w:r>
    </w:p>
    <w:p w14:paraId="18B2B5D3" w14:textId="77777777" w:rsidR="002E1A76" w:rsidRPr="000506D0" w:rsidRDefault="002E1A76" w:rsidP="002E1A76">
      <w:pPr>
        <w:jc w:val="both"/>
      </w:pPr>
    </w:p>
    <w:p w14:paraId="1AF61082" w14:textId="77777777" w:rsidR="002E1A76" w:rsidRPr="000506D0" w:rsidRDefault="002E1A76" w:rsidP="002E1A76">
      <w:pPr>
        <w:jc w:val="both"/>
      </w:pPr>
      <w:r w:rsidRPr="000506D0">
        <w:tab/>
      </w:r>
      <w:r w:rsidRPr="000506D0">
        <w:tab/>
      </w:r>
      <w:r w:rsidRPr="000506D0">
        <w:tab/>
      </w:r>
      <w:r w:rsidRPr="000506D0">
        <w:tab/>
      </w:r>
      <w:r w:rsidRPr="000506D0">
        <w:tab/>
      </w:r>
    </w:p>
    <w:p w14:paraId="6CE40F2F" w14:textId="77777777" w:rsidR="002E1A76" w:rsidRPr="000506D0" w:rsidRDefault="002E1A76" w:rsidP="002E1A76">
      <w:pPr>
        <w:rPr>
          <w:rFonts w:cs="Arial"/>
          <w:lang w:val="fr-FR"/>
        </w:rPr>
      </w:pPr>
    </w:p>
    <w:p w14:paraId="5691B686" w14:textId="77777777" w:rsidR="002E1A76" w:rsidRPr="002E1A76" w:rsidRDefault="002E1A76" w:rsidP="002E1A76">
      <w:pPr>
        <w:rPr>
          <w:sz w:val="22"/>
          <w:szCs w:val="22"/>
        </w:rPr>
      </w:pPr>
    </w:p>
    <w:p w14:paraId="2F14259F" w14:textId="77777777" w:rsidR="002E1A76" w:rsidRPr="002E1A76" w:rsidRDefault="002E1A76" w:rsidP="002E1A76">
      <w:pPr>
        <w:ind w:left="4956"/>
        <w:rPr>
          <w:sz w:val="22"/>
          <w:szCs w:val="22"/>
        </w:rPr>
      </w:pPr>
      <w:r w:rsidRPr="002E1A76">
        <w:rPr>
          <w:sz w:val="22"/>
          <w:szCs w:val="22"/>
        </w:rPr>
        <w:t xml:space="preserve">  Anexa nr. 1 la HCL nr. __/08.04.2024</w:t>
      </w:r>
    </w:p>
    <w:p w14:paraId="32F410AA" w14:textId="77777777" w:rsidR="002E1A76" w:rsidRPr="002E1A76" w:rsidRDefault="002E1A76" w:rsidP="002E1A76">
      <w:pPr>
        <w:rPr>
          <w:sz w:val="22"/>
          <w:szCs w:val="22"/>
        </w:rPr>
      </w:pPr>
    </w:p>
    <w:p w14:paraId="583023AC" w14:textId="77777777" w:rsidR="002E1A76" w:rsidRPr="002E1A76" w:rsidRDefault="002E1A76" w:rsidP="002E1A76">
      <w:pPr>
        <w:rPr>
          <w:sz w:val="22"/>
          <w:szCs w:val="22"/>
        </w:rPr>
      </w:pPr>
    </w:p>
    <w:p w14:paraId="49D55620" w14:textId="77777777" w:rsidR="002E1A76" w:rsidRPr="002E1A76" w:rsidRDefault="002E1A76" w:rsidP="002E1A76">
      <w:pPr>
        <w:rPr>
          <w:sz w:val="22"/>
          <w:szCs w:val="22"/>
        </w:rPr>
      </w:pPr>
    </w:p>
    <w:p w14:paraId="1855DEE5" w14:textId="77777777" w:rsidR="002E1A76" w:rsidRPr="002E1A76" w:rsidRDefault="002E1A76" w:rsidP="002E1A76">
      <w:pPr>
        <w:rPr>
          <w:sz w:val="22"/>
          <w:szCs w:val="22"/>
        </w:rPr>
      </w:pPr>
    </w:p>
    <w:p w14:paraId="3154C5CB" w14:textId="77777777" w:rsidR="002E1A76" w:rsidRPr="002E1A76" w:rsidRDefault="002E1A76" w:rsidP="002E1A76">
      <w:pPr>
        <w:rPr>
          <w:sz w:val="22"/>
          <w:szCs w:val="22"/>
        </w:rPr>
      </w:pPr>
    </w:p>
    <w:p w14:paraId="1C34C4FB" w14:textId="77777777" w:rsidR="002E1A76" w:rsidRPr="002E1A76" w:rsidRDefault="002E1A76" w:rsidP="002E1A76">
      <w:pPr>
        <w:rPr>
          <w:sz w:val="22"/>
          <w:szCs w:val="22"/>
        </w:rPr>
      </w:pPr>
    </w:p>
    <w:p w14:paraId="2F75888F" w14:textId="77777777" w:rsidR="002E1A76" w:rsidRPr="002E1A76" w:rsidRDefault="002E1A76" w:rsidP="002E1A76">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2498"/>
        <w:gridCol w:w="1850"/>
        <w:gridCol w:w="1853"/>
      </w:tblGrid>
      <w:tr w:rsidR="002E1A76" w:rsidRPr="002E1A76" w14:paraId="621A6BC8" w14:textId="77777777" w:rsidTr="006D3DD4">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4B049257" w14:textId="77777777" w:rsidR="002E1A76" w:rsidRPr="002E1A76" w:rsidRDefault="002E1A76" w:rsidP="002E1A76">
            <w:pPr>
              <w:jc w:val="center"/>
              <w:rPr>
                <w:rFonts w:eastAsia="Calibri" w:cs="Arial"/>
                <w:sz w:val="22"/>
                <w:szCs w:val="22"/>
              </w:rPr>
            </w:pPr>
            <w:r w:rsidRPr="002E1A76">
              <w:rPr>
                <w:rFonts w:eastAsia="Calibri" w:cs="Arial"/>
                <w:sz w:val="22"/>
                <w:szCs w:val="22"/>
              </w:rPr>
              <w:t>Localitate</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096EFCE2" w14:textId="77777777" w:rsidR="002E1A76" w:rsidRPr="002E1A76" w:rsidRDefault="002E1A76" w:rsidP="002E1A76">
            <w:pPr>
              <w:jc w:val="center"/>
              <w:rPr>
                <w:rFonts w:eastAsia="Calibri" w:cs="Arial"/>
                <w:sz w:val="22"/>
                <w:szCs w:val="22"/>
              </w:rPr>
            </w:pPr>
            <w:proofErr w:type="spellStart"/>
            <w:r w:rsidRPr="002E1A76">
              <w:rPr>
                <w:rFonts w:eastAsia="Calibri" w:cs="Arial"/>
                <w:sz w:val="22"/>
                <w:szCs w:val="22"/>
              </w:rPr>
              <w:t>Suprafaţă</w:t>
            </w:r>
            <w:proofErr w:type="spellEnd"/>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01E82573" w14:textId="77777777" w:rsidR="002E1A76" w:rsidRPr="002E1A76" w:rsidRDefault="002E1A76" w:rsidP="002E1A76">
            <w:pPr>
              <w:jc w:val="center"/>
              <w:rPr>
                <w:rFonts w:eastAsia="Calibri" w:cs="Arial"/>
                <w:sz w:val="22"/>
                <w:szCs w:val="22"/>
              </w:rPr>
            </w:pPr>
            <w:r w:rsidRPr="002E1A76">
              <w:rPr>
                <w:rFonts w:eastAsia="Calibri" w:cs="Arial"/>
                <w:sz w:val="22"/>
                <w:szCs w:val="22"/>
              </w:rPr>
              <w:t>Amplasament</w:t>
            </w:r>
          </w:p>
        </w:tc>
        <w:tc>
          <w:tcPr>
            <w:tcW w:w="1850" w:type="dxa"/>
            <w:tcBorders>
              <w:top w:val="single" w:sz="4" w:space="0" w:color="auto"/>
              <w:left w:val="single" w:sz="4" w:space="0" w:color="auto"/>
              <w:bottom w:val="single" w:sz="4" w:space="0" w:color="auto"/>
              <w:right w:val="single" w:sz="4" w:space="0" w:color="auto"/>
            </w:tcBorders>
            <w:shd w:val="clear" w:color="auto" w:fill="auto"/>
            <w:hideMark/>
          </w:tcPr>
          <w:p w14:paraId="41F15ADC" w14:textId="77777777" w:rsidR="002E1A76" w:rsidRPr="002E1A76" w:rsidRDefault="002E1A76" w:rsidP="002E1A76">
            <w:pPr>
              <w:jc w:val="center"/>
              <w:rPr>
                <w:rFonts w:eastAsia="Calibri" w:cs="Arial"/>
                <w:sz w:val="22"/>
                <w:szCs w:val="22"/>
              </w:rPr>
            </w:pPr>
            <w:r w:rsidRPr="002E1A76">
              <w:rPr>
                <w:rFonts w:eastAsia="Calibri" w:cs="Arial"/>
                <w:sz w:val="22"/>
                <w:szCs w:val="22"/>
              </w:rPr>
              <w:t xml:space="preserve">Categoria de </w:t>
            </w:r>
            <w:proofErr w:type="spellStart"/>
            <w:r w:rsidRPr="002E1A76">
              <w:rPr>
                <w:rFonts w:eastAsia="Calibri" w:cs="Arial"/>
                <w:sz w:val="22"/>
                <w:szCs w:val="22"/>
              </w:rPr>
              <w:t>folosinţă</w:t>
            </w:r>
            <w:proofErr w:type="spellEnd"/>
            <w:r w:rsidRPr="002E1A76">
              <w:rPr>
                <w:rFonts w:eastAsia="Calibri" w:cs="Arial"/>
                <w:sz w:val="22"/>
                <w:szCs w:val="22"/>
              </w:rPr>
              <w:t xml:space="preserve"> </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14:paraId="63377899" w14:textId="77777777" w:rsidR="002E1A76" w:rsidRPr="002E1A76" w:rsidRDefault="002E1A76" w:rsidP="002E1A76">
            <w:pPr>
              <w:jc w:val="center"/>
              <w:rPr>
                <w:rFonts w:eastAsia="Calibri" w:cs="Arial"/>
                <w:sz w:val="22"/>
                <w:szCs w:val="22"/>
              </w:rPr>
            </w:pPr>
            <w:r w:rsidRPr="002E1A76">
              <w:rPr>
                <w:rFonts w:eastAsia="Calibri" w:cs="Arial"/>
                <w:sz w:val="22"/>
                <w:szCs w:val="22"/>
              </w:rPr>
              <w:t xml:space="preserve">Valoare minimă </w:t>
            </w:r>
            <w:proofErr w:type="spellStart"/>
            <w:r w:rsidRPr="002E1A76">
              <w:rPr>
                <w:rFonts w:eastAsia="Calibri" w:cs="Arial"/>
                <w:sz w:val="22"/>
                <w:szCs w:val="22"/>
              </w:rPr>
              <w:t>redevenţă</w:t>
            </w:r>
            <w:proofErr w:type="spellEnd"/>
          </w:p>
        </w:tc>
      </w:tr>
      <w:tr w:rsidR="002E1A76" w:rsidRPr="002E1A76" w14:paraId="6CA6C9BA" w14:textId="77777777" w:rsidTr="006D3DD4">
        <w:tc>
          <w:tcPr>
            <w:tcW w:w="1384" w:type="dxa"/>
            <w:tcBorders>
              <w:top w:val="single" w:sz="4" w:space="0" w:color="auto"/>
              <w:left w:val="single" w:sz="4" w:space="0" w:color="auto"/>
              <w:bottom w:val="single" w:sz="4" w:space="0" w:color="auto"/>
              <w:right w:val="single" w:sz="4" w:space="0" w:color="auto"/>
            </w:tcBorders>
            <w:shd w:val="clear" w:color="auto" w:fill="auto"/>
            <w:hideMark/>
          </w:tcPr>
          <w:p w14:paraId="2AA5CE92" w14:textId="77777777" w:rsidR="002E1A76" w:rsidRPr="002E1A76" w:rsidRDefault="002E1A76" w:rsidP="002E1A76">
            <w:pPr>
              <w:jc w:val="center"/>
              <w:rPr>
                <w:rFonts w:eastAsia="Calibri" w:cs="Arial"/>
                <w:sz w:val="22"/>
                <w:szCs w:val="22"/>
              </w:rPr>
            </w:pPr>
            <w:proofErr w:type="spellStart"/>
            <w:r w:rsidRPr="002E1A76">
              <w:rPr>
                <w:rFonts w:eastAsia="Calibri" w:cs="Arial"/>
                <w:sz w:val="22"/>
                <w:szCs w:val="22"/>
              </w:rPr>
              <w:t>Sărmăşel</w:t>
            </w:r>
            <w:proofErr w:type="spellEnd"/>
            <w:r w:rsidRPr="002E1A76">
              <w:rPr>
                <w:rFonts w:eastAsia="Calibri" w:cs="Arial"/>
                <w:sz w:val="22"/>
                <w:szCs w:val="22"/>
              </w:rPr>
              <w:t xml:space="preserve"> Gară</w:t>
            </w:r>
          </w:p>
        </w:tc>
        <w:tc>
          <w:tcPr>
            <w:tcW w:w="1701" w:type="dxa"/>
            <w:tcBorders>
              <w:top w:val="single" w:sz="4" w:space="0" w:color="auto"/>
              <w:left w:val="single" w:sz="4" w:space="0" w:color="auto"/>
              <w:bottom w:val="single" w:sz="4" w:space="0" w:color="auto"/>
              <w:right w:val="single" w:sz="4" w:space="0" w:color="auto"/>
            </w:tcBorders>
            <w:shd w:val="clear" w:color="auto" w:fill="auto"/>
            <w:hideMark/>
          </w:tcPr>
          <w:p w14:paraId="35F274A2" w14:textId="77777777" w:rsidR="002E1A76" w:rsidRPr="002E1A76" w:rsidRDefault="002E1A76" w:rsidP="002E1A76">
            <w:pPr>
              <w:jc w:val="center"/>
              <w:rPr>
                <w:rFonts w:eastAsia="Calibri" w:cs="Arial"/>
                <w:sz w:val="22"/>
                <w:szCs w:val="22"/>
              </w:rPr>
            </w:pPr>
            <w:r w:rsidRPr="002E1A76">
              <w:rPr>
                <w:rFonts w:eastAsia="Calibri" w:cs="Arial"/>
                <w:sz w:val="22"/>
                <w:szCs w:val="22"/>
              </w:rPr>
              <w:t>3920 mp (drum)</w:t>
            </w:r>
          </w:p>
        </w:tc>
        <w:tc>
          <w:tcPr>
            <w:tcW w:w="2498" w:type="dxa"/>
            <w:tcBorders>
              <w:top w:val="single" w:sz="4" w:space="0" w:color="auto"/>
              <w:left w:val="single" w:sz="4" w:space="0" w:color="auto"/>
              <w:bottom w:val="single" w:sz="4" w:space="0" w:color="auto"/>
              <w:right w:val="single" w:sz="4" w:space="0" w:color="auto"/>
            </w:tcBorders>
            <w:shd w:val="clear" w:color="auto" w:fill="auto"/>
            <w:hideMark/>
          </w:tcPr>
          <w:p w14:paraId="31712A2B" w14:textId="77777777" w:rsidR="002E1A76" w:rsidRPr="002E1A76" w:rsidRDefault="002E1A76" w:rsidP="002E1A76">
            <w:pPr>
              <w:jc w:val="center"/>
              <w:rPr>
                <w:rFonts w:eastAsia="Calibri" w:cs="Arial"/>
                <w:sz w:val="22"/>
                <w:szCs w:val="22"/>
              </w:rPr>
            </w:pPr>
            <w:r w:rsidRPr="002E1A76">
              <w:rPr>
                <w:rFonts w:eastAsia="Calibri" w:cs="Arial"/>
                <w:sz w:val="22"/>
                <w:szCs w:val="22"/>
              </w:rPr>
              <w:t xml:space="preserve">Cale de acces pentru culoar conductă sonda nr. 639 </w:t>
            </w:r>
            <w:proofErr w:type="spellStart"/>
            <w:r w:rsidRPr="002E1A76">
              <w:rPr>
                <w:rFonts w:eastAsia="Calibri" w:cs="Arial"/>
                <w:sz w:val="22"/>
                <w:szCs w:val="22"/>
              </w:rPr>
              <w:t>şi</w:t>
            </w:r>
            <w:proofErr w:type="spellEnd"/>
            <w:r w:rsidRPr="002E1A76">
              <w:rPr>
                <w:rFonts w:eastAsia="Calibri" w:cs="Arial"/>
                <w:sz w:val="22"/>
                <w:szCs w:val="22"/>
              </w:rPr>
              <w:t xml:space="preserve"> 640 </w:t>
            </w:r>
            <w:proofErr w:type="spellStart"/>
            <w:r w:rsidRPr="002E1A76">
              <w:rPr>
                <w:rFonts w:eastAsia="Calibri" w:cs="Arial"/>
                <w:sz w:val="22"/>
                <w:szCs w:val="22"/>
              </w:rPr>
              <w:t>Sărmăşel</w:t>
            </w:r>
            <w:proofErr w:type="spellEnd"/>
          </w:p>
        </w:tc>
        <w:tc>
          <w:tcPr>
            <w:tcW w:w="1850" w:type="dxa"/>
            <w:tcBorders>
              <w:top w:val="single" w:sz="4" w:space="0" w:color="auto"/>
              <w:left w:val="single" w:sz="4" w:space="0" w:color="auto"/>
              <w:bottom w:val="single" w:sz="4" w:space="0" w:color="auto"/>
              <w:right w:val="single" w:sz="4" w:space="0" w:color="auto"/>
            </w:tcBorders>
            <w:shd w:val="clear" w:color="auto" w:fill="auto"/>
          </w:tcPr>
          <w:p w14:paraId="5D6B79C1" w14:textId="77777777" w:rsidR="002E1A76" w:rsidRPr="002E1A76" w:rsidRDefault="002E1A76" w:rsidP="002E1A76">
            <w:pPr>
              <w:jc w:val="center"/>
              <w:rPr>
                <w:rFonts w:eastAsia="Calibri" w:cs="Arial"/>
                <w:sz w:val="22"/>
                <w:szCs w:val="22"/>
              </w:rPr>
            </w:pPr>
            <w:r w:rsidRPr="002E1A76">
              <w:rPr>
                <w:rFonts w:eastAsia="Calibri" w:cs="Arial"/>
                <w:sz w:val="22"/>
                <w:szCs w:val="22"/>
              </w:rPr>
              <w:t>Drum vicinal de interes local</w:t>
            </w:r>
          </w:p>
        </w:tc>
        <w:tc>
          <w:tcPr>
            <w:tcW w:w="1853" w:type="dxa"/>
            <w:tcBorders>
              <w:top w:val="single" w:sz="4" w:space="0" w:color="auto"/>
              <w:left w:val="single" w:sz="4" w:space="0" w:color="auto"/>
              <w:bottom w:val="single" w:sz="4" w:space="0" w:color="auto"/>
              <w:right w:val="single" w:sz="4" w:space="0" w:color="auto"/>
            </w:tcBorders>
            <w:shd w:val="clear" w:color="auto" w:fill="auto"/>
            <w:hideMark/>
          </w:tcPr>
          <w:p w14:paraId="7F2ABB8C" w14:textId="77777777" w:rsidR="002E1A76" w:rsidRPr="002E1A76" w:rsidRDefault="002E1A76" w:rsidP="002E1A76">
            <w:pPr>
              <w:jc w:val="center"/>
              <w:rPr>
                <w:rFonts w:eastAsia="Calibri" w:cs="Arial"/>
                <w:sz w:val="22"/>
                <w:szCs w:val="22"/>
              </w:rPr>
            </w:pPr>
            <w:r w:rsidRPr="002E1A76">
              <w:rPr>
                <w:rFonts w:eastAsia="Calibri" w:cs="Arial"/>
                <w:sz w:val="22"/>
                <w:szCs w:val="22"/>
              </w:rPr>
              <w:t>0,3 lei/mp</w:t>
            </w:r>
          </w:p>
          <w:p w14:paraId="2569F348" w14:textId="77777777" w:rsidR="002E1A76" w:rsidRPr="002E1A76" w:rsidRDefault="002E1A76" w:rsidP="002E1A76">
            <w:pPr>
              <w:jc w:val="center"/>
              <w:rPr>
                <w:rFonts w:eastAsia="Calibri" w:cs="Arial"/>
                <w:sz w:val="22"/>
                <w:szCs w:val="22"/>
              </w:rPr>
            </w:pPr>
            <w:r w:rsidRPr="002E1A76">
              <w:rPr>
                <w:rFonts w:eastAsia="Calibri" w:cs="Arial"/>
                <w:sz w:val="22"/>
                <w:szCs w:val="22"/>
              </w:rPr>
              <w:t>Total 1176 lei/an</w:t>
            </w:r>
          </w:p>
        </w:tc>
      </w:tr>
    </w:tbl>
    <w:p w14:paraId="5595C3BA" w14:textId="77777777" w:rsidR="002E1A76" w:rsidRPr="002E1A76" w:rsidRDefault="002E1A76" w:rsidP="002E1A76">
      <w:pPr>
        <w:jc w:val="center"/>
        <w:rPr>
          <w:sz w:val="22"/>
          <w:szCs w:val="22"/>
        </w:rPr>
      </w:pPr>
    </w:p>
    <w:p w14:paraId="347DADCB" w14:textId="77777777" w:rsidR="000E7CB5" w:rsidRDefault="000E7CB5" w:rsidP="000E7CB5">
      <w:pPr>
        <w:rPr>
          <w:rFonts w:cs="Arial"/>
          <w:lang w:val="fr-FR"/>
        </w:rPr>
      </w:pPr>
    </w:p>
    <w:sectPr w:rsidR="000E7CB5" w:rsidSect="00142090">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4B207" w14:textId="77777777" w:rsidR="00142090" w:rsidRDefault="00142090" w:rsidP="008469C7">
      <w:r>
        <w:separator/>
      </w:r>
    </w:p>
  </w:endnote>
  <w:endnote w:type="continuationSeparator" w:id="0">
    <w:p w14:paraId="4842D232" w14:textId="77777777" w:rsidR="00142090" w:rsidRDefault="00142090"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B5697" w14:textId="77777777" w:rsidR="008469C7" w:rsidRDefault="008469C7" w:rsidP="008469C7">
    <w:pPr>
      <w:pStyle w:val="Subsol"/>
      <w:jc w:val="center"/>
      <w:rPr>
        <w:sz w:val="18"/>
        <w:szCs w:val="18"/>
        <w:lang w:val="en-US"/>
      </w:rPr>
    </w:pPr>
  </w:p>
  <w:p w14:paraId="3245BACB" w14:textId="77777777" w:rsidR="008469C7" w:rsidRDefault="00E91F39" w:rsidP="008469C7">
    <w:pPr>
      <w:pStyle w:val="Subsol"/>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0E5E2BDC" wp14:editId="4DC53EB5">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D7C4A6"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81BD2B7" w14:textId="3BAB4461" w:rsidR="00E91F39" w:rsidRDefault="00E91F39" w:rsidP="008469C7">
    <w:pPr>
      <w:pStyle w:val="Subsol"/>
      <w:jc w:val="center"/>
      <w:rPr>
        <w:sz w:val="18"/>
        <w:szCs w:val="18"/>
        <w:lang w:val="en-US"/>
      </w:rPr>
    </w:pPr>
    <w:r>
      <w:rPr>
        <w:sz w:val="18"/>
        <w:szCs w:val="18"/>
        <w:lang w:val="fr-FR"/>
      </w:rPr>
      <w:t>SECRETAR</w:t>
    </w:r>
    <w:r>
      <w:rPr>
        <w:sz w:val="18"/>
        <w:szCs w:val="18"/>
        <w:lang w:val="en-US"/>
      </w:rPr>
      <w:t xml:space="preserve"> </w:t>
    </w:r>
    <w:r w:rsidR="004815EC">
      <w:rPr>
        <w:sz w:val="18"/>
        <w:szCs w:val="18"/>
        <w:lang w:val="en-US"/>
      </w:rPr>
      <w:t>GENERAL</w:t>
    </w:r>
  </w:p>
  <w:p w14:paraId="1E6F8F93" w14:textId="77777777" w:rsidR="008469C7" w:rsidRDefault="008469C7" w:rsidP="008469C7">
    <w:pPr>
      <w:pStyle w:val="Subsol"/>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38E3ACC1" w14:textId="093C8003" w:rsidR="008469C7" w:rsidRDefault="008469C7" w:rsidP="008469C7">
    <w:pPr>
      <w:pStyle w:val="Subsol"/>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004815EC">
      <w:rPr>
        <w:rFonts w:cs="Arial"/>
        <w:sz w:val="18"/>
        <w:szCs w:val="18"/>
        <w:lang w:val="en-US"/>
      </w:rPr>
      <w:t>secretar</w:t>
    </w:r>
    <w:r w:rsidRPr="00C63B55">
      <w:rPr>
        <w:rFonts w:cs="Arial"/>
        <w:sz w:val="18"/>
        <w:szCs w:val="18"/>
        <w:lang w:val="en-US"/>
      </w:rPr>
      <w:t>@sarmasu.ro</w:t>
    </w:r>
  </w:p>
  <w:p w14:paraId="1167445A" w14:textId="77777777" w:rsidR="00783195" w:rsidRDefault="0078319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3A95A" w14:textId="77777777" w:rsidR="00142090" w:rsidRDefault="00142090" w:rsidP="008469C7">
      <w:r>
        <w:separator/>
      </w:r>
    </w:p>
  </w:footnote>
  <w:footnote w:type="continuationSeparator" w:id="0">
    <w:p w14:paraId="09FE4DD3" w14:textId="77777777" w:rsidR="00142090" w:rsidRDefault="00142090"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num w:numId="1" w16cid:durableId="37454942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C7"/>
    <w:rsid w:val="0004346A"/>
    <w:rsid w:val="00083639"/>
    <w:rsid w:val="000A4F16"/>
    <w:rsid w:val="000A736E"/>
    <w:rsid w:val="000A7536"/>
    <w:rsid w:val="000B29B5"/>
    <w:rsid w:val="000C0AE8"/>
    <w:rsid w:val="000D0A01"/>
    <w:rsid w:val="000D789C"/>
    <w:rsid w:val="000E7CB5"/>
    <w:rsid w:val="00102BEA"/>
    <w:rsid w:val="00142090"/>
    <w:rsid w:val="001431F2"/>
    <w:rsid w:val="0014746C"/>
    <w:rsid w:val="00151B08"/>
    <w:rsid w:val="001B7F9C"/>
    <w:rsid w:val="001D6FD1"/>
    <w:rsid w:val="00205EA7"/>
    <w:rsid w:val="00221598"/>
    <w:rsid w:val="002273D8"/>
    <w:rsid w:val="00297C03"/>
    <w:rsid w:val="002E1A76"/>
    <w:rsid w:val="00374209"/>
    <w:rsid w:val="00381116"/>
    <w:rsid w:val="003A1B25"/>
    <w:rsid w:val="003E6E06"/>
    <w:rsid w:val="003F03C2"/>
    <w:rsid w:val="004053D0"/>
    <w:rsid w:val="0046690F"/>
    <w:rsid w:val="00480B04"/>
    <w:rsid w:val="004815EC"/>
    <w:rsid w:val="00493CD3"/>
    <w:rsid w:val="005111EA"/>
    <w:rsid w:val="0051738F"/>
    <w:rsid w:val="00525C94"/>
    <w:rsid w:val="005375F8"/>
    <w:rsid w:val="005473F6"/>
    <w:rsid w:val="00560345"/>
    <w:rsid w:val="0059156D"/>
    <w:rsid w:val="006243D2"/>
    <w:rsid w:val="0063449E"/>
    <w:rsid w:val="00655B37"/>
    <w:rsid w:val="00666994"/>
    <w:rsid w:val="00675EE5"/>
    <w:rsid w:val="006C4DF5"/>
    <w:rsid w:val="00727363"/>
    <w:rsid w:val="007464B8"/>
    <w:rsid w:val="00783195"/>
    <w:rsid w:val="007A00AD"/>
    <w:rsid w:val="007F49E7"/>
    <w:rsid w:val="008469C7"/>
    <w:rsid w:val="008829D4"/>
    <w:rsid w:val="008E0FCE"/>
    <w:rsid w:val="008E1E67"/>
    <w:rsid w:val="00915AAA"/>
    <w:rsid w:val="00932253"/>
    <w:rsid w:val="00967F71"/>
    <w:rsid w:val="009C2CF6"/>
    <w:rsid w:val="009F7467"/>
    <w:rsid w:val="00A02954"/>
    <w:rsid w:val="00A1332C"/>
    <w:rsid w:val="00A427BA"/>
    <w:rsid w:val="00A67671"/>
    <w:rsid w:val="00A677F4"/>
    <w:rsid w:val="00A87F0A"/>
    <w:rsid w:val="00AB644E"/>
    <w:rsid w:val="00AE41D3"/>
    <w:rsid w:val="00AE765B"/>
    <w:rsid w:val="00B020F4"/>
    <w:rsid w:val="00B25C85"/>
    <w:rsid w:val="00B8212D"/>
    <w:rsid w:val="00BB7729"/>
    <w:rsid w:val="00BD762F"/>
    <w:rsid w:val="00D4263D"/>
    <w:rsid w:val="00D52AC1"/>
    <w:rsid w:val="00D619E5"/>
    <w:rsid w:val="00D7295F"/>
    <w:rsid w:val="00D776DE"/>
    <w:rsid w:val="00D95D34"/>
    <w:rsid w:val="00E34DED"/>
    <w:rsid w:val="00E91F39"/>
    <w:rsid w:val="00E9767B"/>
    <w:rsid w:val="00EA0993"/>
    <w:rsid w:val="00EB0EF5"/>
    <w:rsid w:val="00EF0C3E"/>
    <w:rsid w:val="00F6324C"/>
    <w:rsid w:val="00FB226F"/>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9E51"/>
  <w15:docId w15:val="{F5046D4A-2C3A-4FA9-B90E-5D8081822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rsid w:val="008469C7"/>
    <w:pPr>
      <w:tabs>
        <w:tab w:val="center" w:pos="4536"/>
        <w:tab w:val="right" w:pos="9072"/>
      </w:tabs>
    </w:pPr>
  </w:style>
  <w:style w:type="character" w:customStyle="1" w:styleId="AntetCaracter">
    <w:name w:val="Antet Caracter"/>
    <w:basedOn w:val="Fontdeparagrafimplicit"/>
    <w:link w:val="Antet"/>
    <w:rsid w:val="008469C7"/>
    <w:rPr>
      <w:rFonts w:ascii="Arial" w:eastAsia="Times New Roman" w:hAnsi="Arial" w:cs="Times New Roman"/>
      <w:sz w:val="24"/>
      <w:szCs w:val="24"/>
      <w:lang w:eastAsia="ro-RO"/>
    </w:rPr>
  </w:style>
  <w:style w:type="paragraph" w:styleId="Subsol">
    <w:name w:val="footer"/>
    <w:basedOn w:val="Normal"/>
    <w:link w:val="SubsolCaracter"/>
    <w:unhideWhenUsed/>
    <w:rsid w:val="008469C7"/>
    <w:pPr>
      <w:tabs>
        <w:tab w:val="center" w:pos="4513"/>
        <w:tab w:val="right" w:pos="9026"/>
      </w:tabs>
    </w:pPr>
  </w:style>
  <w:style w:type="character" w:customStyle="1" w:styleId="SubsolCaracter">
    <w:name w:val="Subsol Caracter"/>
    <w:basedOn w:val="Fontdeparagrafimplicit"/>
    <w:link w:val="Subsol"/>
    <w:uiPriority w:val="99"/>
    <w:rsid w:val="008469C7"/>
    <w:rPr>
      <w:rFonts w:ascii="Arial" w:eastAsia="Times New Roman" w:hAnsi="Arial" w:cs="Times New Roman"/>
      <w:sz w:val="24"/>
      <w:szCs w:val="24"/>
      <w:lang w:eastAsia="ro-RO"/>
    </w:rPr>
  </w:style>
  <w:style w:type="paragraph" w:styleId="TextnBalon">
    <w:name w:val="Balloon Text"/>
    <w:basedOn w:val="Normal"/>
    <w:link w:val="TextnBalonCaracter"/>
    <w:uiPriority w:val="99"/>
    <w:semiHidden/>
    <w:unhideWhenUsed/>
    <w:rsid w:val="00D776DE"/>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D776DE"/>
    <w:rPr>
      <w:rFonts w:ascii="Segoe UI" w:eastAsia="Times New Roman" w:hAnsi="Segoe UI" w:cs="Segoe UI"/>
      <w:sz w:val="18"/>
      <w:szCs w:val="18"/>
      <w:lang w:eastAsia="ro-RO"/>
    </w:rPr>
  </w:style>
  <w:style w:type="paragraph" w:styleId="Corptext">
    <w:name w:val="Body Text"/>
    <w:basedOn w:val="Normal"/>
    <w:link w:val="CorptextCaracter"/>
    <w:semiHidden/>
    <w:unhideWhenUsed/>
    <w:rsid w:val="005111EA"/>
    <w:pPr>
      <w:spacing w:after="120"/>
    </w:pPr>
  </w:style>
  <w:style w:type="character" w:customStyle="1" w:styleId="CorptextCaracter">
    <w:name w:val="Corp text Caracter"/>
    <w:basedOn w:val="Fontdeparagrafimplicit"/>
    <w:link w:val="Corptext"/>
    <w:semiHidden/>
    <w:rsid w:val="005111E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0530479">
      <w:bodyDiv w:val="1"/>
      <w:marLeft w:val="0"/>
      <w:marRight w:val="0"/>
      <w:marTop w:val="0"/>
      <w:marBottom w:val="0"/>
      <w:divBdr>
        <w:top w:val="none" w:sz="0" w:space="0" w:color="auto"/>
        <w:left w:val="none" w:sz="0" w:space="0" w:color="auto"/>
        <w:bottom w:val="none" w:sz="0" w:space="0" w:color="auto"/>
        <w:right w:val="none" w:sz="0" w:space="0" w:color="auto"/>
      </w:divBdr>
    </w:div>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3</Pages>
  <Words>965</Words>
  <Characters>5501</Characters>
  <Application>Microsoft Office Word</Application>
  <DocSecurity>0</DocSecurity>
  <Lines>45</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15</cp:revision>
  <cp:lastPrinted>2018-08-13T04:55:00Z</cp:lastPrinted>
  <dcterms:created xsi:type="dcterms:W3CDTF">2024-02-21T09:39:00Z</dcterms:created>
  <dcterms:modified xsi:type="dcterms:W3CDTF">2024-04-05T07:54:00Z</dcterms:modified>
</cp:coreProperties>
</file>