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C1F9A" w14:textId="77777777"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14:anchorId="01B4DA62" wp14:editId="122AA29B">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14:paraId="2AC516F0" w14:textId="77777777" w:rsidR="008469C7" w:rsidRDefault="008469C7" w:rsidP="008469C7">
      <w:pPr>
        <w:rPr>
          <w:b/>
          <w:lang w:val="en-US"/>
        </w:rPr>
      </w:pPr>
      <w:r>
        <w:rPr>
          <w:b/>
          <w:lang w:val="en-US"/>
        </w:rPr>
        <w:t xml:space="preserve">                                                     JUDEŢUL MUREŞ</w:t>
      </w:r>
    </w:p>
    <w:p w14:paraId="660DAD4F" w14:textId="77777777" w:rsidR="008469C7" w:rsidRDefault="008469C7" w:rsidP="008469C7">
      <w:pPr>
        <w:rPr>
          <w:b/>
          <w:lang w:val="en-US"/>
        </w:rPr>
      </w:pPr>
      <w:r>
        <w:rPr>
          <w:b/>
          <w:lang w:val="en-US"/>
        </w:rPr>
        <w:t xml:space="preserve">                                                   ORAŞUL SĂRMAŞU</w:t>
      </w:r>
    </w:p>
    <w:p w14:paraId="35BE8B6A" w14:textId="77777777" w:rsidR="008469C7" w:rsidRDefault="008469C7" w:rsidP="008469C7">
      <w:pPr>
        <w:pStyle w:val="Antet"/>
        <w:rPr>
          <w:b/>
          <w:lang w:val="en-US"/>
        </w:rPr>
      </w:pPr>
      <w:r>
        <w:rPr>
          <w:b/>
          <w:lang w:val="en-US"/>
        </w:rPr>
        <w:t xml:space="preserve">                                                           PRIMARIA</w:t>
      </w:r>
    </w:p>
    <w:p w14:paraId="69F72192"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ACCA9A" wp14:editId="67E51DD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7C90D"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ACCA9A"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5F87C90D"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5BB6C9E3" wp14:editId="0E6BE687">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5C779372" wp14:editId="72606469">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A6B7DD5"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76F914D7" wp14:editId="4CA17052">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927B4"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85EC923" wp14:editId="17572B45">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766EAC"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0623AA98" wp14:editId="2154495C">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3724F"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48CFC37E"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398F147B" wp14:editId="41118627">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B5E7A" w14:textId="77777777" w:rsidR="008469C7" w:rsidRDefault="008469C7" w:rsidP="008469C7">
                            <w:pPr>
                              <w:rPr>
                                <w:b/>
                                <w:lang w:val="en-US"/>
                              </w:rPr>
                            </w:pPr>
                            <w:r w:rsidRPr="00F57BBF">
                              <w:rPr>
                                <w:noProof/>
                                <w:lang w:val="en-US" w:eastAsia="en-US"/>
                              </w:rPr>
                              <w:drawing>
                                <wp:inline distT="0" distB="0" distL="0" distR="0" wp14:anchorId="4F1DE539" wp14:editId="48EF9313">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98F147B"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5E5B5E7A" w14:textId="77777777" w:rsidR="008469C7" w:rsidRDefault="008469C7" w:rsidP="008469C7">
                      <w:pPr>
                        <w:rPr>
                          <w:b/>
                          <w:lang w:val="en-US"/>
                        </w:rPr>
                      </w:pPr>
                      <w:r w:rsidRPr="00F57BBF">
                        <w:rPr>
                          <w:noProof/>
                          <w:lang w:val="en-US" w:eastAsia="en-US"/>
                        </w:rPr>
                        <w:drawing>
                          <wp:inline distT="0" distB="0" distL="0" distR="0" wp14:anchorId="4F1DE539" wp14:editId="48EF9313">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658B905D" w14:textId="77777777" w:rsidR="008469C7" w:rsidRDefault="008469C7" w:rsidP="008469C7">
      <w:pPr>
        <w:pStyle w:val="Antet"/>
        <w:jc w:val="center"/>
      </w:pPr>
    </w:p>
    <w:p w14:paraId="362E2696" w14:textId="77777777" w:rsidR="008469C7" w:rsidRDefault="008469C7" w:rsidP="008469C7">
      <w:pPr>
        <w:pStyle w:val="Antet"/>
        <w:jc w:val="center"/>
      </w:pPr>
      <w:r>
        <w:t xml:space="preserve">  </w:t>
      </w:r>
    </w:p>
    <w:p w14:paraId="238B2A6D" w14:textId="77777777" w:rsidR="00A206DF" w:rsidRDefault="00A206DF" w:rsidP="00A206DF"/>
    <w:p w14:paraId="2CE75A96" w14:textId="60C7F465" w:rsidR="00A206DF" w:rsidRPr="00A206DF" w:rsidRDefault="002B4F93" w:rsidP="00A206DF">
      <w:r>
        <w:t>Nr.</w:t>
      </w:r>
      <w:r w:rsidR="009C30F4">
        <w:t xml:space="preserve"> </w:t>
      </w:r>
      <w:r w:rsidR="008A27D2">
        <w:t>6600</w:t>
      </w:r>
      <w:r>
        <w:t>/</w:t>
      </w:r>
      <w:r w:rsidR="008A27D2">
        <w:t>20.07.2023</w:t>
      </w:r>
    </w:p>
    <w:p w14:paraId="428AEECE"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r>
      <w:r w:rsidR="002C4AE9">
        <w:tab/>
      </w:r>
      <w:r w:rsidR="009C30F4">
        <w:t xml:space="preserve">        </w:t>
      </w:r>
      <w:r w:rsidRPr="00A206DF">
        <w:t>Aviz pentru legalitate</w:t>
      </w:r>
    </w:p>
    <w:p w14:paraId="66F82528"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t xml:space="preserve">          </w:t>
      </w:r>
      <w:r w:rsidR="002C4AE9">
        <w:tab/>
      </w:r>
      <w:r w:rsidR="009C30F4">
        <w:t xml:space="preserve">            </w:t>
      </w:r>
      <w:r w:rsidRPr="00A206DF">
        <w:t>Secretar</w:t>
      </w:r>
      <w:r w:rsidR="009C30F4">
        <w:t xml:space="preserve"> general</w:t>
      </w:r>
    </w:p>
    <w:p w14:paraId="58B664F1"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r>
      <w:r w:rsidR="002C4AE9">
        <w:tab/>
      </w:r>
      <w:r w:rsidR="009C30F4">
        <w:t xml:space="preserve">          </w:t>
      </w:r>
      <w:r w:rsidRPr="00A206DF">
        <w:t>jr. Sărac Gelu Florin</w:t>
      </w:r>
    </w:p>
    <w:p w14:paraId="684B6397" w14:textId="77777777" w:rsidR="00A206DF" w:rsidRPr="00A206DF" w:rsidRDefault="00A206DF" w:rsidP="00A206DF"/>
    <w:p w14:paraId="2F38833B" w14:textId="77777777" w:rsidR="00A206DF" w:rsidRPr="00A206DF" w:rsidRDefault="00A206DF" w:rsidP="00A206DF"/>
    <w:p w14:paraId="260F2D13" w14:textId="77777777" w:rsidR="00A206DF" w:rsidRPr="00A206DF" w:rsidRDefault="00A206DF" w:rsidP="00A206DF">
      <w:pPr>
        <w:keepNext/>
        <w:jc w:val="center"/>
        <w:outlineLvl w:val="1"/>
        <w:rPr>
          <w:rFonts w:cs="Arial"/>
          <w:lang w:val="fr-FR"/>
        </w:rPr>
      </w:pPr>
      <w:r w:rsidRPr="00A206DF">
        <w:rPr>
          <w:rFonts w:cs="Arial"/>
          <w:lang w:val="fr-FR"/>
        </w:rPr>
        <w:t>PROIECT DE HOT</w:t>
      </w:r>
      <w:r w:rsidRPr="00A206DF">
        <w:rPr>
          <w:rFonts w:cs="Arial"/>
        </w:rPr>
        <w:t>ĂRÂRE</w:t>
      </w:r>
      <w:r w:rsidRPr="00A206DF">
        <w:rPr>
          <w:rFonts w:cs="Arial"/>
          <w:lang w:val="fr-FR"/>
        </w:rPr>
        <w:t xml:space="preserve"> </w:t>
      </w:r>
    </w:p>
    <w:p w14:paraId="2F41060C" w14:textId="7DEEF977" w:rsidR="00A206DF" w:rsidRPr="00A206DF" w:rsidRDefault="002C6A95" w:rsidP="00A206DF">
      <w:pPr>
        <w:jc w:val="center"/>
        <w:rPr>
          <w:rFonts w:cs="Arial"/>
          <w:bCs/>
          <w:lang w:val="fr-FR"/>
        </w:rPr>
      </w:pPr>
      <w:r>
        <w:rPr>
          <w:rFonts w:cs="Arial"/>
          <w:bCs/>
          <w:lang w:val="fr-FR"/>
        </w:rPr>
        <w:t>privind conferirea</w:t>
      </w:r>
      <w:r w:rsidR="00A206DF" w:rsidRPr="00A206DF">
        <w:rPr>
          <w:rFonts w:cs="Arial"/>
          <w:bCs/>
          <w:lang w:val="fr-FR"/>
        </w:rPr>
        <w:t xml:space="preserve"> titlului de “Cetăţean de Onoare“</w:t>
      </w:r>
      <w:r w:rsidR="002812CA">
        <w:rPr>
          <w:rFonts w:cs="Arial"/>
          <w:bCs/>
          <w:lang w:val="fr-FR"/>
        </w:rPr>
        <w:t xml:space="preserve"> post-mortem</w:t>
      </w:r>
      <w:r w:rsidR="00A206DF" w:rsidRPr="00A206DF">
        <w:rPr>
          <w:rFonts w:cs="Arial"/>
          <w:bCs/>
          <w:lang w:val="fr-FR"/>
        </w:rPr>
        <w:t xml:space="preserve"> al </w:t>
      </w:r>
    </w:p>
    <w:p w14:paraId="6C91D386" w14:textId="4A5AFF7C" w:rsidR="00A206DF" w:rsidRPr="00A206DF" w:rsidRDefault="00A206DF" w:rsidP="00A206DF">
      <w:pPr>
        <w:jc w:val="center"/>
        <w:rPr>
          <w:rFonts w:cs="Arial"/>
          <w:bCs/>
        </w:rPr>
      </w:pPr>
      <w:r w:rsidRPr="00A206DF">
        <w:rPr>
          <w:rFonts w:cs="Arial"/>
          <w:bCs/>
          <w:lang w:val="fr-FR"/>
        </w:rPr>
        <w:t xml:space="preserve">oraşului Sărmaşu domnului </w:t>
      </w:r>
      <w:r w:rsidR="009A615C">
        <w:rPr>
          <w:rFonts w:cs="Arial"/>
          <w:bCs/>
          <w:lang w:val="fr-FR"/>
        </w:rPr>
        <w:t xml:space="preserve">preot reformat </w:t>
      </w:r>
      <w:bookmarkStart w:id="0" w:name="_Hlk140670534"/>
      <w:r w:rsidR="002812CA">
        <w:rPr>
          <w:rFonts w:cs="Arial"/>
          <w:bCs/>
          <w:lang w:val="fr-FR"/>
        </w:rPr>
        <w:t>Hermán János</w:t>
      </w:r>
      <w:bookmarkEnd w:id="0"/>
    </w:p>
    <w:p w14:paraId="316C9B5D" w14:textId="77777777" w:rsidR="00A206DF" w:rsidRPr="00A206DF" w:rsidRDefault="00A206DF" w:rsidP="00A206DF">
      <w:pPr>
        <w:tabs>
          <w:tab w:val="left" w:pos="540"/>
        </w:tabs>
        <w:rPr>
          <w:rFonts w:cs="Arial"/>
        </w:rPr>
      </w:pPr>
    </w:p>
    <w:p w14:paraId="2E9116FA" w14:textId="77777777" w:rsidR="00A206DF" w:rsidRPr="00A206DF" w:rsidRDefault="00A206DF" w:rsidP="00A206DF">
      <w:pPr>
        <w:tabs>
          <w:tab w:val="left" w:pos="540"/>
        </w:tabs>
        <w:jc w:val="both"/>
        <w:rPr>
          <w:rFonts w:cs="Arial"/>
        </w:rPr>
      </w:pPr>
      <w:r w:rsidRPr="00A206DF">
        <w:rPr>
          <w:rFonts w:cs="Arial"/>
        </w:rPr>
        <w:t xml:space="preserve">             </w:t>
      </w:r>
      <w:r w:rsidRPr="00A206DF">
        <w:rPr>
          <w:rFonts w:cs="Arial"/>
        </w:rPr>
        <w:tab/>
      </w:r>
      <w:r w:rsidRPr="00A206DF">
        <w:rPr>
          <w:rFonts w:cs="Arial"/>
        </w:rPr>
        <w:tab/>
      </w:r>
      <w:r w:rsidRPr="00A206DF">
        <w:rPr>
          <w:rFonts w:cs="Arial"/>
        </w:rPr>
        <w:tab/>
      </w:r>
    </w:p>
    <w:p w14:paraId="0F2B46A5" w14:textId="6CD74263" w:rsidR="00A206DF" w:rsidRPr="00A206DF" w:rsidRDefault="00A206DF" w:rsidP="00A206DF">
      <w:pPr>
        <w:tabs>
          <w:tab w:val="left" w:pos="540"/>
        </w:tabs>
        <w:jc w:val="both"/>
        <w:rPr>
          <w:rFonts w:cs="Arial"/>
        </w:rPr>
      </w:pPr>
      <w:r w:rsidRPr="00A206DF">
        <w:rPr>
          <w:rFonts w:cs="Arial"/>
        </w:rPr>
        <w:tab/>
      </w:r>
      <w:r w:rsidR="00BE457D">
        <w:rPr>
          <w:rFonts w:cs="Arial"/>
        </w:rPr>
        <w:tab/>
      </w:r>
      <w:r w:rsidR="00E57A1A">
        <w:rPr>
          <w:rFonts w:cs="Arial"/>
        </w:rPr>
        <w:t>Primarul oraşului Sărmaşu</w:t>
      </w:r>
      <w:r w:rsidRPr="00A206DF">
        <w:rPr>
          <w:rFonts w:cs="Arial"/>
        </w:rPr>
        <w:t>,</w:t>
      </w:r>
    </w:p>
    <w:p w14:paraId="0A41E8E8" w14:textId="035F77EB" w:rsidR="00A206DF" w:rsidRPr="00A206DF" w:rsidRDefault="00BE457D" w:rsidP="00A206DF">
      <w:pPr>
        <w:tabs>
          <w:tab w:val="left" w:pos="540"/>
        </w:tabs>
        <w:jc w:val="both"/>
      </w:pPr>
      <w:r>
        <w:tab/>
      </w:r>
      <w:r>
        <w:tab/>
      </w:r>
      <w:r w:rsidR="00A206DF" w:rsidRPr="00A206DF">
        <w:t xml:space="preserve">Având în vedere prevederile art. </w:t>
      </w:r>
      <w:r w:rsidR="009C30F4">
        <w:t>129,</w:t>
      </w:r>
      <w:r w:rsidR="00A206DF" w:rsidRPr="00A206DF">
        <w:t xml:space="preserve"> alin. (</w:t>
      </w:r>
      <w:r w:rsidR="009C30F4">
        <w:t>13</w:t>
      </w:r>
      <w:r w:rsidR="00A206DF" w:rsidRPr="00A206DF">
        <w:t xml:space="preserve">) din </w:t>
      </w:r>
      <w:r w:rsidR="009C30F4">
        <w:t>OUG nr. 57/2019 privind Codul administrativ,</w:t>
      </w:r>
      <w:r>
        <w:t xml:space="preserve"> </w:t>
      </w:r>
      <w:r w:rsidR="009C30F4">
        <w:t>referatul de aprobare</w:t>
      </w:r>
      <w:r w:rsidR="00A206DF" w:rsidRPr="00A206DF">
        <w:t xml:space="preserve"> prezentat de d</w:t>
      </w:r>
      <w:r w:rsidR="00E57A1A">
        <w:t>l.</w:t>
      </w:r>
      <w:r w:rsidR="00A206DF" w:rsidRPr="00A206DF">
        <w:t xml:space="preserve"> </w:t>
      </w:r>
      <w:r w:rsidR="00E57A1A">
        <w:t xml:space="preserve">primar </w:t>
      </w:r>
      <w:r w:rsidR="000257B0">
        <w:t>ec. Botezan Valer</w:t>
      </w:r>
      <w:r w:rsidR="00A206DF" w:rsidRPr="00A206DF">
        <w:t>, înregist</w:t>
      </w:r>
      <w:r w:rsidR="002B4F93">
        <w:t xml:space="preserve">rată sub  nr. </w:t>
      </w:r>
      <w:r w:rsidR="008A27D2">
        <w:t>6598</w:t>
      </w:r>
      <w:r w:rsidR="002B4F93">
        <w:t>/</w:t>
      </w:r>
      <w:r w:rsidR="008A27D2">
        <w:t>20.07.2023</w:t>
      </w:r>
      <w:r w:rsidR="002C6A95">
        <w:t xml:space="preserve"> privind conferirea</w:t>
      </w:r>
      <w:r w:rsidR="00A206DF" w:rsidRPr="00A206DF">
        <w:t xml:space="preserve"> titlului de cetăţean de onoare</w:t>
      </w:r>
      <w:r w:rsidR="002812CA">
        <w:t xml:space="preserve"> post-mortem</w:t>
      </w:r>
      <w:r w:rsidR="00A206DF" w:rsidRPr="00A206DF">
        <w:t xml:space="preserve"> a oraşului Sărmaşu domnului </w:t>
      </w:r>
      <w:r w:rsidR="009A615C">
        <w:t xml:space="preserve">preot reformat </w:t>
      </w:r>
      <w:r w:rsidR="009A615C">
        <w:rPr>
          <w:rFonts w:cs="Arial"/>
          <w:bCs/>
          <w:lang w:val="fr-FR"/>
        </w:rPr>
        <w:t>Hermán János</w:t>
      </w:r>
      <w:r w:rsidR="009C30F4">
        <w:t>,</w:t>
      </w:r>
      <w:r>
        <w:t xml:space="preserve"> </w:t>
      </w:r>
      <w:r w:rsidR="009C30F4">
        <w:t>r</w:t>
      </w:r>
      <w:r w:rsidR="002B4F93">
        <w:t>eferatul</w:t>
      </w:r>
      <w:r w:rsidR="009C30F4">
        <w:t xml:space="preserve"> de specialitate</w:t>
      </w:r>
      <w:r w:rsidR="002B4F93">
        <w:t xml:space="preserve"> nr. </w:t>
      </w:r>
      <w:r w:rsidR="008A27D2">
        <w:t>6599</w:t>
      </w:r>
      <w:r w:rsidR="002B4F93">
        <w:t>/</w:t>
      </w:r>
      <w:r w:rsidR="008A27D2">
        <w:t>20.07.2023</w:t>
      </w:r>
      <w:r w:rsidR="00A206DF" w:rsidRPr="00A206DF">
        <w:t xml:space="preserve"> a</w:t>
      </w:r>
      <w:r w:rsidR="002C4AE9">
        <w:t>l secretarului</w:t>
      </w:r>
      <w:r w:rsidR="009C30F4">
        <w:t xml:space="preserve"> general</w:t>
      </w:r>
      <w:r w:rsidR="00AC1E5B">
        <w:t xml:space="preserve"> oraşului Sărmaşu</w:t>
      </w:r>
      <w:r w:rsidR="008532E7">
        <w:t>.</w:t>
      </w:r>
    </w:p>
    <w:p w14:paraId="1D90D244" w14:textId="77777777" w:rsidR="00A206DF" w:rsidRPr="00A206DF" w:rsidRDefault="00A206DF" w:rsidP="00A206DF">
      <w:pPr>
        <w:tabs>
          <w:tab w:val="left" w:pos="540"/>
        </w:tabs>
        <w:jc w:val="both"/>
      </w:pPr>
      <w:r w:rsidRPr="00A206DF">
        <w:tab/>
      </w:r>
      <w:r w:rsidR="00BE457D">
        <w:tab/>
      </w:r>
      <w:r w:rsidRPr="00A206DF">
        <w:t>Hotărârea Consiliului Local Sărmaşu nr. 56 din 25.07.2007 privind aprobarea Regulamentului pentru acordarea titlului de „Cetăţean de onoare” al oraşului Sărmaşu,</w:t>
      </w:r>
    </w:p>
    <w:p w14:paraId="57DF4734" w14:textId="77777777" w:rsidR="00A206DF" w:rsidRPr="00A206DF" w:rsidRDefault="00A206DF" w:rsidP="00A206DF">
      <w:pPr>
        <w:tabs>
          <w:tab w:val="left" w:pos="540"/>
        </w:tabs>
        <w:jc w:val="both"/>
        <w:rPr>
          <w:rFonts w:cs="Arial"/>
        </w:rPr>
      </w:pPr>
      <w:r w:rsidRPr="00A206DF">
        <w:tab/>
      </w:r>
      <w:r w:rsidR="00BE457D">
        <w:tab/>
      </w:r>
      <w:r w:rsidRPr="00A206DF">
        <w:t xml:space="preserve">În temeiul  prevederilor art. </w:t>
      </w:r>
      <w:r w:rsidR="008532E7">
        <w:t>129</w:t>
      </w:r>
      <w:r w:rsidRPr="00A206DF">
        <w:t>, alin. (</w:t>
      </w:r>
      <w:r w:rsidR="008532E7">
        <w:t>13</w:t>
      </w:r>
      <w:r w:rsidRPr="00A206DF">
        <w:t>),</w:t>
      </w:r>
      <w:r w:rsidR="008532E7">
        <w:t xml:space="preserve"> art. 196</w:t>
      </w:r>
      <w:r w:rsidRPr="00A206DF">
        <w:t>, alin. (1), lit. „</w:t>
      </w:r>
      <w:r w:rsidR="008532E7">
        <w:t>a</w:t>
      </w:r>
      <w:r w:rsidRPr="00A206DF">
        <w:t>”</w:t>
      </w:r>
      <w:r w:rsidR="008532E7">
        <w:t xml:space="preserve"> din OUG nr. 57/2019 privind Codul administrativ</w:t>
      </w:r>
    </w:p>
    <w:p w14:paraId="2BBB8131" w14:textId="77777777" w:rsidR="00A206DF" w:rsidRPr="00A206DF" w:rsidRDefault="00A206DF" w:rsidP="00A206DF">
      <w:pPr>
        <w:autoSpaceDE w:val="0"/>
        <w:autoSpaceDN w:val="0"/>
        <w:adjustRightInd w:val="0"/>
        <w:rPr>
          <w:rFonts w:cs="Arial"/>
        </w:rPr>
      </w:pPr>
    </w:p>
    <w:p w14:paraId="5357EC79" w14:textId="77777777" w:rsidR="00A206DF" w:rsidRPr="00A206DF" w:rsidRDefault="00BE457D" w:rsidP="00A206DF">
      <w:pPr>
        <w:keepNext/>
        <w:jc w:val="center"/>
        <w:outlineLvl w:val="0"/>
        <w:rPr>
          <w:rFonts w:cs="Arial"/>
        </w:rPr>
      </w:pPr>
      <w:r>
        <w:rPr>
          <w:rFonts w:cs="Arial"/>
        </w:rPr>
        <w:t>Propun</w:t>
      </w:r>
      <w:r w:rsidR="00A206DF" w:rsidRPr="00A206DF">
        <w:rPr>
          <w:rFonts w:cs="Arial"/>
        </w:rPr>
        <w:t xml:space="preserve"> :</w:t>
      </w:r>
    </w:p>
    <w:p w14:paraId="6F17B638" w14:textId="77777777" w:rsidR="00A206DF" w:rsidRPr="00A206DF" w:rsidRDefault="00A206DF" w:rsidP="00A206DF">
      <w:pPr>
        <w:jc w:val="both"/>
        <w:rPr>
          <w:rFonts w:cs="Arial"/>
        </w:rPr>
      </w:pPr>
    </w:p>
    <w:p w14:paraId="7BB6817E" w14:textId="4CDCDDA4" w:rsidR="00A206DF" w:rsidRPr="00A206DF" w:rsidRDefault="002C6A95" w:rsidP="00A206DF">
      <w:pPr>
        <w:ind w:firstLine="708"/>
        <w:jc w:val="both"/>
        <w:rPr>
          <w:rFonts w:cs="Arial"/>
          <w:bCs/>
        </w:rPr>
      </w:pPr>
      <w:r>
        <w:rPr>
          <w:rFonts w:cs="Arial"/>
          <w:bCs/>
        </w:rPr>
        <w:t>Art.1. Se conferă</w:t>
      </w:r>
      <w:r w:rsidR="00A206DF" w:rsidRPr="00A206DF">
        <w:rPr>
          <w:rFonts w:cs="Arial"/>
          <w:bCs/>
        </w:rPr>
        <w:t xml:space="preserve"> Titlul de “Cetăţean de Onoare” </w:t>
      </w:r>
      <w:r w:rsidR="009A615C">
        <w:rPr>
          <w:rFonts w:cs="Arial"/>
          <w:bCs/>
        </w:rPr>
        <w:t xml:space="preserve">post-mortem </w:t>
      </w:r>
      <w:r w:rsidR="00A206DF" w:rsidRPr="00A206DF">
        <w:rPr>
          <w:rFonts w:cs="Arial"/>
          <w:bCs/>
        </w:rPr>
        <w:t>al oraşului Să</w:t>
      </w:r>
      <w:r>
        <w:rPr>
          <w:rFonts w:cs="Arial"/>
          <w:bCs/>
        </w:rPr>
        <w:t>rmaşu domnului</w:t>
      </w:r>
      <w:r w:rsidR="008532E7">
        <w:rPr>
          <w:rFonts w:cs="Arial"/>
          <w:bCs/>
        </w:rPr>
        <w:t xml:space="preserve"> </w:t>
      </w:r>
      <w:r w:rsidR="003967A5">
        <w:rPr>
          <w:rFonts w:cs="Arial"/>
          <w:bCs/>
        </w:rPr>
        <w:t xml:space="preserve">preot reformat </w:t>
      </w:r>
      <w:r w:rsidR="003967A5">
        <w:rPr>
          <w:rFonts w:cs="Arial"/>
          <w:bCs/>
          <w:lang w:val="fr-FR"/>
        </w:rPr>
        <w:t>Hermán János</w:t>
      </w:r>
      <w:r w:rsidR="00A206DF" w:rsidRPr="00A206DF">
        <w:rPr>
          <w:rFonts w:cs="Arial"/>
          <w:bCs/>
        </w:rPr>
        <w:t>.</w:t>
      </w:r>
    </w:p>
    <w:p w14:paraId="2392C86B" w14:textId="77777777" w:rsidR="00A206DF" w:rsidRPr="00A206DF" w:rsidRDefault="00A206DF" w:rsidP="00A206DF">
      <w:pPr>
        <w:ind w:firstLine="708"/>
        <w:jc w:val="both"/>
        <w:rPr>
          <w:rFonts w:cs="Arial"/>
        </w:rPr>
      </w:pPr>
      <w:r w:rsidRPr="00A206DF">
        <w:t>Art.2. Cu ducerea la îndeplini</w:t>
      </w:r>
      <w:r w:rsidR="002C6A95">
        <w:t>re a prezentei se însărcinează P</w:t>
      </w:r>
      <w:r w:rsidRPr="00A206DF">
        <w:t>rimarul oraşului Sărmaşu .</w:t>
      </w:r>
    </w:p>
    <w:p w14:paraId="511F7E45" w14:textId="77777777" w:rsidR="00A206DF" w:rsidRPr="00A206DF" w:rsidRDefault="00A206DF" w:rsidP="00A206DF">
      <w:pPr>
        <w:ind w:firstLine="708"/>
        <w:jc w:val="both"/>
        <w:rPr>
          <w:rFonts w:cs="Arial"/>
        </w:rPr>
      </w:pPr>
      <w:r w:rsidRPr="00A206DF">
        <w:rPr>
          <w:rFonts w:cs="Arial"/>
        </w:rPr>
        <w:t>Art.3.</w:t>
      </w:r>
      <w:r w:rsidRPr="00A206DF">
        <w:rPr>
          <w:rFonts w:cs="Arial"/>
          <w:b/>
          <w:bCs/>
        </w:rPr>
        <w:t xml:space="preserve"> </w:t>
      </w:r>
      <w:r w:rsidRPr="00A206DF">
        <w:rPr>
          <w:rFonts w:cs="Arial"/>
        </w:rPr>
        <w:t>Hotărârea se va comunica Instituţiei Prefectului Judeţul Mureş în vederea exercitării controlului cu privire la legalitate, Primarului oraşului Sărmaşu, persoanei nominalizate la art. 1 şi se va aduce la cunoştinţă publică prin grija Secretarului oraşului Sărmaşu prin publicarea pe pagina de internet www. sarmasu.ro</w:t>
      </w:r>
    </w:p>
    <w:p w14:paraId="403C0F42" w14:textId="77777777" w:rsidR="00A206DF" w:rsidRDefault="00A206DF" w:rsidP="00A206DF">
      <w:pPr>
        <w:jc w:val="both"/>
        <w:rPr>
          <w:rFonts w:cs="Arial"/>
        </w:rPr>
      </w:pPr>
      <w:r w:rsidRPr="00A206DF">
        <w:rPr>
          <w:rFonts w:cs="Arial"/>
        </w:rPr>
        <w:tab/>
      </w:r>
    </w:p>
    <w:p w14:paraId="5B2229EC" w14:textId="77777777" w:rsidR="002C4AE9" w:rsidRDefault="002C4AE9" w:rsidP="00A206DF">
      <w:pPr>
        <w:jc w:val="both"/>
        <w:rPr>
          <w:rFonts w:cs="Arial"/>
        </w:rPr>
      </w:pPr>
    </w:p>
    <w:p w14:paraId="53F9DB93" w14:textId="77777777" w:rsidR="003967A5" w:rsidRPr="00A206DF" w:rsidRDefault="003967A5" w:rsidP="00A206DF">
      <w:pPr>
        <w:jc w:val="both"/>
        <w:rPr>
          <w:rFonts w:cs="Arial"/>
        </w:rPr>
      </w:pPr>
    </w:p>
    <w:p w14:paraId="48AF1F7F" w14:textId="77777777" w:rsidR="00A206DF" w:rsidRPr="00A206DF" w:rsidRDefault="00E57A1A" w:rsidP="002C4AE9">
      <w:pPr>
        <w:jc w:val="center"/>
        <w:rPr>
          <w:rFonts w:cs="Arial"/>
        </w:rPr>
      </w:pPr>
      <w:r>
        <w:rPr>
          <w:rFonts w:cs="Arial"/>
        </w:rPr>
        <w:t>Primar</w:t>
      </w:r>
      <w:r w:rsidR="00A206DF" w:rsidRPr="00A206DF">
        <w:rPr>
          <w:rFonts w:cs="Arial"/>
        </w:rPr>
        <w:t>,</w:t>
      </w:r>
    </w:p>
    <w:p w14:paraId="01582009" w14:textId="43AFB35B" w:rsidR="00A206DF" w:rsidRPr="00A206DF" w:rsidRDefault="000257B0" w:rsidP="002C4AE9">
      <w:pPr>
        <w:jc w:val="center"/>
        <w:rPr>
          <w:rFonts w:cs="Arial"/>
        </w:rPr>
      </w:pPr>
      <w:r>
        <w:rPr>
          <w:rFonts w:cs="Arial"/>
        </w:rPr>
        <w:t>ec</w:t>
      </w:r>
      <w:r w:rsidR="00A206DF" w:rsidRPr="00A206DF">
        <w:rPr>
          <w:rFonts w:cs="Arial"/>
        </w:rPr>
        <w:t xml:space="preserve">. </w:t>
      </w:r>
      <w:r>
        <w:rPr>
          <w:rFonts w:cs="Arial"/>
        </w:rPr>
        <w:t>Botezan Valer</w:t>
      </w:r>
    </w:p>
    <w:p w14:paraId="2CD1A507" w14:textId="77777777" w:rsidR="005111EA" w:rsidRDefault="005111EA" w:rsidP="002C4AE9">
      <w:pPr>
        <w:spacing w:line="360" w:lineRule="auto"/>
        <w:jc w:val="center"/>
        <w:rPr>
          <w:bCs/>
          <w:lang w:val="en-US"/>
        </w:rPr>
      </w:pPr>
    </w:p>
    <w:p w14:paraId="23ECF887" w14:textId="77777777" w:rsidR="00497FE0" w:rsidRDefault="00497FE0" w:rsidP="002C4AE9">
      <w:pPr>
        <w:spacing w:line="360" w:lineRule="auto"/>
        <w:jc w:val="center"/>
        <w:rPr>
          <w:bCs/>
          <w:lang w:val="en-US"/>
        </w:rPr>
      </w:pPr>
    </w:p>
    <w:p w14:paraId="0C695091" w14:textId="77777777" w:rsidR="00497FE0" w:rsidRPr="005111EA" w:rsidRDefault="00497FE0" w:rsidP="00497FE0">
      <w:pPr>
        <w:spacing w:line="360" w:lineRule="auto"/>
        <w:jc w:val="both"/>
        <w:rPr>
          <w:bCs/>
          <w:lang w:val="en-US"/>
        </w:rPr>
      </w:pPr>
      <w:r>
        <w:rPr>
          <w:bCs/>
          <w:lang w:val="en-US"/>
        </w:rPr>
        <w:lastRenderedPageBreak/>
        <w:t>Nr. 6598/20.07.2023</w:t>
      </w:r>
    </w:p>
    <w:p w14:paraId="3F44954E" w14:textId="77777777" w:rsidR="00497FE0" w:rsidRPr="005111EA" w:rsidRDefault="00497FE0" w:rsidP="00497FE0">
      <w:pPr>
        <w:spacing w:line="360" w:lineRule="auto"/>
        <w:jc w:val="center"/>
        <w:rPr>
          <w:b/>
          <w:bCs/>
          <w:lang w:val="en-US"/>
        </w:rPr>
      </w:pPr>
    </w:p>
    <w:p w14:paraId="4520A7E1" w14:textId="77777777" w:rsidR="00497FE0" w:rsidRPr="005111EA" w:rsidRDefault="00497FE0" w:rsidP="00497FE0">
      <w:pPr>
        <w:spacing w:line="360" w:lineRule="auto"/>
        <w:jc w:val="center"/>
        <w:rPr>
          <w:b/>
          <w:bCs/>
          <w:lang w:val="en-US"/>
        </w:rPr>
      </w:pPr>
    </w:p>
    <w:p w14:paraId="10D534B7" w14:textId="77777777" w:rsidR="00497FE0" w:rsidRPr="005111EA" w:rsidRDefault="00497FE0" w:rsidP="00497FE0">
      <w:pPr>
        <w:spacing w:line="360" w:lineRule="auto"/>
        <w:jc w:val="center"/>
        <w:rPr>
          <w:b/>
          <w:bCs/>
          <w:lang w:val="en-US"/>
        </w:rPr>
      </w:pPr>
    </w:p>
    <w:p w14:paraId="5E53F904" w14:textId="77777777" w:rsidR="00497FE0" w:rsidRPr="005111EA" w:rsidRDefault="00497FE0" w:rsidP="00497FE0">
      <w:pPr>
        <w:jc w:val="center"/>
        <w:rPr>
          <w:bCs/>
          <w:lang w:val="en-US"/>
        </w:rPr>
      </w:pPr>
      <w:r>
        <w:rPr>
          <w:bCs/>
          <w:lang w:val="en-US"/>
        </w:rPr>
        <w:t>REFERAT DE APROBARE</w:t>
      </w:r>
    </w:p>
    <w:p w14:paraId="5684F28E" w14:textId="77777777" w:rsidR="00497FE0" w:rsidRDefault="00497FE0" w:rsidP="00497FE0">
      <w:pPr>
        <w:jc w:val="center"/>
        <w:rPr>
          <w:rFonts w:cs="Arial"/>
          <w:bCs/>
          <w:lang w:val="fr-FR"/>
        </w:rPr>
      </w:pPr>
      <w:r>
        <w:rPr>
          <w:rFonts w:cs="Arial"/>
          <w:bCs/>
          <w:lang w:val="fr-FR"/>
        </w:rPr>
        <w:t xml:space="preserve">privind conferirea titlului de “Cetăţean de Onoare“ post-mortem al </w:t>
      </w:r>
    </w:p>
    <w:p w14:paraId="455A2533" w14:textId="77777777" w:rsidR="00497FE0" w:rsidRDefault="00497FE0" w:rsidP="00497FE0">
      <w:pPr>
        <w:jc w:val="center"/>
        <w:rPr>
          <w:rFonts w:cs="Arial"/>
          <w:bCs/>
        </w:rPr>
      </w:pPr>
      <w:r>
        <w:rPr>
          <w:rFonts w:cs="Arial"/>
          <w:bCs/>
          <w:lang w:val="fr-FR"/>
        </w:rPr>
        <w:t>oraşului Sărmaşu domnului preot reformat Hermán János</w:t>
      </w:r>
    </w:p>
    <w:p w14:paraId="2E51F9C8" w14:textId="77777777" w:rsidR="00497FE0" w:rsidRPr="005111EA" w:rsidRDefault="00497FE0" w:rsidP="00497FE0">
      <w:pPr>
        <w:jc w:val="center"/>
        <w:rPr>
          <w:bCs/>
        </w:rPr>
      </w:pPr>
    </w:p>
    <w:p w14:paraId="19E848D9" w14:textId="77777777" w:rsidR="00497FE0" w:rsidRPr="005111EA" w:rsidRDefault="00497FE0" w:rsidP="00497FE0">
      <w:pPr>
        <w:jc w:val="center"/>
        <w:rPr>
          <w:bCs/>
        </w:rPr>
      </w:pPr>
    </w:p>
    <w:p w14:paraId="7F3F627A" w14:textId="77777777" w:rsidR="00497FE0" w:rsidRPr="005111EA" w:rsidRDefault="00497FE0" w:rsidP="00497FE0">
      <w:pPr>
        <w:jc w:val="center"/>
        <w:rPr>
          <w:bCs/>
        </w:rPr>
      </w:pPr>
    </w:p>
    <w:p w14:paraId="3DB1E49F" w14:textId="77777777" w:rsidR="00497FE0" w:rsidRPr="005111EA" w:rsidRDefault="00497FE0" w:rsidP="00497FE0">
      <w:pPr>
        <w:jc w:val="center"/>
        <w:rPr>
          <w:bCs/>
        </w:rPr>
      </w:pPr>
    </w:p>
    <w:p w14:paraId="6C9C7CCE" w14:textId="77777777" w:rsidR="00497FE0" w:rsidRPr="005111EA" w:rsidRDefault="00497FE0" w:rsidP="00497FE0">
      <w:pPr>
        <w:tabs>
          <w:tab w:val="left" w:pos="2860"/>
        </w:tabs>
        <w:jc w:val="both"/>
        <w:rPr>
          <w:rFonts w:cs="Arial"/>
          <w:color w:val="333333"/>
        </w:rPr>
      </w:pPr>
      <w:r w:rsidRPr="005111EA">
        <w:rPr>
          <w:rFonts w:cs="Arial"/>
          <w:color w:val="333333"/>
        </w:rPr>
        <w:tab/>
      </w:r>
    </w:p>
    <w:p w14:paraId="4A6CCAE5" w14:textId="77777777" w:rsidR="00497FE0" w:rsidRPr="005111EA" w:rsidRDefault="00497FE0" w:rsidP="00497FE0">
      <w:pPr>
        <w:jc w:val="both"/>
        <w:rPr>
          <w:rFonts w:cs="Arial"/>
        </w:rPr>
      </w:pPr>
      <w:r w:rsidRPr="005111EA">
        <w:rPr>
          <w:rFonts w:cs="Arial"/>
        </w:rPr>
        <w:t xml:space="preserve">            Prin HCL nr. 56/25.07.2007 a fost aprobat Regulamentul pentru acordarea Titlului de “Cetăţean de Onoare” al oraşului Sărmaşu, precum şi modelul diplomei pentru acordarea acestui titlu. Conform art. 1 din acest regulament, titlul se acordă, după caz, din iniţiativa primarului, a consilierilor locali, a persoanelor juridice care desfăşoară activitate în domeniul/domeniile în care s-a afirmat cel propus, sau a unui număr de cel puţin 5% din populaţia cu drept de vot a oraşului Sărmaşu. </w:t>
      </w:r>
    </w:p>
    <w:p w14:paraId="4AB087EF" w14:textId="77777777" w:rsidR="00497FE0" w:rsidRPr="005111EA" w:rsidRDefault="00497FE0" w:rsidP="00497FE0">
      <w:pPr>
        <w:ind w:firstLine="708"/>
        <w:jc w:val="both"/>
        <w:rPr>
          <w:rFonts w:cs="Arial"/>
        </w:rPr>
      </w:pPr>
      <w:r w:rsidRPr="005111EA">
        <w:rPr>
          <w:rFonts w:cs="Arial"/>
        </w:rPr>
        <w:t xml:space="preserve">De asemenea, art. </w:t>
      </w:r>
      <w:r>
        <w:rPr>
          <w:rFonts w:cs="Arial"/>
        </w:rPr>
        <w:t>129,</w:t>
      </w:r>
      <w:r w:rsidRPr="005111EA">
        <w:rPr>
          <w:rFonts w:cs="Arial"/>
        </w:rPr>
        <w:t xml:space="preserve"> alin. (</w:t>
      </w:r>
      <w:r>
        <w:rPr>
          <w:rFonts w:cs="Arial"/>
        </w:rPr>
        <w:t>13</w:t>
      </w:r>
      <w:r w:rsidRPr="005111EA">
        <w:rPr>
          <w:rFonts w:cs="Arial"/>
        </w:rPr>
        <w:t xml:space="preserve">) din </w:t>
      </w:r>
      <w:r>
        <w:rPr>
          <w:rFonts w:cs="Arial"/>
        </w:rPr>
        <w:t>OUG nr. 57/2019 privind Codul administrativ</w:t>
      </w:r>
      <w:r w:rsidRPr="005111EA">
        <w:rPr>
          <w:rFonts w:cs="Arial"/>
        </w:rPr>
        <w:t xml:space="preserve">, prevede faptul că </w:t>
      </w:r>
      <w:r>
        <w:rPr>
          <w:rFonts w:cs="Arial"/>
        </w:rPr>
        <w:t>:</w:t>
      </w:r>
      <w:r w:rsidRPr="005111EA">
        <w:rPr>
          <w:rFonts w:cs="Arial"/>
        </w:rPr>
        <w:t xml:space="preserve"> </w:t>
      </w:r>
      <w:r w:rsidRPr="005111EA">
        <w:rPr>
          <w:rFonts w:cs="Arial"/>
          <w:i/>
          <w:iCs/>
        </w:rPr>
        <w:t>„</w:t>
      </w:r>
      <w:r w:rsidRPr="005111EA">
        <w:rPr>
          <w:rFonts w:cs="Arial"/>
          <w:i/>
          <w:iCs/>
          <w:lang w:val="en-US"/>
        </w:rPr>
        <w:t xml:space="preserve">Consiliul local poate conferi persoanelor fizice române sau străine cu merite deosebite titlul de cetăţean de onoare al comunei, oraşului sau municipiului, în baza unui regulament propriu. </w:t>
      </w:r>
      <w:r w:rsidRPr="005111EA">
        <w:rPr>
          <w:rFonts w:cs="Arial"/>
          <w:i/>
          <w:iCs/>
          <w:lang w:val="fr-FR"/>
        </w:rPr>
        <w:t>Prin acest regulament se stabilesc şi condiţiile retragerii titlului conferit.</w:t>
      </w:r>
      <w:r>
        <w:rPr>
          <w:rFonts w:cs="Arial"/>
          <w:i/>
          <w:iCs/>
          <w:lang w:val="fr-FR"/>
        </w:rPr>
        <w:t>Acest regulament poate fi parte integrantă a statutului unităţii administrativ teritoriale</w:t>
      </w:r>
      <w:r w:rsidRPr="005111EA">
        <w:rPr>
          <w:rFonts w:cs="Arial"/>
          <w:i/>
          <w:iCs/>
          <w:lang w:val="fr-FR"/>
        </w:rPr>
        <w:t>”</w:t>
      </w:r>
      <w:r>
        <w:rPr>
          <w:rFonts w:cs="Arial"/>
          <w:i/>
          <w:iCs/>
          <w:lang w:val="fr-FR"/>
        </w:rPr>
        <w:t>.</w:t>
      </w:r>
    </w:p>
    <w:p w14:paraId="715BC65F" w14:textId="77777777" w:rsidR="00497FE0" w:rsidRPr="005111EA" w:rsidRDefault="00497FE0" w:rsidP="00497FE0">
      <w:pPr>
        <w:jc w:val="both"/>
        <w:rPr>
          <w:rFonts w:cs="Arial"/>
          <w:bCs/>
          <w:color w:val="000000"/>
        </w:rPr>
      </w:pPr>
      <w:r w:rsidRPr="005111EA">
        <w:rPr>
          <w:rFonts w:cs="Arial"/>
          <w:bCs/>
        </w:rPr>
        <w:t xml:space="preserve"> </w:t>
      </w:r>
      <w:r w:rsidRPr="005111EA">
        <w:rPr>
          <w:rFonts w:cs="Arial"/>
          <w:bCs/>
        </w:rPr>
        <w:tab/>
        <w:t xml:space="preserve"> Având în vedere cele menţionate, propun adoptarea de către Consiliul Local al oraşului Sărmaşu a unei h</w:t>
      </w:r>
      <w:r>
        <w:rPr>
          <w:rFonts w:cs="Arial"/>
          <w:bCs/>
        </w:rPr>
        <w:t>otărâri prin care să fie conferit</w:t>
      </w:r>
      <w:r w:rsidRPr="005111EA">
        <w:rPr>
          <w:rFonts w:cs="Arial"/>
          <w:bCs/>
        </w:rPr>
        <w:t xml:space="preserve"> </w:t>
      </w:r>
      <w:r w:rsidRPr="005111EA">
        <w:rPr>
          <w:rFonts w:cs="Arial"/>
          <w:bCs/>
          <w:color w:val="000000"/>
        </w:rPr>
        <w:t xml:space="preserve">Titlul de </w:t>
      </w:r>
      <w:r w:rsidRPr="005111EA">
        <w:rPr>
          <w:rFonts w:cs="Arial"/>
        </w:rPr>
        <w:t xml:space="preserve">“Cetăţean de Onoare” </w:t>
      </w:r>
      <w:r>
        <w:rPr>
          <w:rFonts w:cs="Arial"/>
        </w:rPr>
        <w:t xml:space="preserve">post-mortem </w:t>
      </w:r>
      <w:r w:rsidRPr="005111EA">
        <w:rPr>
          <w:rFonts w:cs="Arial"/>
          <w:bCs/>
          <w:color w:val="000000"/>
        </w:rPr>
        <w:t>al oraşului Sărmaşu </w:t>
      </w:r>
      <w:r>
        <w:rPr>
          <w:rFonts w:cs="Arial"/>
          <w:bCs/>
          <w:color w:val="000000"/>
        </w:rPr>
        <w:t xml:space="preserve">domnului preot reformat </w:t>
      </w:r>
      <w:r>
        <w:rPr>
          <w:rFonts w:cs="Arial"/>
          <w:bCs/>
          <w:lang w:val="fr-FR"/>
        </w:rPr>
        <w:t>Hermán János</w:t>
      </w:r>
      <w:r w:rsidRPr="005111EA">
        <w:rPr>
          <w:rFonts w:cs="Arial"/>
          <w:bCs/>
          <w:color w:val="000000"/>
        </w:rPr>
        <w:t>.</w:t>
      </w:r>
    </w:p>
    <w:p w14:paraId="68D60F96" w14:textId="77777777" w:rsidR="00497FE0" w:rsidRPr="005111EA" w:rsidRDefault="00497FE0" w:rsidP="00497FE0">
      <w:pPr>
        <w:jc w:val="both"/>
        <w:rPr>
          <w:rFonts w:cs="Arial"/>
          <w:bCs/>
          <w:color w:val="000000"/>
        </w:rPr>
      </w:pPr>
    </w:p>
    <w:p w14:paraId="7720EF0A" w14:textId="77777777" w:rsidR="00497FE0" w:rsidRPr="005111EA" w:rsidRDefault="00497FE0" w:rsidP="00497FE0">
      <w:pPr>
        <w:jc w:val="both"/>
        <w:rPr>
          <w:rFonts w:cs="Arial"/>
          <w:bCs/>
          <w:color w:val="000000"/>
        </w:rPr>
      </w:pPr>
    </w:p>
    <w:p w14:paraId="457F5502" w14:textId="77777777" w:rsidR="00497FE0" w:rsidRPr="005111EA" w:rsidRDefault="00497FE0" w:rsidP="00497FE0">
      <w:pPr>
        <w:jc w:val="center"/>
        <w:rPr>
          <w:rFonts w:cs="Arial"/>
          <w:bCs/>
          <w:color w:val="000000"/>
        </w:rPr>
      </w:pPr>
    </w:p>
    <w:p w14:paraId="40ED09AA" w14:textId="77777777" w:rsidR="00497FE0" w:rsidRPr="005111EA" w:rsidRDefault="00497FE0" w:rsidP="00497FE0">
      <w:pPr>
        <w:jc w:val="center"/>
        <w:rPr>
          <w:rFonts w:cs="Arial"/>
        </w:rPr>
      </w:pPr>
      <w:r>
        <w:rPr>
          <w:rFonts w:cs="Arial"/>
        </w:rPr>
        <w:t>Primar</w:t>
      </w:r>
      <w:r w:rsidRPr="005111EA">
        <w:rPr>
          <w:rFonts w:cs="Arial"/>
        </w:rPr>
        <w:t>,</w:t>
      </w:r>
    </w:p>
    <w:p w14:paraId="609893BA" w14:textId="77777777" w:rsidR="00497FE0" w:rsidRPr="005111EA" w:rsidRDefault="00497FE0" w:rsidP="00497FE0">
      <w:pPr>
        <w:pStyle w:val="Antet"/>
        <w:jc w:val="center"/>
      </w:pPr>
      <w:r>
        <w:rPr>
          <w:rFonts w:cs="Arial"/>
        </w:rPr>
        <w:t>ec</w:t>
      </w:r>
      <w:r w:rsidRPr="005111EA">
        <w:rPr>
          <w:rFonts w:cs="Arial"/>
        </w:rPr>
        <w:t xml:space="preserve">. </w:t>
      </w:r>
      <w:r>
        <w:rPr>
          <w:rFonts w:cs="Arial"/>
        </w:rPr>
        <w:t>Botezan Valer</w:t>
      </w:r>
    </w:p>
    <w:p w14:paraId="6B3F96C5" w14:textId="77777777" w:rsidR="00497FE0" w:rsidRPr="006E3A11" w:rsidRDefault="00497FE0" w:rsidP="00497FE0">
      <w:pPr>
        <w:jc w:val="both"/>
        <w:rPr>
          <w:rFonts w:cs="Arial"/>
          <w:bCs/>
          <w:lang w:eastAsia="en-GB"/>
        </w:rPr>
      </w:pPr>
      <w:r>
        <w:rPr>
          <w:rFonts w:cs="Arial"/>
          <w:bCs/>
          <w:lang w:val="pt-BR" w:eastAsia="en-GB"/>
        </w:rPr>
        <w:t>Nr. 6599/20.07.2023</w:t>
      </w:r>
    </w:p>
    <w:p w14:paraId="0187EEAC" w14:textId="77777777" w:rsidR="00497FE0" w:rsidRPr="006E3A11" w:rsidRDefault="00497FE0" w:rsidP="00497FE0">
      <w:pPr>
        <w:jc w:val="both"/>
        <w:rPr>
          <w:rFonts w:cs="Arial"/>
          <w:b/>
          <w:bCs/>
          <w:lang w:val="pt-BR" w:eastAsia="en-GB"/>
        </w:rPr>
      </w:pPr>
    </w:p>
    <w:p w14:paraId="56DBE6AB" w14:textId="77777777" w:rsidR="00497FE0" w:rsidRPr="006E3A11" w:rsidRDefault="00497FE0" w:rsidP="00497FE0">
      <w:pPr>
        <w:jc w:val="both"/>
        <w:rPr>
          <w:rFonts w:cs="Arial"/>
          <w:b/>
          <w:bCs/>
          <w:lang w:val="pt-BR" w:eastAsia="en-GB"/>
        </w:rPr>
      </w:pPr>
    </w:p>
    <w:p w14:paraId="4D2D1213" w14:textId="77777777" w:rsidR="00497FE0" w:rsidRPr="006E3A11" w:rsidRDefault="00497FE0" w:rsidP="00497FE0">
      <w:pPr>
        <w:jc w:val="both"/>
        <w:rPr>
          <w:rFonts w:cs="Arial"/>
          <w:b/>
          <w:bCs/>
          <w:lang w:val="pt-BR" w:eastAsia="en-GB"/>
        </w:rPr>
      </w:pPr>
    </w:p>
    <w:p w14:paraId="551B540B" w14:textId="77777777" w:rsidR="00497FE0" w:rsidRDefault="00497FE0" w:rsidP="00497FE0">
      <w:pPr>
        <w:jc w:val="center"/>
        <w:rPr>
          <w:rFonts w:cs="Arial"/>
          <w:bCs/>
          <w:lang w:val="pt-BR" w:eastAsia="en-GB"/>
        </w:rPr>
      </w:pPr>
      <w:r>
        <w:rPr>
          <w:rFonts w:cs="Arial"/>
          <w:bCs/>
          <w:lang w:val="pt-BR" w:eastAsia="en-GB"/>
        </w:rPr>
        <w:t>REFERAT DE SPECIALITATE</w:t>
      </w:r>
    </w:p>
    <w:p w14:paraId="14740E7A" w14:textId="77777777" w:rsidR="00497FE0" w:rsidRDefault="00497FE0" w:rsidP="00497FE0">
      <w:pPr>
        <w:jc w:val="center"/>
        <w:rPr>
          <w:rFonts w:cs="Arial"/>
          <w:bCs/>
          <w:lang w:val="fr-FR"/>
        </w:rPr>
      </w:pPr>
      <w:r>
        <w:rPr>
          <w:rFonts w:cs="Arial"/>
          <w:bCs/>
          <w:lang w:val="fr-FR"/>
        </w:rPr>
        <w:t xml:space="preserve">privind conferirea titlului de “Cetăţean de Onoare“ post-mortem al </w:t>
      </w:r>
    </w:p>
    <w:p w14:paraId="435C280D" w14:textId="77777777" w:rsidR="00497FE0" w:rsidRDefault="00497FE0" w:rsidP="00497FE0">
      <w:pPr>
        <w:jc w:val="center"/>
        <w:rPr>
          <w:rFonts w:cs="Arial"/>
          <w:bCs/>
        </w:rPr>
      </w:pPr>
      <w:r>
        <w:rPr>
          <w:rFonts w:cs="Arial"/>
          <w:bCs/>
          <w:lang w:val="fr-FR"/>
        </w:rPr>
        <w:t>oraşului Sărmaşu domnului preot reformat Hermán János</w:t>
      </w:r>
    </w:p>
    <w:p w14:paraId="41794A5F" w14:textId="77777777" w:rsidR="00497FE0" w:rsidRPr="006E3A11" w:rsidRDefault="00497FE0" w:rsidP="00497FE0">
      <w:pPr>
        <w:jc w:val="both"/>
        <w:rPr>
          <w:rFonts w:cs="Arial"/>
          <w:lang w:val="pt-BR" w:eastAsia="en-GB"/>
        </w:rPr>
      </w:pPr>
    </w:p>
    <w:p w14:paraId="6526FB92" w14:textId="77777777" w:rsidR="00497FE0" w:rsidRDefault="00497FE0" w:rsidP="00497FE0">
      <w:pPr>
        <w:jc w:val="both"/>
        <w:rPr>
          <w:rFonts w:cs="Arial"/>
          <w:lang w:val="pt-BR" w:eastAsia="en-GB"/>
        </w:rPr>
      </w:pPr>
    </w:p>
    <w:p w14:paraId="238E00CF" w14:textId="77777777" w:rsidR="00497FE0" w:rsidRDefault="00497FE0" w:rsidP="00497FE0">
      <w:pPr>
        <w:ind w:firstLine="708"/>
        <w:jc w:val="both"/>
        <w:rPr>
          <w:rFonts w:cs="Arial"/>
          <w:bCs/>
          <w:lang w:val="fr-FR"/>
        </w:rPr>
      </w:pPr>
      <w:r>
        <w:rPr>
          <w:rFonts w:cs="Arial"/>
          <w:lang w:val="pt-BR" w:eastAsia="en-GB"/>
        </w:rPr>
        <w:t>Preotul reformat</w:t>
      </w:r>
      <w:r>
        <w:rPr>
          <w:rFonts w:cs="Arial"/>
          <w:bCs/>
          <w:lang w:val="fr-FR"/>
        </w:rPr>
        <w:t xml:space="preserve"> Hermán János s-a născut la data de 29.09.1919 în localitatea Remetea, judeţul Bihor.</w:t>
      </w:r>
    </w:p>
    <w:p w14:paraId="19C1C6D7" w14:textId="77777777" w:rsidR="00497FE0" w:rsidRDefault="00497FE0" w:rsidP="00497FE0">
      <w:pPr>
        <w:ind w:firstLine="708"/>
        <w:jc w:val="both"/>
        <w:rPr>
          <w:rFonts w:cs="Arial"/>
          <w:bCs/>
          <w:lang w:val="fr-FR"/>
        </w:rPr>
      </w:pPr>
      <w:r>
        <w:rPr>
          <w:rFonts w:cs="Arial"/>
          <w:bCs/>
          <w:lang w:val="fr-FR"/>
        </w:rPr>
        <w:t>A urmat clasele I–IV la Sărmaşu, iar clasele V-VI-VII la Gimnaziul </w:t>
      </w:r>
      <w:r>
        <w:rPr>
          <w:rFonts w:cs="Arial"/>
          <w:bCs/>
        </w:rPr>
        <w:t>„Petru Maior”</w:t>
      </w:r>
      <w:r>
        <w:rPr>
          <w:rFonts w:cs="Arial"/>
          <w:bCs/>
          <w:lang w:val="fr-FR"/>
        </w:rPr>
        <w:t xml:space="preserve">  din Reghin între anii 1930 – 1933. Apoi între 1933 – 1938 urmează anii de liceu la Colegiul </w:t>
      </w:r>
      <w:r>
        <w:rPr>
          <w:rFonts w:cs="Arial"/>
          <w:bCs/>
        </w:rPr>
        <w:t>„Bethlen Gabor”</w:t>
      </w:r>
      <w:r>
        <w:rPr>
          <w:rFonts w:cs="Arial"/>
          <w:bCs/>
          <w:lang w:val="fr-FR"/>
        </w:rPr>
        <w:t xml:space="preserve"> din Aiud, unde termină ca şef de promoţie. În perioada 1938 – 1942 este student la Facultatea de Teologie Reformată din Cluj.</w:t>
      </w:r>
    </w:p>
    <w:p w14:paraId="39F5DE14" w14:textId="77777777" w:rsidR="00497FE0" w:rsidRDefault="00497FE0" w:rsidP="00497FE0">
      <w:pPr>
        <w:ind w:firstLine="708"/>
        <w:jc w:val="both"/>
        <w:rPr>
          <w:rFonts w:cs="Arial"/>
          <w:bCs/>
          <w:lang w:val="fr-FR"/>
        </w:rPr>
      </w:pPr>
      <w:r>
        <w:rPr>
          <w:rFonts w:cs="Arial"/>
          <w:bCs/>
          <w:lang w:val="fr-FR"/>
        </w:rPr>
        <w:lastRenderedPageBreak/>
        <w:t>În perioada 1943 – 1945 ocupă funcţia de senior teologic.</w:t>
      </w:r>
    </w:p>
    <w:p w14:paraId="2855730B" w14:textId="77777777" w:rsidR="00497FE0" w:rsidRDefault="00497FE0" w:rsidP="00497FE0">
      <w:pPr>
        <w:ind w:firstLine="708"/>
        <w:jc w:val="both"/>
        <w:rPr>
          <w:rFonts w:cs="Arial"/>
          <w:bCs/>
          <w:lang w:val="fr-FR"/>
        </w:rPr>
      </w:pPr>
      <w:r>
        <w:rPr>
          <w:rFonts w:cs="Arial"/>
          <w:bCs/>
          <w:lang w:val="fr-FR"/>
        </w:rPr>
        <w:t>În data de 25 noiembrie 1945 este repartizat ca preot în localitatea Gheorghieni, unde îşi onorează această funcţie cu sfinţenie până în 1950, în această perioadă a fost închis din iarnă până în primăvară în închisoarea din Cluj cu alţi 40 de deţinuţi, majoritatea preoţi.</w:t>
      </w:r>
    </w:p>
    <w:p w14:paraId="712B354D" w14:textId="77777777" w:rsidR="00497FE0" w:rsidRDefault="00497FE0" w:rsidP="00497FE0">
      <w:pPr>
        <w:ind w:firstLine="708"/>
        <w:jc w:val="both"/>
        <w:rPr>
          <w:rFonts w:cs="Arial"/>
          <w:bCs/>
          <w:lang w:val="fr-FR"/>
        </w:rPr>
      </w:pPr>
      <w:r>
        <w:rPr>
          <w:rFonts w:cs="Arial"/>
          <w:bCs/>
          <w:lang w:val="fr-FR"/>
        </w:rPr>
        <w:t>Din data de 31 decembrie 1950 este invitat să slujească ca preot în localitatea Sărmaşu. De precizat este faptul, că răspunde pozitiv acestei invitaţii, fiindcă se trage de pe aceste meleaguri. (Bunicul din partea mamei era preot la Tuşin).</w:t>
      </w:r>
    </w:p>
    <w:p w14:paraId="21A8AFAE" w14:textId="77777777" w:rsidR="00497FE0" w:rsidRDefault="00497FE0" w:rsidP="00497FE0">
      <w:pPr>
        <w:ind w:firstLine="708"/>
        <w:jc w:val="both"/>
        <w:rPr>
          <w:rFonts w:cs="Arial"/>
          <w:bCs/>
          <w:lang w:val="fr-FR"/>
        </w:rPr>
      </w:pPr>
      <w:r>
        <w:rPr>
          <w:rFonts w:cs="Arial"/>
          <w:bCs/>
          <w:lang w:val="fr-FR"/>
        </w:rPr>
        <w:t>Până în anul 1996 are grijă nu numai de enoriaşii sărmăşeni, ci şi de enoriaşii satelor învecinate ajungând până în Ţaga, Şopter, Sânpetru, Sărmăşel, Balda, Tuşin, Moruţ, Larga şi Titiana având onorabila vârstă de 76 ani. De nenumărate ori ţinea liturghia şi în limba română, mulţi credincioşi de naţionalitate română l-au apreciat ca preot, dar şi ca om.</w:t>
      </w:r>
    </w:p>
    <w:p w14:paraId="5F685E7B" w14:textId="77777777" w:rsidR="00497FE0" w:rsidRPr="007E7430" w:rsidRDefault="00497FE0" w:rsidP="00497FE0">
      <w:pPr>
        <w:ind w:firstLine="708"/>
        <w:jc w:val="both"/>
        <w:rPr>
          <w:rFonts w:cs="Arial"/>
          <w:bCs/>
          <w:lang w:val="fr-FR"/>
        </w:rPr>
      </w:pPr>
      <w:r>
        <w:rPr>
          <w:rFonts w:cs="Arial"/>
          <w:bCs/>
          <w:lang w:val="fr-FR"/>
        </w:rPr>
        <w:t>În data de 19 decembrie 1999 (a patra duminică de advent în religia reformată înaiinte de Crăciun), la slujba de la ora 11 este prezent în biserică, la locul lui , iar din acest loc îşi predă sufletul Domnului.</w:t>
      </w:r>
    </w:p>
    <w:p w14:paraId="41FD7E55" w14:textId="77777777" w:rsidR="00497FE0" w:rsidRPr="00285F7B" w:rsidRDefault="00497FE0" w:rsidP="00497FE0">
      <w:pPr>
        <w:ind w:firstLine="708"/>
        <w:jc w:val="both"/>
        <w:rPr>
          <w:rFonts w:cs="Arial"/>
          <w:lang w:val="en-US" w:eastAsia="en-US"/>
        </w:rPr>
      </w:pPr>
      <w:r w:rsidRPr="00285F7B">
        <w:rPr>
          <w:rFonts w:cs="Arial"/>
          <w:lang w:val="en-US" w:eastAsia="en-US"/>
        </w:rPr>
        <w:t xml:space="preserve">Așadar, </w:t>
      </w:r>
      <w:r>
        <w:rPr>
          <w:rFonts w:cs="Arial"/>
          <w:lang w:val="en-US" w:eastAsia="en-US"/>
        </w:rPr>
        <w:t xml:space="preserve">preotul reformat </w:t>
      </w:r>
      <w:r>
        <w:rPr>
          <w:rFonts w:cs="Arial"/>
          <w:bCs/>
          <w:lang w:val="fr-FR"/>
        </w:rPr>
        <w:t>Hermán János</w:t>
      </w:r>
      <w:r w:rsidRPr="00285F7B">
        <w:rPr>
          <w:rFonts w:cs="Arial"/>
          <w:lang w:val="en-US" w:eastAsia="en-US"/>
        </w:rPr>
        <w:t xml:space="preserve"> este o personalitate care a avut o contribuție deosebită la dezvoltarea și la creșterea prestigiului oraşului Sărmașu.</w:t>
      </w:r>
    </w:p>
    <w:p w14:paraId="34E46111" w14:textId="77777777" w:rsidR="00497FE0" w:rsidRPr="00285F7B" w:rsidRDefault="00497FE0" w:rsidP="00497FE0">
      <w:pPr>
        <w:jc w:val="both"/>
        <w:rPr>
          <w:rFonts w:cs="Arial"/>
          <w:lang w:eastAsia="en-US"/>
        </w:rPr>
      </w:pPr>
    </w:p>
    <w:p w14:paraId="386C8904" w14:textId="77777777" w:rsidR="00497FE0" w:rsidRPr="004A6EA2" w:rsidRDefault="00497FE0" w:rsidP="00497FE0">
      <w:pPr>
        <w:jc w:val="both"/>
        <w:rPr>
          <w:rFonts w:cs="Arial"/>
          <w:lang w:val="pt-BR" w:eastAsia="en-GB"/>
        </w:rPr>
      </w:pPr>
    </w:p>
    <w:p w14:paraId="36D12F00" w14:textId="77777777" w:rsidR="00497FE0" w:rsidRPr="006E3A11" w:rsidRDefault="00497FE0" w:rsidP="00497FE0">
      <w:pPr>
        <w:jc w:val="both"/>
        <w:rPr>
          <w:rFonts w:cs="Arial"/>
          <w:lang w:val="pt-BR" w:eastAsia="en-GB"/>
        </w:rPr>
      </w:pPr>
    </w:p>
    <w:p w14:paraId="1204F6F5" w14:textId="77777777" w:rsidR="00497FE0" w:rsidRPr="006E3A11" w:rsidRDefault="00497FE0" w:rsidP="00497FE0">
      <w:pPr>
        <w:jc w:val="center"/>
        <w:rPr>
          <w:rFonts w:cs="Arial"/>
          <w:bCs/>
          <w:lang w:eastAsia="en-GB"/>
        </w:rPr>
      </w:pPr>
      <w:r w:rsidRPr="006E3A11">
        <w:rPr>
          <w:rFonts w:cs="Arial"/>
          <w:bCs/>
          <w:lang w:eastAsia="en-GB"/>
        </w:rPr>
        <w:t>Secretar</w:t>
      </w:r>
      <w:r>
        <w:rPr>
          <w:rFonts w:cs="Arial"/>
          <w:bCs/>
          <w:lang w:eastAsia="en-GB"/>
        </w:rPr>
        <w:t xml:space="preserve"> general</w:t>
      </w:r>
      <w:r w:rsidRPr="006E3A11">
        <w:rPr>
          <w:rFonts w:cs="Arial"/>
          <w:bCs/>
          <w:lang w:eastAsia="en-GB"/>
        </w:rPr>
        <w:t>,</w:t>
      </w:r>
    </w:p>
    <w:p w14:paraId="6382D451" w14:textId="77777777" w:rsidR="00497FE0" w:rsidRPr="006E3A11" w:rsidRDefault="00497FE0" w:rsidP="00497FE0">
      <w:pPr>
        <w:jc w:val="center"/>
        <w:rPr>
          <w:rFonts w:cs="Arial"/>
          <w:bCs/>
          <w:lang w:eastAsia="en-GB"/>
        </w:rPr>
      </w:pPr>
      <w:r w:rsidRPr="006E3A11">
        <w:rPr>
          <w:rFonts w:cs="Arial"/>
          <w:bCs/>
          <w:lang w:eastAsia="en-GB"/>
        </w:rPr>
        <w:t>jr. Sărac Gelu Florin</w:t>
      </w:r>
    </w:p>
    <w:p w14:paraId="0E0FBA43" w14:textId="77777777" w:rsidR="00497FE0" w:rsidRDefault="00497FE0" w:rsidP="002C4AE9">
      <w:pPr>
        <w:spacing w:line="360" w:lineRule="auto"/>
        <w:jc w:val="center"/>
        <w:rPr>
          <w:bCs/>
          <w:lang w:val="en-US"/>
        </w:rPr>
      </w:pPr>
    </w:p>
    <w:sectPr w:rsidR="00497FE0" w:rsidSect="00783195">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1B19" w14:textId="77777777" w:rsidR="00FB00D7" w:rsidRDefault="00FB00D7" w:rsidP="008469C7">
      <w:r>
        <w:separator/>
      </w:r>
    </w:p>
  </w:endnote>
  <w:endnote w:type="continuationSeparator" w:id="0">
    <w:p w14:paraId="0F65699D" w14:textId="77777777" w:rsidR="00FB00D7" w:rsidRDefault="00FB00D7"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57CA" w14:textId="77777777" w:rsidR="008469C7" w:rsidRDefault="008469C7" w:rsidP="008469C7">
    <w:pPr>
      <w:pStyle w:val="Subsol"/>
      <w:jc w:val="center"/>
      <w:rPr>
        <w:sz w:val="18"/>
        <w:szCs w:val="18"/>
        <w:lang w:val="en-US"/>
      </w:rPr>
    </w:pPr>
  </w:p>
  <w:p w14:paraId="74A9B9D8"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5AEBED5F" wp14:editId="27FE3D7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56DC8"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2E4B8F07" w14:textId="50031B8D" w:rsidR="00E91F39" w:rsidRDefault="00E91F39" w:rsidP="008469C7">
    <w:pPr>
      <w:pStyle w:val="Subsol"/>
      <w:jc w:val="center"/>
      <w:rPr>
        <w:sz w:val="18"/>
        <w:szCs w:val="18"/>
        <w:lang w:val="en-US"/>
      </w:rPr>
    </w:pPr>
    <w:r>
      <w:rPr>
        <w:sz w:val="18"/>
        <w:szCs w:val="18"/>
        <w:lang w:val="fr-FR"/>
      </w:rPr>
      <w:t>SECRETAR</w:t>
    </w:r>
    <w:r w:rsidR="005350FA">
      <w:rPr>
        <w:sz w:val="18"/>
        <w:szCs w:val="18"/>
        <w:lang w:val="fr-FR"/>
      </w:rPr>
      <w:t xml:space="preserve"> GENERAL</w:t>
    </w:r>
    <w:r>
      <w:rPr>
        <w:sz w:val="18"/>
        <w:szCs w:val="18"/>
        <w:lang w:val="en-US"/>
      </w:rPr>
      <w:t xml:space="preserve"> </w:t>
    </w:r>
  </w:p>
  <w:p w14:paraId="23BAC740" w14:textId="77777777" w:rsidR="008469C7" w:rsidRDefault="008469C7" w:rsidP="008469C7">
    <w:pPr>
      <w:pStyle w:val="Subsol"/>
      <w:jc w:val="center"/>
      <w:rPr>
        <w:sz w:val="18"/>
        <w:szCs w:val="18"/>
        <w:lang w:val="en-US"/>
      </w:rPr>
    </w:pPr>
    <w:r>
      <w:rPr>
        <w:sz w:val="18"/>
        <w:szCs w:val="18"/>
        <w:lang w:val="en-US"/>
      </w:rPr>
      <w:t>RO 6405259 Sărmaşu, str. Republicii nr. 63, cod poştal 547515</w:t>
    </w:r>
  </w:p>
  <w:p w14:paraId="4F7AB592" w14:textId="30F67AC3" w:rsidR="008469C7" w:rsidRDefault="008469C7" w:rsidP="008469C7">
    <w:pPr>
      <w:pStyle w:val="Subsol"/>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005350FA">
      <w:rPr>
        <w:rFonts w:cs="Arial"/>
        <w:sz w:val="18"/>
        <w:szCs w:val="18"/>
        <w:lang w:val="en-US"/>
      </w:rPr>
      <w:t>secretar</w:t>
    </w:r>
    <w:r w:rsidRPr="00C63B55">
      <w:rPr>
        <w:rFonts w:cs="Arial"/>
        <w:sz w:val="18"/>
        <w:szCs w:val="18"/>
        <w:lang w:val="en-US"/>
      </w:rPr>
      <w:t>@sarmasu.ro</w:t>
    </w:r>
  </w:p>
  <w:p w14:paraId="31947B48"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54B37" w14:textId="77777777" w:rsidR="00FB00D7" w:rsidRDefault="00FB00D7" w:rsidP="008469C7">
      <w:r>
        <w:separator/>
      </w:r>
    </w:p>
  </w:footnote>
  <w:footnote w:type="continuationSeparator" w:id="0">
    <w:p w14:paraId="1D15B9F4" w14:textId="77777777" w:rsidR="00FB00D7" w:rsidRDefault="00FB00D7" w:rsidP="008469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257B0"/>
    <w:rsid w:val="000A4F16"/>
    <w:rsid w:val="000D789C"/>
    <w:rsid w:val="00151B08"/>
    <w:rsid w:val="002812CA"/>
    <w:rsid w:val="002B4F93"/>
    <w:rsid w:val="002C4AE9"/>
    <w:rsid w:val="002C6A95"/>
    <w:rsid w:val="003967A5"/>
    <w:rsid w:val="003E6E06"/>
    <w:rsid w:val="0042192A"/>
    <w:rsid w:val="00445CA3"/>
    <w:rsid w:val="00497FE0"/>
    <w:rsid w:val="005111EA"/>
    <w:rsid w:val="005350FA"/>
    <w:rsid w:val="00560345"/>
    <w:rsid w:val="00572FD2"/>
    <w:rsid w:val="00613704"/>
    <w:rsid w:val="006243D2"/>
    <w:rsid w:val="0063449E"/>
    <w:rsid w:val="006F27D0"/>
    <w:rsid w:val="00727363"/>
    <w:rsid w:val="0073704D"/>
    <w:rsid w:val="007464B8"/>
    <w:rsid w:val="00783195"/>
    <w:rsid w:val="007A00AD"/>
    <w:rsid w:val="007F49E7"/>
    <w:rsid w:val="008469C7"/>
    <w:rsid w:val="008532E7"/>
    <w:rsid w:val="00866DF1"/>
    <w:rsid w:val="008A27D2"/>
    <w:rsid w:val="009A615C"/>
    <w:rsid w:val="009C30F4"/>
    <w:rsid w:val="009F2032"/>
    <w:rsid w:val="009F7467"/>
    <w:rsid w:val="00A206DF"/>
    <w:rsid w:val="00A87F0A"/>
    <w:rsid w:val="00AB2FB6"/>
    <w:rsid w:val="00AC1E5B"/>
    <w:rsid w:val="00B8212D"/>
    <w:rsid w:val="00BD762F"/>
    <w:rsid w:val="00BE457D"/>
    <w:rsid w:val="00C03152"/>
    <w:rsid w:val="00CA7148"/>
    <w:rsid w:val="00CB27C5"/>
    <w:rsid w:val="00D0271F"/>
    <w:rsid w:val="00D709BC"/>
    <w:rsid w:val="00D776DE"/>
    <w:rsid w:val="00E57A1A"/>
    <w:rsid w:val="00E91F39"/>
    <w:rsid w:val="00EB0EF5"/>
    <w:rsid w:val="00EB5199"/>
    <w:rsid w:val="00EE1960"/>
    <w:rsid w:val="00EF0C3E"/>
    <w:rsid w:val="00F6324C"/>
    <w:rsid w:val="00FB00D7"/>
    <w:rsid w:val="00FB226F"/>
    <w:rsid w:val="00FD212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9AD68"/>
  <w15:docId w15:val="{1B4E959E-3FC8-4F58-A355-038B4BE7E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784</Words>
  <Characters>4473</Characters>
  <Application>Microsoft Office Word</Application>
  <DocSecurity>0</DocSecurity>
  <Lines>37</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29</cp:revision>
  <cp:lastPrinted>2018-04-24T06:07:00Z</cp:lastPrinted>
  <dcterms:created xsi:type="dcterms:W3CDTF">2018-07-17T04:56:00Z</dcterms:created>
  <dcterms:modified xsi:type="dcterms:W3CDTF">2023-07-20T05:12:00Z</dcterms:modified>
</cp:coreProperties>
</file>