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C1F9A" w14:textId="77777777"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14:anchorId="01B4DA62" wp14:editId="122AA29B">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14:paraId="2AC516F0" w14:textId="77777777" w:rsidR="008469C7" w:rsidRDefault="008469C7" w:rsidP="008469C7">
      <w:pPr>
        <w:rPr>
          <w:b/>
          <w:lang w:val="en-US"/>
        </w:rPr>
      </w:pPr>
      <w:r>
        <w:rPr>
          <w:b/>
          <w:lang w:val="en-US"/>
        </w:rPr>
        <w:t xml:space="preserve">                                                     JUDEŢUL MUREŞ</w:t>
      </w:r>
    </w:p>
    <w:p w14:paraId="660DAD4F" w14:textId="77777777" w:rsidR="008469C7" w:rsidRDefault="008469C7" w:rsidP="008469C7">
      <w:pPr>
        <w:rPr>
          <w:b/>
          <w:lang w:val="en-US"/>
        </w:rPr>
      </w:pPr>
      <w:r>
        <w:rPr>
          <w:b/>
          <w:lang w:val="en-US"/>
        </w:rPr>
        <w:t xml:space="preserve">                                                   ORAŞUL SĂRMAŞU</w:t>
      </w:r>
    </w:p>
    <w:p w14:paraId="35BE8B6A" w14:textId="77777777" w:rsidR="008469C7" w:rsidRDefault="008469C7" w:rsidP="008469C7">
      <w:pPr>
        <w:pStyle w:val="Antet"/>
        <w:rPr>
          <w:b/>
          <w:lang w:val="en-US"/>
        </w:rPr>
      </w:pPr>
      <w:r>
        <w:rPr>
          <w:b/>
          <w:lang w:val="en-US"/>
        </w:rPr>
        <w:t xml:space="preserve">                                                           PRIMARIA</w:t>
      </w:r>
    </w:p>
    <w:p w14:paraId="69F72192"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ACCA9A" wp14:editId="67E51DD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7C90D"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ACCA9A"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5F87C90D"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5BB6C9E3" wp14:editId="0E6BE687">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5C779372" wp14:editId="72606469">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B9784C2"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76F914D7" wp14:editId="4CA17052">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2ECEAD"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85EC923" wp14:editId="17572B45">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23A65"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0623AA98" wp14:editId="2154495C">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EAA4E6"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48CFC37E"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398F147B" wp14:editId="41118627">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B5E7A" w14:textId="77777777" w:rsidR="008469C7" w:rsidRDefault="008469C7" w:rsidP="008469C7">
                            <w:pPr>
                              <w:rPr>
                                <w:b/>
                                <w:lang w:val="en-US"/>
                              </w:rPr>
                            </w:pPr>
                            <w:r w:rsidRPr="00F57BBF">
                              <w:rPr>
                                <w:noProof/>
                                <w:lang w:val="en-US" w:eastAsia="en-US"/>
                              </w:rPr>
                              <w:drawing>
                                <wp:inline distT="0" distB="0" distL="0" distR="0" wp14:anchorId="4F1DE539" wp14:editId="48EF9313">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98F147B"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5E5B5E7A" w14:textId="77777777" w:rsidR="008469C7" w:rsidRDefault="008469C7" w:rsidP="008469C7">
                      <w:pPr>
                        <w:rPr>
                          <w:b/>
                          <w:lang w:val="en-US"/>
                        </w:rPr>
                      </w:pPr>
                      <w:r w:rsidRPr="00F57BBF">
                        <w:rPr>
                          <w:noProof/>
                          <w:lang w:val="en-US" w:eastAsia="en-US"/>
                        </w:rPr>
                        <w:drawing>
                          <wp:inline distT="0" distB="0" distL="0" distR="0" wp14:anchorId="4F1DE539" wp14:editId="48EF9313">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658B905D" w14:textId="77777777" w:rsidR="008469C7" w:rsidRDefault="008469C7" w:rsidP="008469C7">
      <w:pPr>
        <w:pStyle w:val="Antet"/>
        <w:jc w:val="center"/>
      </w:pPr>
    </w:p>
    <w:p w14:paraId="362E2696" w14:textId="77777777" w:rsidR="008469C7" w:rsidRDefault="008469C7" w:rsidP="008469C7">
      <w:pPr>
        <w:pStyle w:val="Antet"/>
        <w:jc w:val="center"/>
      </w:pPr>
      <w:r>
        <w:t xml:space="preserve">  </w:t>
      </w:r>
    </w:p>
    <w:p w14:paraId="238B2A6D" w14:textId="77777777" w:rsidR="00A206DF" w:rsidRDefault="00A206DF" w:rsidP="00A206DF"/>
    <w:p w14:paraId="2CE75A96" w14:textId="0CD12373" w:rsidR="00A206DF" w:rsidRPr="00A206DF" w:rsidRDefault="002B4F93" w:rsidP="00A206DF">
      <w:r>
        <w:t>Nr.</w:t>
      </w:r>
      <w:r w:rsidR="009C30F4">
        <w:t xml:space="preserve"> </w:t>
      </w:r>
      <w:r w:rsidR="00957C69">
        <w:t>659</w:t>
      </w:r>
      <w:r w:rsidR="00C9619B">
        <w:t>7</w:t>
      </w:r>
      <w:r>
        <w:t>/</w:t>
      </w:r>
      <w:r w:rsidR="00957C69">
        <w:t>20.07.2023</w:t>
      </w:r>
    </w:p>
    <w:p w14:paraId="428AEECE"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r>
      <w:r w:rsidR="002C4AE9">
        <w:tab/>
      </w:r>
      <w:r w:rsidR="009C30F4">
        <w:t xml:space="preserve">        </w:t>
      </w:r>
      <w:r w:rsidRPr="00A206DF">
        <w:t>Aviz pentru legalitate</w:t>
      </w:r>
    </w:p>
    <w:p w14:paraId="66F82528"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t xml:space="preserve">          </w:t>
      </w:r>
      <w:r w:rsidR="002C4AE9">
        <w:tab/>
      </w:r>
      <w:r w:rsidR="009C30F4">
        <w:t xml:space="preserve">            </w:t>
      </w:r>
      <w:r w:rsidRPr="00A206DF">
        <w:t>Secretar</w:t>
      </w:r>
      <w:r w:rsidR="009C30F4">
        <w:t xml:space="preserve"> general</w:t>
      </w:r>
    </w:p>
    <w:p w14:paraId="58B664F1"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r>
      <w:r w:rsidR="002C4AE9">
        <w:tab/>
      </w:r>
      <w:r w:rsidR="009C30F4">
        <w:t xml:space="preserve">          </w:t>
      </w:r>
      <w:r w:rsidRPr="00A206DF">
        <w:t>jr. Sărac Gelu Florin</w:t>
      </w:r>
    </w:p>
    <w:p w14:paraId="684B6397" w14:textId="77777777" w:rsidR="00A206DF" w:rsidRPr="00A206DF" w:rsidRDefault="00A206DF" w:rsidP="00A206DF"/>
    <w:p w14:paraId="2F38833B" w14:textId="77777777" w:rsidR="00A206DF" w:rsidRPr="00A206DF" w:rsidRDefault="00A206DF" w:rsidP="00A206DF"/>
    <w:p w14:paraId="260F2D13" w14:textId="77777777" w:rsidR="00A206DF" w:rsidRPr="00A206DF" w:rsidRDefault="00A206DF" w:rsidP="00A206DF">
      <w:pPr>
        <w:keepNext/>
        <w:jc w:val="center"/>
        <w:outlineLvl w:val="1"/>
        <w:rPr>
          <w:rFonts w:cs="Arial"/>
          <w:lang w:val="fr-FR"/>
        </w:rPr>
      </w:pPr>
      <w:r w:rsidRPr="00A206DF">
        <w:rPr>
          <w:rFonts w:cs="Arial"/>
          <w:lang w:val="fr-FR"/>
        </w:rPr>
        <w:t>PROIECT DE HOT</w:t>
      </w:r>
      <w:r w:rsidRPr="00A206DF">
        <w:rPr>
          <w:rFonts w:cs="Arial"/>
        </w:rPr>
        <w:t>ĂRÂRE</w:t>
      </w:r>
      <w:r w:rsidRPr="00A206DF">
        <w:rPr>
          <w:rFonts w:cs="Arial"/>
          <w:lang w:val="fr-FR"/>
        </w:rPr>
        <w:t xml:space="preserve"> </w:t>
      </w:r>
    </w:p>
    <w:p w14:paraId="2F41060C" w14:textId="77777777" w:rsidR="00A206DF" w:rsidRPr="00A206DF" w:rsidRDefault="002C6A95" w:rsidP="00A206DF">
      <w:pPr>
        <w:jc w:val="center"/>
        <w:rPr>
          <w:rFonts w:cs="Arial"/>
          <w:bCs/>
          <w:lang w:val="fr-FR"/>
        </w:rPr>
      </w:pPr>
      <w:r>
        <w:rPr>
          <w:rFonts w:cs="Arial"/>
          <w:bCs/>
          <w:lang w:val="fr-FR"/>
        </w:rPr>
        <w:t>privind conferirea</w:t>
      </w:r>
      <w:r w:rsidR="00A206DF" w:rsidRPr="00A206DF">
        <w:rPr>
          <w:rFonts w:cs="Arial"/>
          <w:bCs/>
          <w:lang w:val="fr-FR"/>
        </w:rPr>
        <w:t xml:space="preserve"> titlului de “Cetăţean de Onoare “ al </w:t>
      </w:r>
    </w:p>
    <w:p w14:paraId="6C91D386" w14:textId="341AEF9C" w:rsidR="00A206DF" w:rsidRPr="00A206DF" w:rsidRDefault="00A206DF" w:rsidP="00A206DF">
      <w:pPr>
        <w:jc w:val="center"/>
        <w:rPr>
          <w:rFonts w:cs="Arial"/>
          <w:bCs/>
        </w:rPr>
      </w:pPr>
      <w:r w:rsidRPr="00A206DF">
        <w:rPr>
          <w:rFonts w:cs="Arial"/>
          <w:bCs/>
          <w:lang w:val="fr-FR"/>
        </w:rPr>
        <w:t xml:space="preserve">oraşului Sărmaşu domnului </w:t>
      </w:r>
      <w:r w:rsidR="00C9619B">
        <w:rPr>
          <w:rFonts w:cs="Arial"/>
          <w:bCs/>
        </w:rPr>
        <w:t>Vamoş Traian</w:t>
      </w:r>
    </w:p>
    <w:p w14:paraId="316C9B5D" w14:textId="77777777" w:rsidR="00A206DF" w:rsidRPr="00A206DF" w:rsidRDefault="00A206DF" w:rsidP="00A206DF">
      <w:pPr>
        <w:tabs>
          <w:tab w:val="left" w:pos="540"/>
        </w:tabs>
        <w:rPr>
          <w:rFonts w:cs="Arial"/>
        </w:rPr>
      </w:pPr>
    </w:p>
    <w:p w14:paraId="2E9116FA" w14:textId="77777777" w:rsidR="00A206DF" w:rsidRPr="00A206DF" w:rsidRDefault="00A206DF" w:rsidP="00A206DF">
      <w:pPr>
        <w:tabs>
          <w:tab w:val="left" w:pos="540"/>
        </w:tabs>
        <w:jc w:val="both"/>
        <w:rPr>
          <w:rFonts w:cs="Arial"/>
        </w:rPr>
      </w:pPr>
      <w:r w:rsidRPr="00A206DF">
        <w:rPr>
          <w:rFonts w:cs="Arial"/>
        </w:rPr>
        <w:t xml:space="preserve">             </w:t>
      </w:r>
      <w:r w:rsidRPr="00A206DF">
        <w:rPr>
          <w:rFonts w:cs="Arial"/>
        </w:rPr>
        <w:tab/>
      </w:r>
      <w:r w:rsidRPr="00A206DF">
        <w:rPr>
          <w:rFonts w:cs="Arial"/>
        </w:rPr>
        <w:tab/>
      </w:r>
      <w:r w:rsidRPr="00A206DF">
        <w:rPr>
          <w:rFonts w:cs="Arial"/>
        </w:rPr>
        <w:tab/>
      </w:r>
    </w:p>
    <w:p w14:paraId="0F2B46A5" w14:textId="6CD74263" w:rsidR="00A206DF" w:rsidRPr="00A206DF" w:rsidRDefault="00A206DF" w:rsidP="00A206DF">
      <w:pPr>
        <w:tabs>
          <w:tab w:val="left" w:pos="540"/>
        </w:tabs>
        <w:jc w:val="both"/>
        <w:rPr>
          <w:rFonts w:cs="Arial"/>
        </w:rPr>
      </w:pPr>
      <w:r w:rsidRPr="00A206DF">
        <w:rPr>
          <w:rFonts w:cs="Arial"/>
        </w:rPr>
        <w:tab/>
      </w:r>
      <w:r w:rsidR="00BE457D">
        <w:rPr>
          <w:rFonts w:cs="Arial"/>
        </w:rPr>
        <w:tab/>
      </w:r>
      <w:r w:rsidR="00E57A1A">
        <w:rPr>
          <w:rFonts w:cs="Arial"/>
        </w:rPr>
        <w:t>Primarul oraşului Sărmaşu</w:t>
      </w:r>
      <w:r w:rsidRPr="00A206DF">
        <w:rPr>
          <w:rFonts w:cs="Arial"/>
        </w:rPr>
        <w:t>,</w:t>
      </w:r>
    </w:p>
    <w:p w14:paraId="0A41E8E8" w14:textId="0EE4E37C" w:rsidR="00A206DF" w:rsidRPr="00A206DF" w:rsidRDefault="00BE457D" w:rsidP="00A206DF">
      <w:pPr>
        <w:tabs>
          <w:tab w:val="left" w:pos="540"/>
        </w:tabs>
        <w:jc w:val="both"/>
      </w:pPr>
      <w:r>
        <w:tab/>
      </w:r>
      <w:r>
        <w:tab/>
      </w:r>
      <w:r w:rsidR="00A206DF" w:rsidRPr="00A206DF">
        <w:t xml:space="preserve">Având în vedere prevederile art. </w:t>
      </w:r>
      <w:r w:rsidR="009C30F4">
        <w:t>129,</w:t>
      </w:r>
      <w:r w:rsidR="00A206DF" w:rsidRPr="00A206DF">
        <w:t xml:space="preserve"> alin. (</w:t>
      </w:r>
      <w:r w:rsidR="009C30F4">
        <w:t>13</w:t>
      </w:r>
      <w:r w:rsidR="00A206DF" w:rsidRPr="00A206DF">
        <w:t xml:space="preserve">) din </w:t>
      </w:r>
      <w:r w:rsidR="009C30F4">
        <w:t>OUG nr. 57/2019 privind Codul administrativ,</w:t>
      </w:r>
      <w:r>
        <w:t xml:space="preserve"> </w:t>
      </w:r>
      <w:r w:rsidR="009C30F4">
        <w:t>referatul de aprobare</w:t>
      </w:r>
      <w:r w:rsidR="00A206DF" w:rsidRPr="00A206DF">
        <w:t xml:space="preserve"> prezentat de d</w:t>
      </w:r>
      <w:r w:rsidR="00E57A1A">
        <w:t>l.</w:t>
      </w:r>
      <w:r w:rsidR="00A206DF" w:rsidRPr="00A206DF">
        <w:t xml:space="preserve"> </w:t>
      </w:r>
      <w:r w:rsidR="00E57A1A">
        <w:t xml:space="preserve">primar </w:t>
      </w:r>
      <w:r w:rsidR="000257B0">
        <w:t>ec. Botezan Valer</w:t>
      </w:r>
      <w:r w:rsidR="00A206DF" w:rsidRPr="00A206DF">
        <w:t>, înregist</w:t>
      </w:r>
      <w:r w:rsidR="002B4F93">
        <w:t>rată sub  nr.</w:t>
      </w:r>
      <w:r w:rsidR="00957C69">
        <w:t xml:space="preserve"> 659</w:t>
      </w:r>
      <w:r w:rsidR="00C9619B">
        <w:t>5</w:t>
      </w:r>
      <w:r w:rsidR="002B4F93">
        <w:t>/</w:t>
      </w:r>
      <w:r w:rsidR="00957C69">
        <w:t>20.07.2023</w:t>
      </w:r>
      <w:r w:rsidR="002C6A95">
        <w:t xml:space="preserve"> privind conferirea</w:t>
      </w:r>
      <w:r w:rsidR="00A206DF" w:rsidRPr="00A206DF">
        <w:t xml:space="preserve"> titlului de cetăţean de onoare a oraşului Sărmaşu domnului </w:t>
      </w:r>
      <w:r w:rsidR="00C9619B">
        <w:t>Vamoş Traian</w:t>
      </w:r>
      <w:r w:rsidR="009C30F4">
        <w:t>,</w:t>
      </w:r>
      <w:r>
        <w:t xml:space="preserve"> </w:t>
      </w:r>
      <w:r w:rsidR="009C30F4">
        <w:t>r</w:t>
      </w:r>
      <w:r w:rsidR="002B4F93">
        <w:t>eferatul</w:t>
      </w:r>
      <w:r w:rsidR="009C30F4">
        <w:t xml:space="preserve"> de specialitate</w:t>
      </w:r>
      <w:r w:rsidR="002B4F93">
        <w:t xml:space="preserve"> nr. </w:t>
      </w:r>
      <w:r w:rsidR="00957C69">
        <w:t>659</w:t>
      </w:r>
      <w:r w:rsidR="00C9619B">
        <w:t>6</w:t>
      </w:r>
      <w:r w:rsidR="002B4F93">
        <w:t>/</w:t>
      </w:r>
      <w:r w:rsidR="00957C69">
        <w:t>20.07.2023</w:t>
      </w:r>
      <w:r w:rsidR="00A206DF" w:rsidRPr="00A206DF">
        <w:t xml:space="preserve"> a</w:t>
      </w:r>
      <w:r w:rsidR="002C4AE9">
        <w:t>l secretarului</w:t>
      </w:r>
      <w:r w:rsidR="009C30F4">
        <w:t xml:space="preserve"> general</w:t>
      </w:r>
      <w:r w:rsidR="00AC1E5B">
        <w:t xml:space="preserve"> oraşului Sărmaşu</w:t>
      </w:r>
      <w:r w:rsidR="008532E7">
        <w:t>.</w:t>
      </w:r>
    </w:p>
    <w:p w14:paraId="1D90D244" w14:textId="77777777" w:rsidR="00A206DF" w:rsidRPr="00A206DF" w:rsidRDefault="00A206DF" w:rsidP="00A206DF">
      <w:pPr>
        <w:tabs>
          <w:tab w:val="left" w:pos="540"/>
        </w:tabs>
        <w:jc w:val="both"/>
      </w:pPr>
      <w:r w:rsidRPr="00A206DF">
        <w:tab/>
      </w:r>
      <w:r w:rsidR="00BE457D">
        <w:tab/>
      </w:r>
      <w:r w:rsidRPr="00A206DF">
        <w:t>Hotărârea Consiliului Local Sărmaşu nr. 56 din 25.07.2007 privind aprobarea Regulamentului pentru acordarea titlului de „Cetăţean de onoare” al oraşului Sărmaşu,</w:t>
      </w:r>
    </w:p>
    <w:p w14:paraId="57DF4734" w14:textId="77777777" w:rsidR="00A206DF" w:rsidRPr="00A206DF" w:rsidRDefault="00A206DF" w:rsidP="00A206DF">
      <w:pPr>
        <w:tabs>
          <w:tab w:val="left" w:pos="540"/>
        </w:tabs>
        <w:jc w:val="both"/>
        <w:rPr>
          <w:rFonts w:cs="Arial"/>
        </w:rPr>
      </w:pPr>
      <w:r w:rsidRPr="00A206DF">
        <w:tab/>
      </w:r>
      <w:r w:rsidR="00BE457D">
        <w:tab/>
      </w:r>
      <w:r w:rsidRPr="00A206DF">
        <w:t xml:space="preserve">În temeiul  prevederilor art. </w:t>
      </w:r>
      <w:r w:rsidR="008532E7">
        <w:t>129</w:t>
      </w:r>
      <w:r w:rsidRPr="00A206DF">
        <w:t>, alin. (</w:t>
      </w:r>
      <w:r w:rsidR="008532E7">
        <w:t>13</w:t>
      </w:r>
      <w:r w:rsidRPr="00A206DF">
        <w:t>),</w:t>
      </w:r>
      <w:r w:rsidR="008532E7">
        <w:t xml:space="preserve"> art. 196</w:t>
      </w:r>
      <w:r w:rsidRPr="00A206DF">
        <w:t>, alin. (1), lit. „</w:t>
      </w:r>
      <w:r w:rsidR="008532E7">
        <w:t>a</w:t>
      </w:r>
      <w:r w:rsidRPr="00A206DF">
        <w:t>”</w:t>
      </w:r>
      <w:r w:rsidR="008532E7">
        <w:t xml:space="preserve"> din OUG nr. 57/2019 privind Codul administrativ</w:t>
      </w:r>
    </w:p>
    <w:p w14:paraId="2BBB8131" w14:textId="77777777" w:rsidR="00A206DF" w:rsidRPr="00A206DF" w:rsidRDefault="00A206DF" w:rsidP="00A206DF">
      <w:pPr>
        <w:autoSpaceDE w:val="0"/>
        <w:autoSpaceDN w:val="0"/>
        <w:adjustRightInd w:val="0"/>
        <w:rPr>
          <w:rFonts w:cs="Arial"/>
        </w:rPr>
      </w:pPr>
    </w:p>
    <w:p w14:paraId="5357EC79" w14:textId="77777777" w:rsidR="00A206DF" w:rsidRPr="00A206DF" w:rsidRDefault="00BE457D" w:rsidP="00A206DF">
      <w:pPr>
        <w:keepNext/>
        <w:jc w:val="center"/>
        <w:outlineLvl w:val="0"/>
        <w:rPr>
          <w:rFonts w:cs="Arial"/>
        </w:rPr>
      </w:pPr>
      <w:r>
        <w:rPr>
          <w:rFonts w:cs="Arial"/>
        </w:rPr>
        <w:t>Propun</w:t>
      </w:r>
      <w:r w:rsidR="00A206DF" w:rsidRPr="00A206DF">
        <w:rPr>
          <w:rFonts w:cs="Arial"/>
        </w:rPr>
        <w:t xml:space="preserve"> :</w:t>
      </w:r>
    </w:p>
    <w:p w14:paraId="6F17B638" w14:textId="77777777" w:rsidR="00A206DF" w:rsidRPr="00A206DF" w:rsidRDefault="00A206DF" w:rsidP="00A206DF">
      <w:pPr>
        <w:jc w:val="both"/>
        <w:rPr>
          <w:rFonts w:cs="Arial"/>
        </w:rPr>
      </w:pPr>
    </w:p>
    <w:p w14:paraId="7BB6817E" w14:textId="74540064" w:rsidR="00A206DF" w:rsidRPr="00A206DF" w:rsidRDefault="002C6A95" w:rsidP="00A206DF">
      <w:pPr>
        <w:ind w:firstLine="708"/>
        <w:jc w:val="both"/>
        <w:rPr>
          <w:rFonts w:cs="Arial"/>
          <w:bCs/>
        </w:rPr>
      </w:pPr>
      <w:r>
        <w:rPr>
          <w:rFonts w:cs="Arial"/>
          <w:bCs/>
        </w:rPr>
        <w:t>Art.1. Se conferă</w:t>
      </w:r>
      <w:r w:rsidR="00A206DF" w:rsidRPr="00A206DF">
        <w:rPr>
          <w:rFonts w:cs="Arial"/>
          <w:bCs/>
        </w:rPr>
        <w:t xml:space="preserve"> Titlul de “Cetăţean de Onoare” al oraşului Să</w:t>
      </w:r>
      <w:r>
        <w:rPr>
          <w:rFonts w:cs="Arial"/>
          <w:bCs/>
        </w:rPr>
        <w:t>rmaşu domnului</w:t>
      </w:r>
      <w:r w:rsidR="008532E7">
        <w:rPr>
          <w:rFonts w:cs="Arial"/>
          <w:bCs/>
        </w:rPr>
        <w:t xml:space="preserve"> </w:t>
      </w:r>
      <w:r w:rsidR="00C9619B">
        <w:rPr>
          <w:rFonts w:cs="Arial"/>
          <w:bCs/>
        </w:rPr>
        <w:t>Vamoş Traian</w:t>
      </w:r>
      <w:r w:rsidR="00A206DF" w:rsidRPr="00A206DF">
        <w:rPr>
          <w:rFonts w:cs="Arial"/>
          <w:bCs/>
        </w:rPr>
        <w:t>.</w:t>
      </w:r>
    </w:p>
    <w:p w14:paraId="2392C86B" w14:textId="77777777" w:rsidR="00A206DF" w:rsidRPr="00A206DF" w:rsidRDefault="00A206DF" w:rsidP="00A206DF">
      <w:pPr>
        <w:ind w:firstLine="708"/>
        <w:jc w:val="both"/>
        <w:rPr>
          <w:rFonts w:cs="Arial"/>
        </w:rPr>
      </w:pPr>
      <w:r w:rsidRPr="00A206DF">
        <w:t>Art.2. Cu ducerea la îndeplini</w:t>
      </w:r>
      <w:r w:rsidR="002C6A95">
        <w:t>re a prezentei se însărcinează P</w:t>
      </w:r>
      <w:r w:rsidRPr="00A206DF">
        <w:t>rimarul oraşului Sărmaşu .</w:t>
      </w:r>
    </w:p>
    <w:p w14:paraId="511F7E45" w14:textId="77777777" w:rsidR="00A206DF" w:rsidRPr="00A206DF" w:rsidRDefault="00A206DF" w:rsidP="00A206DF">
      <w:pPr>
        <w:ind w:firstLine="708"/>
        <w:jc w:val="both"/>
        <w:rPr>
          <w:rFonts w:cs="Arial"/>
        </w:rPr>
      </w:pPr>
      <w:r w:rsidRPr="00A206DF">
        <w:rPr>
          <w:rFonts w:cs="Arial"/>
        </w:rPr>
        <w:t>Art.3.</w:t>
      </w:r>
      <w:r w:rsidRPr="00A206DF">
        <w:rPr>
          <w:rFonts w:cs="Arial"/>
          <w:b/>
          <w:bCs/>
        </w:rPr>
        <w:t xml:space="preserve"> </w:t>
      </w:r>
      <w:r w:rsidRPr="00A206DF">
        <w:rPr>
          <w:rFonts w:cs="Arial"/>
        </w:rPr>
        <w:t>Hotărârea se va comunica Instituţiei Prefectului Judeţul Mureş în vederea exercitării controlului cu privire la legalitate, Primarului oraşului Sărmaşu, persoanei nominalizate la art. 1 şi se va aduce la cunoştinţă publică prin grija Secretarului oraşului Sărmaşu prin publicarea pe pagina de internet www. sarmasu.ro</w:t>
      </w:r>
    </w:p>
    <w:p w14:paraId="403C0F42" w14:textId="77777777" w:rsidR="00A206DF" w:rsidRDefault="00A206DF" w:rsidP="00A206DF">
      <w:pPr>
        <w:jc w:val="both"/>
        <w:rPr>
          <w:rFonts w:cs="Arial"/>
        </w:rPr>
      </w:pPr>
      <w:r w:rsidRPr="00A206DF">
        <w:rPr>
          <w:rFonts w:cs="Arial"/>
        </w:rPr>
        <w:tab/>
      </w:r>
    </w:p>
    <w:p w14:paraId="5B2229EC" w14:textId="77777777" w:rsidR="002C4AE9" w:rsidRPr="00A206DF" w:rsidRDefault="002C4AE9" w:rsidP="00A206DF">
      <w:pPr>
        <w:jc w:val="both"/>
        <w:rPr>
          <w:rFonts w:cs="Arial"/>
        </w:rPr>
      </w:pPr>
    </w:p>
    <w:p w14:paraId="48AF1F7F" w14:textId="77777777" w:rsidR="00A206DF" w:rsidRPr="00A206DF" w:rsidRDefault="00E57A1A" w:rsidP="002C4AE9">
      <w:pPr>
        <w:jc w:val="center"/>
        <w:rPr>
          <w:rFonts w:cs="Arial"/>
        </w:rPr>
      </w:pPr>
      <w:r>
        <w:rPr>
          <w:rFonts w:cs="Arial"/>
        </w:rPr>
        <w:t>Primar</w:t>
      </w:r>
      <w:r w:rsidR="00A206DF" w:rsidRPr="00A206DF">
        <w:rPr>
          <w:rFonts w:cs="Arial"/>
        </w:rPr>
        <w:t>,</w:t>
      </w:r>
    </w:p>
    <w:p w14:paraId="01582009" w14:textId="43AFB35B" w:rsidR="00A206DF" w:rsidRPr="00A206DF" w:rsidRDefault="000257B0" w:rsidP="002C4AE9">
      <w:pPr>
        <w:jc w:val="center"/>
        <w:rPr>
          <w:rFonts w:cs="Arial"/>
        </w:rPr>
      </w:pPr>
      <w:r>
        <w:rPr>
          <w:rFonts w:cs="Arial"/>
        </w:rPr>
        <w:t>ec</w:t>
      </w:r>
      <w:r w:rsidR="00A206DF" w:rsidRPr="00A206DF">
        <w:rPr>
          <w:rFonts w:cs="Arial"/>
        </w:rPr>
        <w:t xml:space="preserve">. </w:t>
      </w:r>
      <w:r>
        <w:rPr>
          <w:rFonts w:cs="Arial"/>
        </w:rPr>
        <w:t>Botezan Valer</w:t>
      </w:r>
    </w:p>
    <w:p w14:paraId="02868A5F" w14:textId="77777777" w:rsidR="0027575A" w:rsidRDefault="0027575A" w:rsidP="0027575A">
      <w:pPr>
        <w:spacing w:line="360" w:lineRule="auto"/>
        <w:jc w:val="both"/>
        <w:rPr>
          <w:bCs/>
          <w:lang w:val="en-US"/>
        </w:rPr>
      </w:pPr>
    </w:p>
    <w:p w14:paraId="3719DE2F" w14:textId="77777777" w:rsidR="0027575A" w:rsidRDefault="0027575A" w:rsidP="0027575A">
      <w:pPr>
        <w:spacing w:line="360" w:lineRule="auto"/>
        <w:jc w:val="both"/>
        <w:rPr>
          <w:bCs/>
          <w:lang w:val="en-US"/>
        </w:rPr>
      </w:pPr>
    </w:p>
    <w:p w14:paraId="60BF63FA" w14:textId="77777777" w:rsidR="0027575A" w:rsidRDefault="0027575A" w:rsidP="0027575A">
      <w:pPr>
        <w:spacing w:line="360" w:lineRule="auto"/>
        <w:jc w:val="both"/>
        <w:rPr>
          <w:bCs/>
          <w:lang w:val="en-US"/>
        </w:rPr>
      </w:pPr>
    </w:p>
    <w:p w14:paraId="1391F11B" w14:textId="77777777" w:rsidR="0027575A" w:rsidRDefault="0027575A" w:rsidP="0027575A">
      <w:pPr>
        <w:spacing w:line="360" w:lineRule="auto"/>
        <w:jc w:val="both"/>
        <w:rPr>
          <w:bCs/>
          <w:lang w:val="en-US"/>
        </w:rPr>
      </w:pPr>
    </w:p>
    <w:p w14:paraId="3A88B3EC" w14:textId="296B4710" w:rsidR="0027575A" w:rsidRPr="005111EA" w:rsidRDefault="0027575A" w:rsidP="0027575A">
      <w:pPr>
        <w:spacing w:line="360" w:lineRule="auto"/>
        <w:jc w:val="both"/>
        <w:rPr>
          <w:bCs/>
          <w:lang w:val="en-US"/>
        </w:rPr>
      </w:pPr>
      <w:r>
        <w:rPr>
          <w:bCs/>
          <w:lang w:val="en-US"/>
        </w:rPr>
        <w:t>Nr. 6595/20.07.2023</w:t>
      </w:r>
    </w:p>
    <w:p w14:paraId="296B307D" w14:textId="77777777" w:rsidR="0027575A" w:rsidRPr="005111EA" w:rsidRDefault="0027575A" w:rsidP="0027575A">
      <w:pPr>
        <w:spacing w:line="360" w:lineRule="auto"/>
        <w:jc w:val="center"/>
        <w:rPr>
          <w:b/>
          <w:bCs/>
          <w:lang w:val="en-US"/>
        </w:rPr>
      </w:pPr>
    </w:p>
    <w:p w14:paraId="102FF764" w14:textId="77777777" w:rsidR="0027575A" w:rsidRPr="005111EA" w:rsidRDefault="0027575A" w:rsidP="0027575A">
      <w:pPr>
        <w:spacing w:line="360" w:lineRule="auto"/>
        <w:jc w:val="center"/>
        <w:rPr>
          <w:b/>
          <w:bCs/>
          <w:lang w:val="en-US"/>
        </w:rPr>
      </w:pPr>
    </w:p>
    <w:p w14:paraId="1B3271DA" w14:textId="77777777" w:rsidR="0027575A" w:rsidRPr="005111EA" w:rsidRDefault="0027575A" w:rsidP="0027575A">
      <w:pPr>
        <w:spacing w:line="360" w:lineRule="auto"/>
        <w:jc w:val="center"/>
        <w:rPr>
          <w:b/>
          <w:bCs/>
          <w:lang w:val="en-US"/>
        </w:rPr>
      </w:pPr>
    </w:p>
    <w:p w14:paraId="79466659" w14:textId="77777777" w:rsidR="0027575A" w:rsidRPr="005111EA" w:rsidRDefault="0027575A" w:rsidP="0027575A">
      <w:pPr>
        <w:jc w:val="center"/>
        <w:rPr>
          <w:bCs/>
          <w:lang w:val="en-US"/>
        </w:rPr>
      </w:pPr>
      <w:r>
        <w:rPr>
          <w:bCs/>
          <w:lang w:val="en-US"/>
        </w:rPr>
        <w:t>REFERAT DE APROBARE</w:t>
      </w:r>
    </w:p>
    <w:p w14:paraId="1CD16057" w14:textId="77777777" w:rsidR="0027575A" w:rsidRDefault="0027575A" w:rsidP="0027575A">
      <w:pPr>
        <w:jc w:val="center"/>
        <w:rPr>
          <w:rFonts w:cs="Arial"/>
          <w:bCs/>
          <w:lang w:val="fr-FR"/>
        </w:rPr>
      </w:pPr>
      <w:r>
        <w:rPr>
          <w:rFonts w:cs="Arial"/>
          <w:bCs/>
          <w:lang w:val="fr-FR"/>
        </w:rPr>
        <w:t xml:space="preserve">privind conferirea titlului de “Cetăţean de Onoare “ al </w:t>
      </w:r>
    </w:p>
    <w:p w14:paraId="2769B4C3" w14:textId="77777777" w:rsidR="0027575A" w:rsidRDefault="0027575A" w:rsidP="0027575A">
      <w:pPr>
        <w:jc w:val="center"/>
        <w:rPr>
          <w:rFonts w:cs="Arial"/>
          <w:bCs/>
        </w:rPr>
      </w:pPr>
      <w:r>
        <w:rPr>
          <w:rFonts w:cs="Arial"/>
          <w:bCs/>
          <w:lang w:val="fr-FR"/>
        </w:rPr>
        <w:t xml:space="preserve">oraşului Sărmaşu domnului </w:t>
      </w:r>
      <w:r>
        <w:rPr>
          <w:rFonts w:cs="Arial"/>
          <w:bCs/>
        </w:rPr>
        <w:t>Vamoş Traian</w:t>
      </w:r>
    </w:p>
    <w:p w14:paraId="1D485770" w14:textId="77777777" w:rsidR="0027575A" w:rsidRPr="005111EA" w:rsidRDefault="0027575A" w:rsidP="0027575A">
      <w:pPr>
        <w:jc w:val="center"/>
        <w:rPr>
          <w:bCs/>
        </w:rPr>
      </w:pPr>
    </w:p>
    <w:p w14:paraId="7B4F18CF" w14:textId="77777777" w:rsidR="0027575A" w:rsidRPr="005111EA" w:rsidRDefault="0027575A" w:rsidP="0027575A">
      <w:pPr>
        <w:jc w:val="center"/>
        <w:rPr>
          <w:bCs/>
        </w:rPr>
      </w:pPr>
    </w:p>
    <w:p w14:paraId="2477B516" w14:textId="77777777" w:rsidR="0027575A" w:rsidRPr="005111EA" w:rsidRDefault="0027575A" w:rsidP="0027575A">
      <w:pPr>
        <w:jc w:val="center"/>
        <w:rPr>
          <w:bCs/>
        </w:rPr>
      </w:pPr>
    </w:p>
    <w:p w14:paraId="1F6AD873" w14:textId="77777777" w:rsidR="0027575A" w:rsidRPr="005111EA" w:rsidRDefault="0027575A" w:rsidP="0027575A">
      <w:pPr>
        <w:jc w:val="center"/>
        <w:rPr>
          <w:bCs/>
        </w:rPr>
      </w:pPr>
    </w:p>
    <w:p w14:paraId="60FE63E1" w14:textId="77777777" w:rsidR="0027575A" w:rsidRPr="005111EA" w:rsidRDefault="0027575A" w:rsidP="0027575A">
      <w:pPr>
        <w:tabs>
          <w:tab w:val="left" w:pos="2860"/>
        </w:tabs>
        <w:jc w:val="both"/>
        <w:rPr>
          <w:rFonts w:cs="Arial"/>
          <w:color w:val="333333"/>
        </w:rPr>
      </w:pPr>
      <w:r w:rsidRPr="005111EA">
        <w:rPr>
          <w:rFonts w:cs="Arial"/>
          <w:color w:val="333333"/>
        </w:rPr>
        <w:tab/>
      </w:r>
    </w:p>
    <w:p w14:paraId="1A4AA01B" w14:textId="77777777" w:rsidR="0027575A" w:rsidRPr="005111EA" w:rsidRDefault="0027575A" w:rsidP="0027575A">
      <w:pPr>
        <w:jc w:val="both"/>
        <w:rPr>
          <w:rFonts w:cs="Arial"/>
        </w:rPr>
      </w:pPr>
      <w:r w:rsidRPr="005111EA">
        <w:rPr>
          <w:rFonts w:cs="Arial"/>
        </w:rPr>
        <w:t xml:space="preserve">            Prin HCL nr. 56/25.07.2007 a fost aprobat Regulamentul pentru acordarea Titlului de “Cetăţean de Onoare” al oraşului Sărmaşu, precum şi modelul diplomei pentru acordarea acestui titlu. Conform art. 1 din acest regulament, titlul se acordă, după caz, din iniţiativa primarului, a consilierilor locali, a persoanelor juridice care desfăşoară activitate în domeniul/domeniile în care s-a afirmat cel propus, sau a unui număr de cel puţin 5% din populaţia cu drept de vot a oraşului Sărmaşu. </w:t>
      </w:r>
    </w:p>
    <w:p w14:paraId="3BECFED4" w14:textId="77777777" w:rsidR="0027575A" w:rsidRPr="005111EA" w:rsidRDefault="0027575A" w:rsidP="0027575A">
      <w:pPr>
        <w:ind w:firstLine="708"/>
        <w:jc w:val="both"/>
        <w:rPr>
          <w:rFonts w:cs="Arial"/>
        </w:rPr>
      </w:pPr>
      <w:r w:rsidRPr="005111EA">
        <w:rPr>
          <w:rFonts w:cs="Arial"/>
        </w:rPr>
        <w:t xml:space="preserve">De asemenea, art. </w:t>
      </w:r>
      <w:r>
        <w:rPr>
          <w:rFonts w:cs="Arial"/>
        </w:rPr>
        <w:t>129,</w:t>
      </w:r>
      <w:r w:rsidRPr="005111EA">
        <w:rPr>
          <w:rFonts w:cs="Arial"/>
        </w:rPr>
        <w:t xml:space="preserve"> alin. (</w:t>
      </w:r>
      <w:r>
        <w:rPr>
          <w:rFonts w:cs="Arial"/>
        </w:rPr>
        <w:t>13</w:t>
      </w:r>
      <w:r w:rsidRPr="005111EA">
        <w:rPr>
          <w:rFonts w:cs="Arial"/>
        </w:rPr>
        <w:t xml:space="preserve">) din </w:t>
      </w:r>
      <w:r>
        <w:rPr>
          <w:rFonts w:cs="Arial"/>
        </w:rPr>
        <w:t>OUG nr. 57/2019 privind Codul administrativ</w:t>
      </w:r>
      <w:r w:rsidRPr="005111EA">
        <w:rPr>
          <w:rFonts w:cs="Arial"/>
        </w:rPr>
        <w:t xml:space="preserve">, prevede faptul că </w:t>
      </w:r>
      <w:r>
        <w:rPr>
          <w:rFonts w:cs="Arial"/>
        </w:rPr>
        <w:t>:</w:t>
      </w:r>
      <w:r w:rsidRPr="005111EA">
        <w:rPr>
          <w:rFonts w:cs="Arial"/>
        </w:rPr>
        <w:t xml:space="preserve"> </w:t>
      </w:r>
      <w:r w:rsidRPr="005111EA">
        <w:rPr>
          <w:rFonts w:cs="Arial"/>
          <w:i/>
          <w:iCs/>
        </w:rPr>
        <w:t>„</w:t>
      </w:r>
      <w:r w:rsidRPr="005111EA">
        <w:rPr>
          <w:rFonts w:cs="Arial"/>
          <w:i/>
          <w:iCs/>
          <w:lang w:val="en-US"/>
        </w:rPr>
        <w:t xml:space="preserve">Consiliul local poate conferi persoanelor fizice române sau străine cu merite deosebite titlul de cetăţean de onoare al comunei, oraşului sau municipiului, în baza unui regulament propriu. </w:t>
      </w:r>
      <w:r w:rsidRPr="005111EA">
        <w:rPr>
          <w:rFonts w:cs="Arial"/>
          <w:i/>
          <w:iCs/>
          <w:lang w:val="fr-FR"/>
        </w:rPr>
        <w:t>Prin acest regulament se stabilesc şi condiţiile retragerii titlului conferit.</w:t>
      </w:r>
      <w:r>
        <w:rPr>
          <w:rFonts w:cs="Arial"/>
          <w:i/>
          <w:iCs/>
          <w:lang w:val="fr-FR"/>
        </w:rPr>
        <w:t>Acest regulament poate fi parte integrantă a statutului unităţii administrativ teritoriale</w:t>
      </w:r>
      <w:r w:rsidRPr="005111EA">
        <w:rPr>
          <w:rFonts w:cs="Arial"/>
          <w:i/>
          <w:iCs/>
          <w:lang w:val="fr-FR"/>
        </w:rPr>
        <w:t>”</w:t>
      </w:r>
      <w:r>
        <w:rPr>
          <w:rFonts w:cs="Arial"/>
          <w:i/>
          <w:iCs/>
          <w:lang w:val="fr-FR"/>
        </w:rPr>
        <w:t>.</w:t>
      </w:r>
    </w:p>
    <w:p w14:paraId="0DF8EEC0" w14:textId="77777777" w:rsidR="0027575A" w:rsidRPr="005111EA" w:rsidRDefault="0027575A" w:rsidP="0027575A">
      <w:pPr>
        <w:jc w:val="both"/>
        <w:rPr>
          <w:rFonts w:cs="Arial"/>
          <w:bCs/>
          <w:color w:val="000000"/>
        </w:rPr>
      </w:pPr>
      <w:r w:rsidRPr="005111EA">
        <w:rPr>
          <w:rFonts w:cs="Arial"/>
          <w:bCs/>
        </w:rPr>
        <w:t xml:space="preserve"> </w:t>
      </w:r>
      <w:r w:rsidRPr="005111EA">
        <w:rPr>
          <w:rFonts w:cs="Arial"/>
          <w:bCs/>
        </w:rPr>
        <w:tab/>
        <w:t xml:space="preserve"> Având în vedere cele menţionate, propun adoptarea de către Consiliul Local al oraşului Sărmaşu a unei h</w:t>
      </w:r>
      <w:r>
        <w:rPr>
          <w:rFonts w:cs="Arial"/>
          <w:bCs/>
        </w:rPr>
        <w:t>otărâri prin care să fie conferit</w:t>
      </w:r>
      <w:r w:rsidRPr="005111EA">
        <w:rPr>
          <w:rFonts w:cs="Arial"/>
          <w:bCs/>
        </w:rPr>
        <w:t xml:space="preserve"> </w:t>
      </w:r>
      <w:r w:rsidRPr="005111EA">
        <w:rPr>
          <w:rFonts w:cs="Arial"/>
          <w:bCs/>
          <w:color w:val="000000"/>
        </w:rPr>
        <w:t xml:space="preserve">Titlul de </w:t>
      </w:r>
      <w:r w:rsidRPr="005111EA">
        <w:rPr>
          <w:rFonts w:cs="Arial"/>
        </w:rPr>
        <w:t xml:space="preserve">“Cetăţean de Onoare” </w:t>
      </w:r>
      <w:r w:rsidRPr="005111EA">
        <w:rPr>
          <w:rFonts w:cs="Arial"/>
          <w:bCs/>
          <w:color w:val="000000"/>
        </w:rPr>
        <w:t xml:space="preserve">al oraşului Sărmaşu  domnului </w:t>
      </w:r>
      <w:r>
        <w:rPr>
          <w:rFonts w:cs="Arial"/>
          <w:bCs/>
          <w:color w:val="000000"/>
        </w:rPr>
        <w:t>Vamoş Traian</w:t>
      </w:r>
      <w:r w:rsidRPr="005111EA">
        <w:rPr>
          <w:rFonts w:cs="Arial"/>
          <w:bCs/>
          <w:color w:val="000000"/>
        </w:rPr>
        <w:t>.</w:t>
      </w:r>
    </w:p>
    <w:p w14:paraId="21EBE629" w14:textId="77777777" w:rsidR="0027575A" w:rsidRPr="005111EA" w:rsidRDefault="0027575A" w:rsidP="0027575A">
      <w:pPr>
        <w:jc w:val="both"/>
        <w:rPr>
          <w:rFonts w:cs="Arial"/>
          <w:bCs/>
          <w:color w:val="000000"/>
        </w:rPr>
      </w:pPr>
    </w:p>
    <w:p w14:paraId="71E98563" w14:textId="77777777" w:rsidR="0027575A" w:rsidRPr="005111EA" w:rsidRDefault="0027575A" w:rsidP="0027575A">
      <w:pPr>
        <w:jc w:val="both"/>
        <w:rPr>
          <w:rFonts w:cs="Arial"/>
          <w:bCs/>
          <w:color w:val="000000"/>
        </w:rPr>
      </w:pPr>
    </w:p>
    <w:p w14:paraId="26AF26A5" w14:textId="77777777" w:rsidR="0027575A" w:rsidRPr="005111EA" w:rsidRDefault="0027575A" w:rsidP="0027575A">
      <w:pPr>
        <w:jc w:val="center"/>
        <w:rPr>
          <w:rFonts w:cs="Arial"/>
          <w:bCs/>
          <w:color w:val="000000"/>
        </w:rPr>
      </w:pPr>
    </w:p>
    <w:p w14:paraId="286A4F33" w14:textId="77777777" w:rsidR="0027575A" w:rsidRPr="005111EA" w:rsidRDefault="0027575A" w:rsidP="0027575A">
      <w:pPr>
        <w:jc w:val="center"/>
        <w:rPr>
          <w:rFonts w:cs="Arial"/>
        </w:rPr>
      </w:pPr>
      <w:r>
        <w:rPr>
          <w:rFonts w:cs="Arial"/>
        </w:rPr>
        <w:t>Primar</w:t>
      </w:r>
      <w:r w:rsidRPr="005111EA">
        <w:rPr>
          <w:rFonts w:cs="Arial"/>
        </w:rPr>
        <w:t>,</w:t>
      </w:r>
    </w:p>
    <w:p w14:paraId="116D2767" w14:textId="77777777" w:rsidR="0027575A" w:rsidRPr="005111EA" w:rsidRDefault="0027575A" w:rsidP="0027575A">
      <w:pPr>
        <w:pStyle w:val="Antet"/>
        <w:jc w:val="center"/>
      </w:pPr>
      <w:r>
        <w:rPr>
          <w:rFonts w:cs="Arial"/>
        </w:rPr>
        <w:t>ec</w:t>
      </w:r>
      <w:r w:rsidRPr="005111EA">
        <w:rPr>
          <w:rFonts w:cs="Arial"/>
        </w:rPr>
        <w:t xml:space="preserve">. </w:t>
      </w:r>
      <w:r>
        <w:rPr>
          <w:rFonts w:cs="Arial"/>
        </w:rPr>
        <w:t>Botezan Valer</w:t>
      </w:r>
    </w:p>
    <w:p w14:paraId="7AC139C1" w14:textId="77777777" w:rsidR="0027575A" w:rsidRDefault="0027575A" w:rsidP="0027575A">
      <w:pPr>
        <w:jc w:val="both"/>
        <w:rPr>
          <w:rFonts w:cs="Arial"/>
          <w:bCs/>
          <w:lang w:val="pt-BR" w:eastAsia="en-GB"/>
        </w:rPr>
      </w:pPr>
    </w:p>
    <w:p w14:paraId="3FF8CB43" w14:textId="77777777" w:rsidR="0027575A" w:rsidRDefault="0027575A" w:rsidP="0027575A">
      <w:pPr>
        <w:jc w:val="both"/>
        <w:rPr>
          <w:rFonts w:cs="Arial"/>
          <w:bCs/>
          <w:lang w:val="pt-BR" w:eastAsia="en-GB"/>
        </w:rPr>
      </w:pPr>
    </w:p>
    <w:p w14:paraId="35814CBD" w14:textId="77777777" w:rsidR="0027575A" w:rsidRDefault="0027575A" w:rsidP="0027575A">
      <w:pPr>
        <w:jc w:val="both"/>
        <w:rPr>
          <w:rFonts w:cs="Arial"/>
          <w:bCs/>
          <w:lang w:val="pt-BR" w:eastAsia="en-GB"/>
        </w:rPr>
      </w:pPr>
    </w:p>
    <w:p w14:paraId="3E15EC83" w14:textId="77777777" w:rsidR="0027575A" w:rsidRDefault="0027575A" w:rsidP="0027575A">
      <w:pPr>
        <w:jc w:val="both"/>
        <w:rPr>
          <w:rFonts w:cs="Arial"/>
          <w:bCs/>
          <w:lang w:val="pt-BR" w:eastAsia="en-GB"/>
        </w:rPr>
      </w:pPr>
    </w:p>
    <w:p w14:paraId="4B9E1D1F" w14:textId="77777777" w:rsidR="0027575A" w:rsidRDefault="0027575A" w:rsidP="0027575A">
      <w:pPr>
        <w:jc w:val="both"/>
        <w:rPr>
          <w:rFonts w:cs="Arial"/>
          <w:bCs/>
          <w:lang w:val="pt-BR" w:eastAsia="en-GB"/>
        </w:rPr>
      </w:pPr>
    </w:p>
    <w:p w14:paraId="494922CB" w14:textId="77777777" w:rsidR="0027575A" w:rsidRDefault="0027575A" w:rsidP="0027575A">
      <w:pPr>
        <w:jc w:val="both"/>
        <w:rPr>
          <w:rFonts w:cs="Arial"/>
          <w:bCs/>
          <w:lang w:val="pt-BR" w:eastAsia="en-GB"/>
        </w:rPr>
      </w:pPr>
    </w:p>
    <w:p w14:paraId="4F485083" w14:textId="77777777" w:rsidR="0027575A" w:rsidRDefault="0027575A" w:rsidP="0027575A">
      <w:pPr>
        <w:jc w:val="both"/>
        <w:rPr>
          <w:rFonts w:cs="Arial"/>
          <w:bCs/>
          <w:lang w:val="pt-BR" w:eastAsia="en-GB"/>
        </w:rPr>
      </w:pPr>
    </w:p>
    <w:p w14:paraId="1E0DC996" w14:textId="77777777" w:rsidR="0027575A" w:rsidRDefault="0027575A" w:rsidP="0027575A">
      <w:pPr>
        <w:jc w:val="both"/>
        <w:rPr>
          <w:rFonts w:cs="Arial"/>
          <w:bCs/>
          <w:lang w:val="pt-BR" w:eastAsia="en-GB"/>
        </w:rPr>
      </w:pPr>
    </w:p>
    <w:p w14:paraId="71E9CBB2" w14:textId="77777777" w:rsidR="0027575A" w:rsidRDefault="0027575A" w:rsidP="0027575A">
      <w:pPr>
        <w:jc w:val="both"/>
        <w:rPr>
          <w:rFonts w:cs="Arial"/>
          <w:bCs/>
          <w:lang w:val="pt-BR" w:eastAsia="en-GB"/>
        </w:rPr>
      </w:pPr>
    </w:p>
    <w:p w14:paraId="5B27A5A2" w14:textId="77777777" w:rsidR="0027575A" w:rsidRDefault="0027575A" w:rsidP="0027575A">
      <w:pPr>
        <w:jc w:val="both"/>
        <w:rPr>
          <w:rFonts w:cs="Arial"/>
          <w:bCs/>
          <w:lang w:val="pt-BR" w:eastAsia="en-GB"/>
        </w:rPr>
      </w:pPr>
    </w:p>
    <w:p w14:paraId="70D0715E" w14:textId="77777777" w:rsidR="0027575A" w:rsidRDefault="0027575A" w:rsidP="0027575A">
      <w:pPr>
        <w:jc w:val="both"/>
        <w:rPr>
          <w:rFonts w:cs="Arial"/>
          <w:bCs/>
          <w:lang w:val="pt-BR" w:eastAsia="en-GB"/>
        </w:rPr>
      </w:pPr>
    </w:p>
    <w:p w14:paraId="4005DCF6" w14:textId="77777777" w:rsidR="0027575A" w:rsidRDefault="0027575A" w:rsidP="0027575A">
      <w:pPr>
        <w:jc w:val="both"/>
        <w:rPr>
          <w:rFonts w:cs="Arial"/>
          <w:bCs/>
          <w:lang w:val="pt-BR" w:eastAsia="en-GB"/>
        </w:rPr>
      </w:pPr>
    </w:p>
    <w:p w14:paraId="195C998A" w14:textId="77777777" w:rsidR="0027575A" w:rsidRDefault="0027575A" w:rsidP="0027575A">
      <w:pPr>
        <w:jc w:val="both"/>
        <w:rPr>
          <w:rFonts w:cs="Arial"/>
          <w:bCs/>
          <w:lang w:val="pt-BR" w:eastAsia="en-GB"/>
        </w:rPr>
      </w:pPr>
    </w:p>
    <w:p w14:paraId="7865D85C" w14:textId="3BFAA36E" w:rsidR="0027575A" w:rsidRPr="00CB17D3" w:rsidRDefault="0027575A" w:rsidP="0027575A">
      <w:pPr>
        <w:jc w:val="both"/>
        <w:rPr>
          <w:rFonts w:cs="Arial"/>
          <w:bCs/>
          <w:lang w:eastAsia="en-GB"/>
        </w:rPr>
      </w:pPr>
      <w:r w:rsidRPr="00CB17D3">
        <w:rPr>
          <w:rFonts w:cs="Arial"/>
          <w:bCs/>
          <w:lang w:val="pt-BR" w:eastAsia="en-GB"/>
        </w:rPr>
        <w:lastRenderedPageBreak/>
        <w:t>Nr. 6596/20.07.2023</w:t>
      </w:r>
    </w:p>
    <w:p w14:paraId="762A454B" w14:textId="77777777" w:rsidR="0027575A" w:rsidRPr="00CB17D3" w:rsidRDefault="0027575A" w:rsidP="0027575A">
      <w:pPr>
        <w:jc w:val="both"/>
        <w:rPr>
          <w:rFonts w:cs="Arial"/>
          <w:b/>
          <w:bCs/>
          <w:lang w:val="pt-BR" w:eastAsia="en-GB"/>
        </w:rPr>
      </w:pPr>
    </w:p>
    <w:p w14:paraId="4EB14276" w14:textId="77777777" w:rsidR="0027575A" w:rsidRPr="00CB17D3" w:rsidRDefault="0027575A" w:rsidP="0027575A">
      <w:pPr>
        <w:jc w:val="both"/>
        <w:rPr>
          <w:rFonts w:cs="Arial"/>
          <w:b/>
          <w:bCs/>
          <w:lang w:val="pt-BR" w:eastAsia="en-GB"/>
        </w:rPr>
      </w:pPr>
    </w:p>
    <w:p w14:paraId="014F7838" w14:textId="77777777" w:rsidR="0027575A" w:rsidRPr="00CB17D3" w:rsidRDefault="0027575A" w:rsidP="0027575A">
      <w:pPr>
        <w:jc w:val="both"/>
        <w:rPr>
          <w:rFonts w:cs="Arial"/>
          <w:b/>
          <w:bCs/>
          <w:lang w:val="pt-BR" w:eastAsia="en-GB"/>
        </w:rPr>
      </w:pPr>
    </w:p>
    <w:p w14:paraId="60C3BD88" w14:textId="77777777" w:rsidR="0027575A" w:rsidRPr="00CB17D3" w:rsidRDefault="0027575A" w:rsidP="0027575A">
      <w:pPr>
        <w:jc w:val="center"/>
        <w:rPr>
          <w:rFonts w:cs="Arial"/>
          <w:bCs/>
          <w:lang w:val="pt-BR" w:eastAsia="en-GB"/>
        </w:rPr>
      </w:pPr>
      <w:r w:rsidRPr="00CB17D3">
        <w:rPr>
          <w:rFonts w:cs="Arial"/>
          <w:bCs/>
          <w:lang w:val="pt-BR" w:eastAsia="en-GB"/>
        </w:rPr>
        <w:t>REFERAT DE SPECIALITATE</w:t>
      </w:r>
    </w:p>
    <w:p w14:paraId="504AE54B" w14:textId="77777777" w:rsidR="0027575A" w:rsidRPr="00CB17D3" w:rsidRDefault="0027575A" w:rsidP="0027575A">
      <w:pPr>
        <w:jc w:val="center"/>
        <w:rPr>
          <w:rFonts w:cs="Arial"/>
          <w:bCs/>
          <w:lang w:val="fr-FR"/>
        </w:rPr>
      </w:pPr>
      <w:r w:rsidRPr="00CB17D3">
        <w:rPr>
          <w:rFonts w:cs="Arial"/>
          <w:bCs/>
          <w:lang w:val="fr-FR"/>
        </w:rPr>
        <w:t xml:space="preserve">privind conferirea titlului de “Cetăţean de Onoare “ al </w:t>
      </w:r>
    </w:p>
    <w:p w14:paraId="644B6036" w14:textId="77777777" w:rsidR="0027575A" w:rsidRPr="00CB17D3" w:rsidRDefault="0027575A" w:rsidP="0027575A">
      <w:pPr>
        <w:jc w:val="center"/>
        <w:rPr>
          <w:rFonts w:cs="Arial"/>
          <w:bCs/>
        </w:rPr>
      </w:pPr>
      <w:r w:rsidRPr="00CB17D3">
        <w:rPr>
          <w:rFonts w:cs="Arial"/>
          <w:bCs/>
          <w:lang w:val="fr-FR"/>
        </w:rPr>
        <w:t xml:space="preserve">oraşului Sărmaşu domnului </w:t>
      </w:r>
      <w:r w:rsidRPr="00CB17D3">
        <w:rPr>
          <w:rFonts w:cs="Arial"/>
          <w:bCs/>
        </w:rPr>
        <w:t>Vamoş Traian</w:t>
      </w:r>
    </w:p>
    <w:p w14:paraId="3AB6DC06" w14:textId="77777777" w:rsidR="0027575A" w:rsidRPr="00CB17D3" w:rsidRDefault="0027575A" w:rsidP="0027575A">
      <w:pPr>
        <w:jc w:val="both"/>
        <w:rPr>
          <w:rFonts w:cs="Arial"/>
          <w:lang w:val="pt-BR" w:eastAsia="en-GB"/>
        </w:rPr>
      </w:pPr>
    </w:p>
    <w:p w14:paraId="142394F2" w14:textId="77777777" w:rsidR="0027575A" w:rsidRPr="00CB17D3" w:rsidRDefault="0027575A" w:rsidP="0027575A">
      <w:pPr>
        <w:widowControl w:val="0"/>
        <w:suppressAutoHyphens/>
        <w:autoSpaceDN w:val="0"/>
        <w:jc w:val="both"/>
        <w:rPr>
          <w:rFonts w:eastAsia="SimSun" w:cs="Arial"/>
          <w:kern w:val="3"/>
          <w:lang w:val="en-US" w:eastAsia="zh-CN" w:bidi="hi-IN"/>
        </w:rPr>
      </w:pPr>
    </w:p>
    <w:p w14:paraId="3415B552" w14:textId="77777777" w:rsidR="0027575A"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r>
      <w:r>
        <w:rPr>
          <w:rFonts w:eastAsia="SimSun" w:cs="Arial"/>
          <w:kern w:val="3"/>
          <w:lang w:val="en-US" w:eastAsia="zh-CN" w:bidi="hi-IN"/>
        </w:rPr>
        <w:t>Domnul Vamoş Traian s</w:t>
      </w:r>
      <w:r w:rsidRPr="00CB17D3">
        <w:rPr>
          <w:rFonts w:eastAsia="SimSun" w:cs="Arial"/>
          <w:kern w:val="3"/>
          <w:lang w:val="en-US" w:eastAsia="zh-CN" w:bidi="hi-IN"/>
        </w:rPr>
        <w:t>-a n</w:t>
      </w:r>
      <w:r>
        <w:rPr>
          <w:rFonts w:eastAsia="SimSun" w:cs="Arial"/>
          <w:kern w:val="3"/>
          <w:lang w:val="en-US" w:eastAsia="zh-CN" w:bidi="hi-IN"/>
        </w:rPr>
        <w:t>ă</w:t>
      </w:r>
      <w:r w:rsidRPr="00CB17D3">
        <w:rPr>
          <w:rFonts w:eastAsia="SimSun" w:cs="Arial"/>
          <w:kern w:val="3"/>
          <w:lang w:val="en-US" w:eastAsia="zh-CN" w:bidi="hi-IN"/>
        </w:rPr>
        <w:t xml:space="preserve">scut la data de 4 aprilie 1953 </w:t>
      </w:r>
      <w:r>
        <w:rPr>
          <w:rFonts w:eastAsia="SimSun" w:cs="Arial"/>
          <w:kern w:val="3"/>
          <w:lang w:val="en-US" w:eastAsia="zh-CN" w:bidi="hi-IN"/>
        </w:rPr>
        <w:t>î</w:t>
      </w:r>
      <w:r w:rsidRPr="00CB17D3">
        <w:rPr>
          <w:rFonts w:eastAsia="SimSun" w:cs="Arial"/>
          <w:kern w:val="3"/>
          <w:lang w:val="en-US" w:eastAsia="zh-CN" w:bidi="hi-IN"/>
        </w:rPr>
        <w:t>n comuna S</w:t>
      </w:r>
      <w:r>
        <w:rPr>
          <w:rFonts w:eastAsia="SimSun" w:cs="Arial"/>
          <w:kern w:val="3"/>
          <w:lang w:val="en-US" w:eastAsia="zh-CN" w:bidi="hi-IN"/>
        </w:rPr>
        <w:t>ă</w:t>
      </w:r>
      <w:r w:rsidRPr="00CB17D3">
        <w:rPr>
          <w:rFonts w:eastAsia="SimSun" w:cs="Arial"/>
          <w:kern w:val="3"/>
          <w:lang w:val="en-US" w:eastAsia="zh-CN" w:bidi="hi-IN"/>
        </w:rPr>
        <w:t>rma</w:t>
      </w:r>
      <w:r>
        <w:rPr>
          <w:rFonts w:eastAsia="SimSun" w:cs="Arial"/>
          <w:kern w:val="3"/>
          <w:lang w:val="en-US" w:eastAsia="zh-CN" w:bidi="hi-IN"/>
        </w:rPr>
        <w:t>ş</w:t>
      </w:r>
      <w:r w:rsidRPr="00CB17D3">
        <w:rPr>
          <w:rFonts w:eastAsia="SimSun" w:cs="Arial"/>
          <w:kern w:val="3"/>
          <w:lang w:val="en-US" w:eastAsia="zh-CN" w:bidi="hi-IN"/>
        </w:rPr>
        <w:t>u, jude</w:t>
      </w:r>
      <w:r>
        <w:rPr>
          <w:rFonts w:eastAsia="SimSun" w:cs="Arial"/>
          <w:kern w:val="3"/>
          <w:lang w:val="en-US" w:eastAsia="zh-CN" w:bidi="hi-IN"/>
        </w:rPr>
        <w:t>ţ</w:t>
      </w:r>
      <w:r w:rsidRPr="00CB17D3">
        <w:rPr>
          <w:rFonts w:eastAsia="SimSun" w:cs="Arial"/>
          <w:kern w:val="3"/>
          <w:lang w:val="en-US" w:eastAsia="zh-CN" w:bidi="hi-IN"/>
        </w:rPr>
        <w:t>ul Mure</w:t>
      </w:r>
      <w:r>
        <w:rPr>
          <w:rFonts w:eastAsia="SimSun" w:cs="Arial"/>
          <w:kern w:val="3"/>
          <w:lang w:val="en-US" w:eastAsia="zh-CN" w:bidi="hi-IN"/>
        </w:rPr>
        <w:t>ş</w:t>
      </w:r>
      <w:r w:rsidRPr="00CB17D3">
        <w:rPr>
          <w:rFonts w:eastAsia="SimSun" w:cs="Arial"/>
          <w:kern w:val="3"/>
          <w:lang w:val="en-US" w:eastAsia="zh-CN" w:bidi="hi-IN"/>
        </w:rPr>
        <w:t>. Copil</w:t>
      </w:r>
      <w:r>
        <w:rPr>
          <w:rFonts w:eastAsia="SimSun" w:cs="Arial"/>
          <w:kern w:val="3"/>
          <w:lang w:val="en-US" w:eastAsia="zh-CN" w:bidi="hi-IN"/>
        </w:rPr>
        <w:t>ă</w:t>
      </w:r>
      <w:r w:rsidRPr="00CB17D3">
        <w:rPr>
          <w:rFonts w:eastAsia="SimSun" w:cs="Arial"/>
          <w:kern w:val="3"/>
          <w:lang w:val="en-US" w:eastAsia="zh-CN" w:bidi="hi-IN"/>
        </w:rPr>
        <w:t>ria,</w:t>
      </w:r>
      <w:r>
        <w:rPr>
          <w:rFonts w:eastAsia="SimSun" w:cs="Arial"/>
          <w:kern w:val="3"/>
          <w:lang w:val="en-US" w:eastAsia="zh-CN" w:bidi="hi-IN"/>
        </w:rPr>
        <w:t xml:space="preserve"> ş</w:t>
      </w:r>
      <w:r w:rsidRPr="00CB17D3">
        <w:rPr>
          <w:rFonts w:eastAsia="SimSun" w:cs="Arial"/>
          <w:kern w:val="3"/>
          <w:lang w:val="en-US" w:eastAsia="zh-CN" w:bidi="hi-IN"/>
        </w:rPr>
        <w:t>coala primar</w:t>
      </w:r>
      <w:r>
        <w:rPr>
          <w:rFonts w:eastAsia="SimSun" w:cs="Arial"/>
          <w:kern w:val="3"/>
          <w:lang w:val="en-US" w:eastAsia="zh-CN" w:bidi="hi-IN"/>
        </w:rPr>
        <w:t>ă</w:t>
      </w:r>
      <w:r w:rsidRPr="00CB17D3">
        <w:rPr>
          <w:rFonts w:eastAsia="SimSun" w:cs="Arial"/>
          <w:kern w:val="3"/>
          <w:lang w:val="en-US" w:eastAsia="zh-CN" w:bidi="hi-IN"/>
        </w:rPr>
        <w:t xml:space="preserve"> </w:t>
      </w:r>
      <w:r>
        <w:rPr>
          <w:rFonts w:eastAsia="SimSun" w:cs="Arial"/>
          <w:kern w:val="3"/>
          <w:lang w:val="en-US" w:eastAsia="zh-CN" w:bidi="hi-IN"/>
        </w:rPr>
        <w:t>ş</w:t>
      </w:r>
      <w:r w:rsidRPr="00CB17D3">
        <w:rPr>
          <w:rFonts w:eastAsia="SimSun" w:cs="Arial"/>
          <w:kern w:val="3"/>
          <w:lang w:val="en-US" w:eastAsia="zh-CN" w:bidi="hi-IN"/>
        </w:rPr>
        <w:t>i gimnazial</w:t>
      </w:r>
      <w:r>
        <w:rPr>
          <w:rFonts w:eastAsia="SimSun" w:cs="Arial"/>
          <w:kern w:val="3"/>
          <w:lang w:val="en-US" w:eastAsia="zh-CN" w:bidi="hi-IN"/>
        </w:rPr>
        <w:t>ă</w:t>
      </w:r>
      <w:r w:rsidRPr="00CB17D3">
        <w:rPr>
          <w:rFonts w:eastAsia="SimSun" w:cs="Arial"/>
          <w:kern w:val="3"/>
          <w:lang w:val="en-US" w:eastAsia="zh-CN" w:bidi="hi-IN"/>
        </w:rPr>
        <w:t xml:space="preserve"> le-a facut la Vi</w:t>
      </w:r>
      <w:r>
        <w:rPr>
          <w:rFonts w:eastAsia="SimSun" w:cs="Arial"/>
          <w:kern w:val="3"/>
          <w:lang w:val="en-US" w:eastAsia="zh-CN" w:bidi="hi-IN"/>
        </w:rPr>
        <w:t>ş</w:t>
      </w:r>
      <w:r w:rsidRPr="00CB17D3">
        <w:rPr>
          <w:rFonts w:eastAsia="SimSun" w:cs="Arial"/>
          <w:kern w:val="3"/>
          <w:lang w:val="en-US" w:eastAsia="zh-CN" w:bidi="hi-IN"/>
        </w:rPr>
        <w:t>inelu. A urmat cursurile liceale la Liceul de Cultur</w:t>
      </w:r>
      <w:r>
        <w:rPr>
          <w:rFonts w:eastAsia="SimSun" w:cs="Arial"/>
          <w:kern w:val="3"/>
          <w:lang w:val="en-US" w:eastAsia="zh-CN" w:bidi="hi-IN"/>
        </w:rPr>
        <w:t>ă</w:t>
      </w:r>
      <w:r w:rsidRPr="00CB17D3">
        <w:rPr>
          <w:rFonts w:eastAsia="SimSun" w:cs="Arial"/>
          <w:kern w:val="3"/>
          <w:lang w:val="en-US" w:eastAsia="zh-CN" w:bidi="hi-IN"/>
        </w:rPr>
        <w:t xml:space="preserve"> General</w:t>
      </w:r>
      <w:r>
        <w:rPr>
          <w:rFonts w:eastAsia="SimSun" w:cs="Arial"/>
          <w:kern w:val="3"/>
          <w:lang w:val="en-US" w:eastAsia="zh-CN" w:bidi="hi-IN"/>
        </w:rPr>
        <w:t>ă</w:t>
      </w:r>
      <w:r w:rsidRPr="00CB17D3">
        <w:rPr>
          <w:rFonts w:eastAsia="SimSun" w:cs="Arial"/>
          <w:kern w:val="3"/>
          <w:lang w:val="en-US" w:eastAsia="zh-CN" w:bidi="hi-IN"/>
        </w:rPr>
        <w:t xml:space="preserve"> S</w:t>
      </w:r>
      <w:r>
        <w:rPr>
          <w:rFonts w:eastAsia="SimSun" w:cs="Arial"/>
          <w:kern w:val="3"/>
          <w:lang w:val="en-US" w:eastAsia="zh-CN" w:bidi="hi-IN"/>
        </w:rPr>
        <w:t>ă</w:t>
      </w:r>
      <w:r w:rsidRPr="00CB17D3">
        <w:rPr>
          <w:rFonts w:eastAsia="SimSun" w:cs="Arial"/>
          <w:kern w:val="3"/>
          <w:lang w:val="en-US" w:eastAsia="zh-CN" w:bidi="hi-IN"/>
        </w:rPr>
        <w:t>rma</w:t>
      </w:r>
      <w:r>
        <w:rPr>
          <w:rFonts w:eastAsia="SimSun" w:cs="Arial"/>
          <w:kern w:val="3"/>
          <w:lang w:val="en-US" w:eastAsia="zh-CN" w:bidi="hi-IN"/>
        </w:rPr>
        <w:t>ş</w:t>
      </w:r>
      <w:r w:rsidRPr="00CB17D3">
        <w:rPr>
          <w:rFonts w:eastAsia="SimSun" w:cs="Arial"/>
          <w:kern w:val="3"/>
          <w:lang w:val="en-US" w:eastAsia="zh-CN" w:bidi="hi-IN"/>
        </w:rPr>
        <w:t>u, jud. Mure</w:t>
      </w:r>
      <w:r>
        <w:rPr>
          <w:rFonts w:eastAsia="SimSun" w:cs="Arial"/>
          <w:kern w:val="3"/>
          <w:lang w:val="en-US" w:eastAsia="zh-CN" w:bidi="hi-IN"/>
        </w:rPr>
        <w:t>ş</w:t>
      </w:r>
      <w:r w:rsidRPr="00CB17D3">
        <w:rPr>
          <w:rFonts w:eastAsia="SimSun" w:cs="Arial"/>
          <w:kern w:val="3"/>
          <w:lang w:val="en-US" w:eastAsia="zh-CN" w:bidi="hi-IN"/>
        </w:rPr>
        <w:t xml:space="preserve">, </w:t>
      </w:r>
      <w:r>
        <w:rPr>
          <w:rFonts w:eastAsia="SimSun" w:cs="Arial"/>
          <w:kern w:val="3"/>
          <w:lang w:val="en-US" w:eastAsia="zh-CN" w:bidi="hi-IN"/>
        </w:rPr>
        <w:t>î</w:t>
      </w:r>
      <w:r w:rsidRPr="00CB17D3">
        <w:rPr>
          <w:rFonts w:eastAsia="SimSun" w:cs="Arial"/>
          <w:kern w:val="3"/>
          <w:lang w:val="en-US" w:eastAsia="zh-CN" w:bidi="hi-IN"/>
        </w:rPr>
        <w:t>n perioada 1968-1972.</w:t>
      </w:r>
    </w:p>
    <w:p w14:paraId="3FD9E77A" w14:textId="77777777" w:rsidR="0027575A" w:rsidRPr="00CB17D3" w:rsidRDefault="0027575A" w:rsidP="0027575A">
      <w:pPr>
        <w:widowControl w:val="0"/>
        <w:suppressAutoHyphens/>
        <w:autoSpaceDN w:val="0"/>
        <w:ind w:firstLine="708"/>
        <w:jc w:val="both"/>
        <w:rPr>
          <w:rFonts w:eastAsia="SimSun" w:cs="Arial"/>
          <w:kern w:val="3"/>
          <w:lang w:val="en-US" w:eastAsia="zh-CN" w:bidi="hi-IN"/>
        </w:rPr>
      </w:pPr>
      <w:r w:rsidRPr="00CB17D3">
        <w:rPr>
          <w:rFonts w:eastAsia="SimSun" w:cs="Arial"/>
          <w:kern w:val="3"/>
          <w:lang w:val="en-US" w:eastAsia="zh-CN" w:bidi="hi-IN"/>
        </w:rPr>
        <w:t>Dup</w:t>
      </w:r>
      <w:r>
        <w:rPr>
          <w:rFonts w:eastAsia="SimSun" w:cs="Arial"/>
          <w:kern w:val="3"/>
          <w:lang w:val="en-US" w:eastAsia="zh-CN" w:bidi="hi-IN"/>
        </w:rPr>
        <w:t>ă</w:t>
      </w:r>
      <w:r w:rsidRPr="00CB17D3">
        <w:rPr>
          <w:rFonts w:eastAsia="SimSun" w:cs="Arial"/>
          <w:kern w:val="3"/>
          <w:lang w:val="en-US" w:eastAsia="zh-CN" w:bidi="hi-IN"/>
        </w:rPr>
        <w:t xml:space="preserve"> cursurile liceale a urmat cursurile Facuta</w:t>
      </w:r>
      <w:r>
        <w:rPr>
          <w:rFonts w:eastAsia="SimSun" w:cs="Arial"/>
          <w:kern w:val="3"/>
          <w:lang w:val="en-US" w:eastAsia="zh-CN" w:bidi="hi-IN"/>
        </w:rPr>
        <w:t>ţ</w:t>
      </w:r>
      <w:r w:rsidRPr="00CB17D3">
        <w:rPr>
          <w:rFonts w:eastAsia="SimSun" w:cs="Arial"/>
          <w:kern w:val="3"/>
          <w:lang w:val="en-US" w:eastAsia="zh-CN" w:bidi="hi-IN"/>
        </w:rPr>
        <w:t>ii de Studii Economice din Cluj</w:t>
      </w:r>
      <w:r>
        <w:rPr>
          <w:rFonts w:eastAsia="SimSun" w:cs="Arial"/>
          <w:kern w:val="3"/>
          <w:lang w:val="en-US" w:eastAsia="zh-CN" w:bidi="hi-IN"/>
        </w:rPr>
        <w:t>-</w:t>
      </w:r>
      <w:r w:rsidRPr="00CB17D3">
        <w:rPr>
          <w:rFonts w:eastAsia="SimSun" w:cs="Arial"/>
          <w:kern w:val="3"/>
          <w:lang w:val="en-US" w:eastAsia="zh-CN" w:bidi="hi-IN"/>
        </w:rPr>
        <w:t>Napoca. A urmat perioada de stag</w:t>
      </w:r>
      <w:r>
        <w:rPr>
          <w:rFonts w:eastAsia="SimSun" w:cs="Arial"/>
          <w:kern w:val="3"/>
          <w:lang w:val="en-US" w:eastAsia="zh-CN" w:bidi="hi-IN"/>
        </w:rPr>
        <w:t>i</w:t>
      </w:r>
      <w:r w:rsidRPr="00CB17D3">
        <w:rPr>
          <w:rFonts w:eastAsia="SimSun" w:cs="Arial"/>
          <w:kern w:val="3"/>
          <w:lang w:val="en-US" w:eastAsia="zh-CN" w:bidi="hi-IN"/>
        </w:rPr>
        <w:t>u profesional la Intreprinderea de Conducte Magistrale din T</w:t>
      </w:r>
      <w:r>
        <w:rPr>
          <w:rFonts w:eastAsia="SimSun" w:cs="Arial"/>
          <w:kern w:val="3"/>
          <w:lang w:val="en-US" w:eastAsia="zh-CN" w:bidi="hi-IN"/>
        </w:rPr>
        <w:t>ă</w:t>
      </w:r>
      <w:r w:rsidRPr="00CB17D3">
        <w:rPr>
          <w:rFonts w:eastAsia="SimSun" w:cs="Arial"/>
          <w:kern w:val="3"/>
          <w:lang w:val="en-US" w:eastAsia="zh-CN" w:bidi="hi-IN"/>
        </w:rPr>
        <w:t>rgu Mure</w:t>
      </w:r>
      <w:r>
        <w:rPr>
          <w:rFonts w:eastAsia="SimSun" w:cs="Arial"/>
          <w:kern w:val="3"/>
          <w:lang w:val="en-US" w:eastAsia="zh-CN" w:bidi="hi-IN"/>
        </w:rPr>
        <w:t>ş</w:t>
      </w:r>
      <w:r w:rsidRPr="00CB17D3">
        <w:rPr>
          <w:rFonts w:eastAsia="SimSun" w:cs="Arial"/>
          <w:kern w:val="3"/>
          <w:lang w:val="en-US" w:eastAsia="zh-CN" w:bidi="hi-IN"/>
        </w:rPr>
        <w:t>, dup</w:t>
      </w:r>
      <w:r>
        <w:rPr>
          <w:rFonts w:eastAsia="SimSun" w:cs="Arial"/>
          <w:kern w:val="3"/>
          <w:lang w:val="en-US" w:eastAsia="zh-CN" w:bidi="hi-IN"/>
        </w:rPr>
        <w:t>ă</w:t>
      </w:r>
      <w:r w:rsidRPr="00CB17D3">
        <w:rPr>
          <w:rFonts w:eastAsia="SimSun" w:cs="Arial"/>
          <w:kern w:val="3"/>
          <w:lang w:val="en-US" w:eastAsia="zh-CN" w:bidi="hi-IN"/>
        </w:rPr>
        <w:t xml:space="preserve"> care din anul 1979 </w:t>
      </w:r>
      <w:r>
        <w:rPr>
          <w:rFonts w:eastAsia="SimSun" w:cs="Arial"/>
          <w:kern w:val="3"/>
          <w:lang w:val="en-US" w:eastAsia="zh-CN" w:bidi="hi-IN"/>
        </w:rPr>
        <w:t>ş</w:t>
      </w:r>
      <w:r w:rsidRPr="00CB17D3">
        <w:rPr>
          <w:rFonts w:eastAsia="SimSun" w:cs="Arial"/>
          <w:kern w:val="3"/>
          <w:lang w:val="en-US" w:eastAsia="zh-CN" w:bidi="hi-IN"/>
        </w:rPr>
        <w:t>i-a desf</w:t>
      </w:r>
      <w:r>
        <w:rPr>
          <w:rFonts w:eastAsia="SimSun" w:cs="Arial"/>
          <w:kern w:val="3"/>
          <w:lang w:val="en-US" w:eastAsia="zh-CN" w:bidi="hi-IN"/>
        </w:rPr>
        <w:t>ăş</w:t>
      </w:r>
      <w:r w:rsidRPr="00CB17D3">
        <w:rPr>
          <w:rFonts w:eastAsia="SimSun" w:cs="Arial"/>
          <w:kern w:val="3"/>
          <w:lang w:val="en-US" w:eastAsia="zh-CN" w:bidi="hi-IN"/>
        </w:rPr>
        <w:t>urat activitat</w:t>
      </w:r>
      <w:r>
        <w:rPr>
          <w:rFonts w:eastAsia="SimSun" w:cs="Arial"/>
          <w:kern w:val="3"/>
          <w:lang w:val="en-US" w:eastAsia="zh-CN" w:bidi="hi-IN"/>
        </w:rPr>
        <w:t>ea</w:t>
      </w:r>
      <w:r w:rsidRPr="00CB17D3">
        <w:rPr>
          <w:rFonts w:eastAsia="SimSun" w:cs="Arial"/>
          <w:kern w:val="3"/>
          <w:lang w:val="en-US" w:eastAsia="zh-CN" w:bidi="hi-IN"/>
        </w:rPr>
        <w:t xml:space="preserve">  profesional</w:t>
      </w:r>
      <w:r>
        <w:rPr>
          <w:rFonts w:eastAsia="SimSun" w:cs="Arial"/>
          <w:kern w:val="3"/>
          <w:lang w:val="en-US" w:eastAsia="zh-CN" w:bidi="hi-IN"/>
        </w:rPr>
        <w:t>ă</w:t>
      </w:r>
      <w:r w:rsidRPr="00CB17D3">
        <w:rPr>
          <w:rFonts w:eastAsia="SimSun" w:cs="Arial"/>
          <w:kern w:val="3"/>
          <w:lang w:val="en-US" w:eastAsia="zh-CN" w:bidi="hi-IN"/>
        </w:rPr>
        <w:t xml:space="preserve"> </w:t>
      </w:r>
      <w:r>
        <w:rPr>
          <w:rFonts w:eastAsia="SimSun" w:cs="Arial"/>
          <w:kern w:val="3"/>
          <w:lang w:val="en-US" w:eastAsia="zh-CN" w:bidi="hi-IN"/>
        </w:rPr>
        <w:t>î</w:t>
      </w:r>
      <w:r w:rsidRPr="00CB17D3">
        <w:rPr>
          <w:rFonts w:eastAsia="SimSun" w:cs="Arial"/>
          <w:kern w:val="3"/>
          <w:lang w:val="en-US" w:eastAsia="zh-CN" w:bidi="hi-IN"/>
        </w:rPr>
        <w:t>n Cluj</w:t>
      </w:r>
      <w:r>
        <w:rPr>
          <w:rFonts w:eastAsia="SimSun" w:cs="Arial"/>
          <w:kern w:val="3"/>
          <w:lang w:val="en-US" w:eastAsia="zh-CN" w:bidi="hi-IN"/>
        </w:rPr>
        <w:t>-</w:t>
      </w:r>
      <w:r w:rsidRPr="00CB17D3">
        <w:rPr>
          <w:rFonts w:eastAsia="SimSun" w:cs="Arial"/>
          <w:kern w:val="3"/>
          <w:lang w:val="en-US" w:eastAsia="zh-CN" w:bidi="hi-IN"/>
        </w:rPr>
        <w:t xml:space="preserve">Napoca, </w:t>
      </w:r>
      <w:r>
        <w:rPr>
          <w:rFonts w:eastAsia="SimSun" w:cs="Arial"/>
          <w:kern w:val="3"/>
          <w:lang w:val="en-US" w:eastAsia="zh-CN" w:bidi="hi-IN"/>
        </w:rPr>
        <w:t>î</w:t>
      </w:r>
      <w:r w:rsidRPr="00CB17D3">
        <w:rPr>
          <w:rFonts w:eastAsia="SimSun" w:cs="Arial"/>
          <w:kern w:val="3"/>
          <w:lang w:val="en-US" w:eastAsia="zh-CN" w:bidi="hi-IN"/>
        </w:rPr>
        <w:t>n cadrul Consiliul</w:t>
      </w:r>
      <w:r>
        <w:rPr>
          <w:rFonts w:eastAsia="SimSun" w:cs="Arial"/>
          <w:kern w:val="3"/>
          <w:lang w:val="en-US" w:eastAsia="zh-CN" w:bidi="hi-IN"/>
        </w:rPr>
        <w:t>ui</w:t>
      </w:r>
      <w:r w:rsidRPr="00CB17D3">
        <w:rPr>
          <w:rFonts w:eastAsia="SimSun" w:cs="Arial"/>
          <w:kern w:val="3"/>
          <w:lang w:val="en-US" w:eastAsia="zh-CN" w:bidi="hi-IN"/>
        </w:rPr>
        <w:t xml:space="preserve"> Jude</w:t>
      </w:r>
      <w:r>
        <w:rPr>
          <w:rFonts w:eastAsia="SimSun" w:cs="Arial"/>
          <w:kern w:val="3"/>
          <w:lang w:val="en-US" w:eastAsia="zh-CN" w:bidi="hi-IN"/>
        </w:rPr>
        <w:t>ţ</w:t>
      </w:r>
      <w:r w:rsidRPr="00CB17D3">
        <w:rPr>
          <w:rFonts w:eastAsia="SimSun" w:cs="Arial"/>
          <w:kern w:val="3"/>
          <w:lang w:val="en-US" w:eastAsia="zh-CN" w:bidi="hi-IN"/>
        </w:rPr>
        <w:t xml:space="preserve">ean Cluj, ulterior, </w:t>
      </w:r>
      <w:r>
        <w:rPr>
          <w:rFonts w:eastAsia="SimSun" w:cs="Arial"/>
          <w:kern w:val="3"/>
          <w:lang w:val="en-US" w:eastAsia="zh-CN" w:bidi="hi-IN"/>
        </w:rPr>
        <w:t>î</w:t>
      </w:r>
      <w:r w:rsidRPr="00CB17D3">
        <w:rPr>
          <w:rFonts w:eastAsia="SimSun" w:cs="Arial"/>
          <w:kern w:val="3"/>
          <w:lang w:val="en-US" w:eastAsia="zh-CN" w:bidi="hi-IN"/>
        </w:rPr>
        <w:t>ncep</w:t>
      </w:r>
      <w:r>
        <w:rPr>
          <w:rFonts w:eastAsia="SimSun" w:cs="Arial"/>
          <w:kern w:val="3"/>
          <w:lang w:val="en-US" w:eastAsia="zh-CN" w:bidi="hi-IN"/>
        </w:rPr>
        <w:t>â</w:t>
      </w:r>
      <w:r w:rsidRPr="00CB17D3">
        <w:rPr>
          <w:rFonts w:eastAsia="SimSun" w:cs="Arial"/>
          <w:kern w:val="3"/>
          <w:lang w:val="en-US" w:eastAsia="zh-CN" w:bidi="hi-IN"/>
        </w:rPr>
        <w:t>nd cu anul 1986, a c</w:t>
      </w:r>
      <w:r>
        <w:rPr>
          <w:rFonts w:eastAsia="SimSun" w:cs="Arial"/>
          <w:kern w:val="3"/>
          <w:lang w:val="en-US" w:eastAsia="zh-CN" w:bidi="hi-IN"/>
        </w:rPr>
        <w:t>âş</w:t>
      </w:r>
      <w:r w:rsidRPr="00CB17D3">
        <w:rPr>
          <w:rFonts w:eastAsia="SimSun" w:cs="Arial"/>
          <w:kern w:val="3"/>
          <w:lang w:val="en-US" w:eastAsia="zh-CN" w:bidi="hi-IN"/>
        </w:rPr>
        <w:t xml:space="preserve">tigat concursul de </w:t>
      </w:r>
      <w:r>
        <w:rPr>
          <w:rFonts w:eastAsia="SimSun" w:cs="Arial"/>
          <w:kern w:val="3"/>
          <w:lang w:val="en-US" w:eastAsia="zh-CN" w:bidi="hi-IN"/>
        </w:rPr>
        <w:t>Ş</w:t>
      </w:r>
      <w:r w:rsidRPr="00CB17D3">
        <w:rPr>
          <w:rFonts w:eastAsia="SimSun" w:cs="Arial"/>
          <w:kern w:val="3"/>
          <w:lang w:val="en-US" w:eastAsia="zh-CN" w:bidi="hi-IN"/>
        </w:rPr>
        <w:t>ef Serviciu al Controlului Financiar de Stat din Cadrul Direc</w:t>
      </w:r>
      <w:r>
        <w:rPr>
          <w:rFonts w:eastAsia="SimSun" w:cs="Arial"/>
          <w:kern w:val="3"/>
          <w:lang w:val="en-US" w:eastAsia="zh-CN" w:bidi="hi-IN"/>
        </w:rPr>
        <w:t>ţ</w:t>
      </w:r>
      <w:r w:rsidRPr="00CB17D3">
        <w:rPr>
          <w:rFonts w:eastAsia="SimSun" w:cs="Arial"/>
          <w:kern w:val="3"/>
          <w:lang w:val="en-US" w:eastAsia="zh-CN" w:bidi="hi-IN"/>
        </w:rPr>
        <w:t>iei de Administrare Financiara a jude</w:t>
      </w:r>
      <w:r>
        <w:rPr>
          <w:rFonts w:eastAsia="SimSun" w:cs="Arial"/>
          <w:kern w:val="3"/>
          <w:lang w:val="en-US" w:eastAsia="zh-CN" w:bidi="hi-IN"/>
        </w:rPr>
        <w:t>ţ</w:t>
      </w:r>
      <w:r w:rsidRPr="00CB17D3">
        <w:rPr>
          <w:rFonts w:eastAsia="SimSun" w:cs="Arial"/>
          <w:kern w:val="3"/>
          <w:lang w:val="en-US" w:eastAsia="zh-CN" w:bidi="hi-IN"/>
        </w:rPr>
        <w:t>ului Cluj.</w:t>
      </w:r>
    </w:p>
    <w:p w14:paraId="2592013F"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Dupa anul 1989 si restructurarea institu</w:t>
      </w:r>
      <w:r>
        <w:rPr>
          <w:rFonts w:eastAsia="SimSun" w:cs="Arial"/>
          <w:kern w:val="3"/>
          <w:lang w:val="en-US" w:eastAsia="zh-CN" w:bidi="hi-IN"/>
        </w:rPr>
        <w:t>ţ</w:t>
      </w:r>
      <w:r w:rsidRPr="00CB17D3">
        <w:rPr>
          <w:rFonts w:eastAsia="SimSun" w:cs="Arial"/>
          <w:kern w:val="3"/>
          <w:lang w:val="en-US" w:eastAsia="zh-CN" w:bidi="hi-IN"/>
        </w:rPr>
        <w:t xml:space="preserve">iilor de stat, a deveni </w:t>
      </w:r>
      <w:r>
        <w:rPr>
          <w:rFonts w:eastAsia="SimSun" w:cs="Arial"/>
          <w:kern w:val="3"/>
          <w:lang w:val="en-US" w:eastAsia="zh-CN" w:bidi="hi-IN"/>
        </w:rPr>
        <w:t>Ş</w:t>
      </w:r>
      <w:r w:rsidRPr="00CB17D3">
        <w:rPr>
          <w:rFonts w:eastAsia="SimSun" w:cs="Arial"/>
          <w:kern w:val="3"/>
          <w:lang w:val="en-US" w:eastAsia="zh-CN" w:bidi="hi-IN"/>
        </w:rPr>
        <w:t>eful Serviciului Bilan</w:t>
      </w:r>
      <w:r>
        <w:rPr>
          <w:rFonts w:eastAsia="SimSun" w:cs="Arial"/>
          <w:kern w:val="3"/>
          <w:lang w:val="en-US" w:eastAsia="zh-CN" w:bidi="hi-IN"/>
        </w:rPr>
        <w:t>ţ</w:t>
      </w:r>
      <w:r w:rsidRPr="00CB17D3">
        <w:rPr>
          <w:rFonts w:eastAsia="SimSun" w:cs="Arial"/>
          <w:kern w:val="3"/>
          <w:lang w:val="en-US" w:eastAsia="zh-CN" w:bidi="hi-IN"/>
        </w:rPr>
        <w:t>uri, Age</w:t>
      </w:r>
      <w:r>
        <w:rPr>
          <w:rFonts w:eastAsia="SimSun" w:cs="Arial"/>
          <w:kern w:val="3"/>
          <w:lang w:val="en-US" w:eastAsia="zh-CN" w:bidi="hi-IN"/>
        </w:rPr>
        <w:t>ţ</w:t>
      </w:r>
      <w:r w:rsidRPr="00CB17D3">
        <w:rPr>
          <w:rFonts w:eastAsia="SimSun" w:cs="Arial"/>
          <w:kern w:val="3"/>
          <w:lang w:val="en-US" w:eastAsia="zh-CN" w:bidi="hi-IN"/>
        </w:rPr>
        <w:t xml:space="preserve">i economici </w:t>
      </w:r>
      <w:r>
        <w:rPr>
          <w:rFonts w:eastAsia="SimSun" w:cs="Arial"/>
          <w:kern w:val="3"/>
          <w:lang w:val="en-US" w:eastAsia="zh-CN" w:bidi="hi-IN"/>
        </w:rPr>
        <w:t>ş</w:t>
      </w:r>
      <w:r w:rsidRPr="00CB17D3">
        <w:rPr>
          <w:rFonts w:eastAsia="SimSun" w:cs="Arial"/>
          <w:kern w:val="3"/>
          <w:lang w:val="en-US" w:eastAsia="zh-CN" w:bidi="hi-IN"/>
        </w:rPr>
        <w:t>i Expertize Judiciare, din cadrul Direc</w:t>
      </w:r>
      <w:r>
        <w:rPr>
          <w:rFonts w:eastAsia="SimSun" w:cs="Arial"/>
          <w:kern w:val="3"/>
          <w:lang w:val="en-US" w:eastAsia="zh-CN" w:bidi="hi-IN"/>
        </w:rPr>
        <w:t>ţ</w:t>
      </w:r>
      <w:r w:rsidRPr="00CB17D3">
        <w:rPr>
          <w:rFonts w:eastAsia="SimSun" w:cs="Arial"/>
          <w:kern w:val="3"/>
          <w:lang w:val="en-US" w:eastAsia="zh-CN" w:bidi="hi-IN"/>
        </w:rPr>
        <w:t>iei Financiare a jude</w:t>
      </w:r>
      <w:r>
        <w:rPr>
          <w:rFonts w:eastAsia="SimSun" w:cs="Arial"/>
          <w:kern w:val="3"/>
          <w:lang w:val="en-US" w:eastAsia="zh-CN" w:bidi="hi-IN"/>
        </w:rPr>
        <w:t>ţ</w:t>
      </w:r>
      <w:r w:rsidRPr="00CB17D3">
        <w:rPr>
          <w:rFonts w:eastAsia="SimSun" w:cs="Arial"/>
          <w:kern w:val="3"/>
          <w:lang w:val="en-US" w:eastAsia="zh-CN" w:bidi="hi-IN"/>
        </w:rPr>
        <w:t>ului Cluj.</w:t>
      </w:r>
    </w:p>
    <w:p w14:paraId="6D46A420"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 xml:space="preserve">A fost ales consilier local </w:t>
      </w:r>
      <w:r>
        <w:rPr>
          <w:rFonts w:eastAsia="SimSun" w:cs="Arial"/>
          <w:kern w:val="3"/>
          <w:lang w:val="en-US" w:eastAsia="zh-CN" w:bidi="hi-IN"/>
        </w:rPr>
        <w:t>î</w:t>
      </w:r>
      <w:r w:rsidRPr="00CB17D3">
        <w:rPr>
          <w:rFonts w:eastAsia="SimSun" w:cs="Arial"/>
          <w:kern w:val="3"/>
          <w:lang w:val="en-US" w:eastAsia="zh-CN" w:bidi="hi-IN"/>
        </w:rPr>
        <w:t xml:space="preserve">n cadrul Consiliului Local al municipiului Cluj </w:t>
      </w:r>
      <w:r>
        <w:rPr>
          <w:rFonts w:eastAsia="SimSun" w:cs="Arial"/>
          <w:kern w:val="3"/>
          <w:lang w:val="en-US" w:eastAsia="zh-CN" w:bidi="hi-IN"/>
        </w:rPr>
        <w:t>î</w:t>
      </w:r>
      <w:r w:rsidRPr="00CB17D3">
        <w:rPr>
          <w:rFonts w:eastAsia="SimSun" w:cs="Arial"/>
          <w:kern w:val="3"/>
          <w:lang w:val="en-US" w:eastAsia="zh-CN" w:bidi="hi-IN"/>
        </w:rPr>
        <w:t>n perioada 1996-2000.</w:t>
      </w:r>
    </w:p>
    <w:p w14:paraId="4A136273"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 xml:space="preserve">De-a lugul carierei profesionale </w:t>
      </w:r>
      <w:r>
        <w:rPr>
          <w:rFonts w:eastAsia="SimSun" w:cs="Arial"/>
          <w:kern w:val="3"/>
          <w:lang w:val="en-US" w:eastAsia="zh-CN" w:bidi="hi-IN"/>
        </w:rPr>
        <w:t>î</w:t>
      </w:r>
      <w:r w:rsidRPr="00CB17D3">
        <w:rPr>
          <w:rFonts w:eastAsia="SimSun" w:cs="Arial"/>
          <w:kern w:val="3"/>
          <w:lang w:val="en-US" w:eastAsia="zh-CN" w:bidi="hi-IN"/>
        </w:rPr>
        <w:t>n urma examenelor pe profil, a ob</w:t>
      </w:r>
      <w:r>
        <w:rPr>
          <w:rFonts w:eastAsia="SimSun" w:cs="Arial"/>
          <w:kern w:val="3"/>
          <w:lang w:val="en-US" w:eastAsia="zh-CN" w:bidi="hi-IN"/>
        </w:rPr>
        <w:t>ţ</w:t>
      </w:r>
      <w:r w:rsidRPr="00CB17D3">
        <w:rPr>
          <w:rFonts w:eastAsia="SimSun" w:cs="Arial"/>
          <w:kern w:val="3"/>
          <w:lang w:val="en-US" w:eastAsia="zh-CN" w:bidi="hi-IN"/>
        </w:rPr>
        <w:t>inut urmatoarele competente profesionale:</w:t>
      </w:r>
    </w:p>
    <w:p w14:paraId="64B4B54F"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 expert contabil judiciar (1986),</w:t>
      </w:r>
    </w:p>
    <w:p w14:paraId="039C883F"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 expert tehnic judiciar (1996),</w:t>
      </w:r>
    </w:p>
    <w:p w14:paraId="2723859F"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 auditor financiar (2002),</w:t>
      </w:r>
    </w:p>
    <w:p w14:paraId="18C9E919"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 expert evaluator pentru: evalu</w:t>
      </w:r>
      <w:r>
        <w:rPr>
          <w:rFonts w:eastAsia="SimSun" w:cs="Arial"/>
          <w:kern w:val="3"/>
          <w:lang w:val="en-US" w:eastAsia="zh-CN" w:bidi="hi-IN"/>
        </w:rPr>
        <w:t>ă</w:t>
      </w:r>
      <w:r w:rsidRPr="00CB17D3">
        <w:rPr>
          <w:rFonts w:eastAsia="SimSun" w:cs="Arial"/>
          <w:kern w:val="3"/>
          <w:lang w:val="en-US" w:eastAsia="zh-CN" w:bidi="hi-IN"/>
        </w:rPr>
        <w:t xml:space="preserve">ri </w:t>
      </w:r>
      <w:r>
        <w:rPr>
          <w:rFonts w:eastAsia="SimSun" w:cs="Arial"/>
          <w:kern w:val="3"/>
          <w:lang w:val="en-US" w:eastAsia="zh-CN" w:bidi="hi-IN"/>
        </w:rPr>
        <w:t>î</w:t>
      </w:r>
      <w:r w:rsidRPr="00CB17D3">
        <w:rPr>
          <w:rFonts w:eastAsia="SimSun" w:cs="Arial"/>
          <w:kern w:val="3"/>
          <w:lang w:val="en-US" w:eastAsia="zh-CN" w:bidi="hi-IN"/>
        </w:rPr>
        <w:t>ntreprinderi, evalu</w:t>
      </w:r>
      <w:r>
        <w:rPr>
          <w:rFonts w:eastAsia="SimSun" w:cs="Arial"/>
          <w:kern w:val="3"/>
          <w:lang w:val="en-US" w:eastAsia="zh-CN" w:bidi="hi-IN"/>
        </w:rPr>
        <w:t>ă</w:t>
      </w:r>
      <w:r w:rsidRPr="00CB17D3">
        <w:rPr>
          <w:rFonts w:eastAsia="SimSun" w:cs="Arial"/>
          <w:kern w:val="3"/>
          <w:lang w:val="en-US" w:eastAsia="zh-CN" w:bidi="hi-IN"/>
        </w:rPr>
        <w:t>ri bunuri imobile, evalu</w:t>
      </w:r>
      <w:r>
        <w:rPr>
          <w:rFonts w:eastAsia="SimSun" w:cs="Arial"/>
          <w:kern w:val="3"/>
          <w:lang w:val="en-US" w:eastAsia="zh-CN" w:bidi="hi-IN"/>
        </w:rPr>
        <w:t>ă</w:t>
      </w:r>
      <w:r w:rsidRPr="00CB17D3">
        <w:rPr>
          <w:rFonts w:eastAsia="SimSun" w:cs="Arial"/>
          <w:kern w:val="3"/>
          <w:lang w:val="en-US" w:eastAsia="zh-CN" w:bidi="hi-IN"/>
        </w:rPr>
        <w:t>ri bunuri mobile (2004).</w:t>
      </w:r>
    </w:p>
    <w:p w14:paraId="150030BD"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Caracterul moral construit pe o solid</w:t>
      </w:r>
      <w:r>
        <w:rPr>
          <w:rFonts w:eastAsia="SimSun" w:cs="Arial"/>
          <w:kern w:val="3"/>
          <w:lang w:val="en-US" w:eastAsia="zh-CN" w:bidi="hi-IN"/>
        </w:rPr>
        <w:t>ă</w:t>
      </w:r>
      <w:r w:rsidRPr="00CB17D3">
        <w:rPr>
          <w:rFonts w:eastAsia="SimSun" w:cs="Arial"/>
          <w:kern w:val="3"/>
          <w:lang w:val="en-US" w:eastAsia="zh-CN" w:bidi="hi-IN"/>
        </w:rPr>
        <w:t xml:space="preserve"> educa</w:t>
      </w:r>
      <w:r>
        <w:rPr>
          <w:rFonts w:eastAsia="SimSun" w:cs="Arial"/>
          <w:kern w:val="3"/>
          <w:lang w:val="en-US" w:eastAsia="zh-CN" w:bidi="hi-IN"/>
        </w:rPr>
        <w:t>ţ</w:t>
      </w:r>
      <w:r w:rsidRPr="00CB17D3">
        <w:rPr>
          <w:rFonts w:eastAsia="SimSun" w:cs="Arial"/>
          <w:kern w:val="3"/>
          <w:lang w:val="en-US" w:eastAsia="zh-CN" w:bidi="hi-IN"/>
        </w:rPr>
        <w:t>ie primit</w:t>
      </w:r>
      <w:r>
        <w:rPr>
          <w:rFonts w:eastAsia="SimSun" w:cs="Arial"/>
          <w:kern w:val="3"/>
          <w:lang w:val="en-US" w:eastAsia="zh-CN" w:bidi="hi-IN"/>
        </w:rPr>
        <w:t>ă</w:t>
      </w:r>
      <w:r w:rsidRPr="00CB17D3">
        <w:rPr>
          <w:rFonts w:eastAsia="SimSun" w:cs="Arial"/>
          <w:kern w:val="3"/>
          <w:lang w:val="en-US" w:eastAsia="zh-CN" w:bidi="hi-IN"/>
        </w:rPr>
        <w:t xml:space="preserve"> </w:t>
      </w:r>
      <w:r>
        <w:rPr>
          <w:rFonts w:eastAsia="SimSun" w:cs="Arial"/>
          <w:kern w:val="3"/>
          <w:lang w:val="en-US" w:eastAsia="zh-CN" w:bidi="hi-IN"/>
        </w:rPr>
        <w:t>î</w:t>
      </w:r>
      <w:r w:rsidRPr="00CB17D3">
        <w:rPr>
          <w:rFonts w:eastAsia="SimSun" w:cs="Arial"/>
          <w:kern w:val="3"/>
          <w:lang w:val="en-US" w:eastAsia="zh-CN" w:bidi="hi-IN"/>
        </w:rPr>
        <w:t>n copilarie cu privire la respectul fa</w:t>
      </w:r>
      <w:r>
        <w:rPr>
          <w:rFonts w:eastAsia="SimSun" w:cs="Arial"/>
          <w:kern w:val="3"/>
          <w:lang w:val="en-US" w:eastAsia="zh-CN" w:bidi="hi-IN"/>
        </w:rPr>
        <w:t>ţă</w:t>
      </w:r>
      <w:r w:rsidRPr="00CB17D3">
        <w:rPr>
          <w:rFonts w:eastAsia="SimSun" w:cs="Arial"/>
          <w:kern w:val="3"/>
          <w:lang w:val="en-US" w:eastAsia="zh-CN" w:bidi="hi-IN"/>
        </w:rPr>
        <w:t xml:space="preserve"> de cei din jur, dar mai ales fa</w:t>
      </w:r>
      <w:r>
        <w:rPr>
          <w:rFonts w:eastAsia="SimSun" w:cs="Arial"/>
          <w:kern w:val="3"/>
          <w:lang w:val="en-US" w:eastAsia="zh-CN" w:bidi="hi-IN"/>
        </w:rPr>
        <w:t>ţă</w:t>
      </w:r>
      <w:r w:rsidRPr="00CB17D3">
        <w:rPr>
          <w:rFonts w:eastAsia="SimSun" w:cs="Arial"/>
          <w:kern w:val="3"/>
          <w:lang w:val="en-US" w:eastAsia="zh-CN" w:bidi="hi-IN"/>
        </w:rPr>
        <w:t xml:space="preserve"> de oamenii cu probleme, neajutora</w:t>
      </w:r>
      <w:r>
        <w:rPr>
          <w:rFonts w:eastAsia="SimSun" w:cs="Arial"/>
          <w:kern w:val="3"/>
          <w:lang w:val="en-US" w:eastAsia="zh-CN" w:bidi="hi-IN"/>
        </w:rPr>
        <w:t>ţ</w:t>
      </w:r>
      <w:r w:rsidRPr="00CB17D3">
        <w:rPr>
          <w:rFonts w:eastAsia="SimSun" w:cs="Arial"/>
          <w:kern w:val="3"/>
          <w:lang w:val="en-US" w:eastAsia="zh-CN" w:bidi="hi-IN"/>
        </w:rPr>
        <w:t xml:space="preserve">i, sau </w:t>
      </w:r>
      <w:r>
        <w:rPr>
          <w:rFonts w:eastAsia="SimSun" w:cs="Arial"/>
          <w:kern w:val="3"/>
          <w:lang w:val="en-US" w:eastAsia="zh-CN" w:bidi="hi-IN"/>
        </w:rPr>
        <w:t>î</w:t>
      </w:r>
      <w:r w:rsidRPr="00CB17D3">
        <w:rPr>
          <w:rFonts w:eastAsia="SimSun" w:cs="Arial"/>
          <w:kern w:val="3"/>
          <w:lang w:val="en-US" w:eastAsia="zh-CN" w:bidi="hi-IN"/>
        </w:rPr>
        <w:t>n nevoi, l-au f</w:t>
      </w:r>
      <w:r>
        <w:rPr>
          <w:rFonts w:eastAsia="SimSun" w:cs="Arial"/>
          <w:kern w:val="3"/>
          <w:lang w:val="en-US" w:eastAsia="zh-CN" w:bidi="hi-IN"/>
        </w:rPr>
        <w:t>ă</w:t>
      </w:r>
      <w:r w:rsidRPr="00CB17D3">
        <w:rPr>
          <w:rFonts w:eastAsia="SimSun" w:cs="Arial"/>
          <w:kern w:val="3"/>
          <w:lang w:val="en-US" w:eastAsia="zh-CN" w:bidi="hi-IN"/>
        </w:rPr>
        <w:t>cut s</w:t>
      </w:r>
      <w:r>
        <w:rPr>
          <w:rFonts w:eastAsia="SimSun" w:cs="Arial"/>
          <w:kern w:val="3"/>
          <w:lang w:val="en-US" w:eastAsia="zh-CN" w:bidi="hi-IN"/>
        </w:rPr>
        <w:t>ă</w:t>
      </w:r>
      <w:r w:rsidRPr="00CB17D3">
        <w:rPr>
          <w:rFonts w:eastAsia="SimSun" w:cs="Arial"/>
          <w:kern w:val="3"/>
          <w:lang w:val="en-US" w:eastAsia="zh-CN" w:bidi="hi-IN"/>
        </w:rPr>
        <w:t xml:space="preserve"> se implice </w:t>
      </w:r>
      <w:r>
        <w:rPr>
          <w:rFonts w:eastAsia="SimSun" w:cs="Arial"/>
          <w:kern w:val="3"/>
          <w:lang w:val="en-US" w:eastAsia="zh-CN" w:bidi="hi-IN"/>
        </w:rPr>
        <w:t>î</w:t>
      </w:r>
      <w:r w:rsidRPr="00CB17D3">
        <w:rPr>
          <w:rFonts w:eastAsia="SimSun" w:cs="Arial"/>
          <w:kern w:val="3"/>
          <w:lang w:val="en-US" w:eastAsia="zh-CN" w:bidi="hi-IN"/>
        </w:rPr>
        <w:t xml:space="preserve">n mod direct </w:t>
      </w:r>
      <w:r>
        <w:rPr>
          <w:rFonts w:eastAsia="SimSun" w:cs="Arial"/>
          <w:kern w:val="3"/>
          <w:lang w:val="en-US" w:eastAsia="zh-CN" w:bidi="hi-IN"/>
        </w:rPr>
        <w:t>ş</w:t>
      </w:r>
      <w:r w:rsidRPr="00CB17D3">
        <w:rPr>
          <w:rFonts w:eastAsia="SimSun" w:cs="Arial"/>
          <w:kern w:val="3"/>
          <w:lang w:val="en-US" w:eastAsia="zh-CN" w:bidi="hi-IN"/>
        </w:rPr>
        <w:t xml:space="preserve">i personal </w:t>
      </w:r>
      <w:r>
        <w:rPr>
          <w:rFonts w:eastAsia="SimSun" w:cs="Arial"/>
          <w:kern w:val="3"/>
          <w:lang w:val="en-US" w:eastAsia="zh-CN" w:bidi="hi-IN"/>
        </w:rPr>
        <w:t>î</w:t>
      </w:r>
      <w:r w:rsidRPr="00CB17D3">
        <w:rPr>
          <w:rFonts w:eastAsia="SimSun" w:cs="Arial"/>
          <w:kern w:val="3"/>
          <w:lang w:val="en-US" w:eastAsia="zh-CN" w:bidi="hi-IN"/>
        </w:rPr>
        <w:t xml:space="preserve">n acordarea de ajutor </w:t>
      </w:r>
      <w:r>
        <w:rPr>
          <w:rFonts w:eastAsia="SimSun" w:cs="Arial"/>
          <w:kern w:val="3"/>
          <w:lang w:val="en-US" w:eastAsia="zh-CN" w:bidi="hi-IN"/>
        </w:rPr>
        <w:t>î</w:t>
      </w:r>
      <w:r w:rsidRPr="00CB17D3">
        <w:rPr>
          <w:rFonts w:eastAsia="SimSun" w:cs="Arial"/>
          <w:kern w:val="3"/>
          <w:lang w:val="en-US" w:eastAsia="zh-CN" w:bidi="hi-IN"/>
        </w:rPr>
        <w:t>n cazul a zeci de persoane din localitatea natal</w:t>
      </w:r>
      <w:r>
        <w:rPr>
          <w:rFonts w:eastAsia="SimSun" w:cs="Arial"/>
          <w:kern w:val="3"/>
          <w:lang w:val="en-US" w:eastAsia="zh-CN" w:bidi="hi-IN"/>
        </w:rPr>
        <w:t>ă</w:t>
      </w:r>
      <w:r w:rsidRPr="00CB17D3">
        <w:rPr>
          <w:rFonts w:eastAsia="SimSun" w:cs="Arial"/>
          <w:kern w:val="3"/>
          <w:lang w:val="en-US" w:eastAsia="zh-CN" w:bidi="hi-IN"/>
        </w:rPr>
        <w:t>, Vi</w:t>
      </w:r>
      <w:r>
        <w:rPr>
          <w:rFonts w:eastAsia="SimSun" w:cs="Arial"/>
          <w:kern w:val="3"/>
          <w:lang w:val="en-US" w:eastAsia="zh-CN" w:bidi="hi-IN"/>
        </w:rPr>
        <w:t>ş</w:t>
      </w:r>
      <w:r w:rsidRPr="00CB17D3">
        <w:rPr>
          <w:rFonts w:eastAsia="SimSun" w:cs="Arial"/>
          <w:kern w:val="3"/>
          <w:lang w:val="en-US" w:eastAsia="zh-CN" w:bidi="hi-IN"/>
        </w:rPr>
        <w:t xml:space="preserve">inelu, dar la fel de mult </w:t>
      </w:r>
      <w:r>
        <w:rPr>
          <w:rFonts w:eastAsia="SimSun" w:cs="Arial"/>
          <w:kern w:val="3"/>
          <w:lang w:val="en-US" w:eastAsia="zh-CN" w:bidi="hi-IN"/>
        </w:rPr>
        <w:t>ş</w:t>
      </w:r>
      <w:r w:rsidRPr="00CB17D3">
        <w:rPr>
          <w:rFonts w:eastAsia="SimSun" w:cs="Arial"/>
          <w:kern w:val="3"/>
          <w:lang w:val="en-US" w:eastAsia="zh-CN" w:bidi="hi-IN"/>
        </w:rPr>
        <w:t xml:space="preserve">i altora </w:t>
      </w:r>
      <w:r>
        <w:rPr>
          <w:rFonts w:eastAsia="SimSun" w:cs="Arial"/>
          <w:kern w:val="3"/>
          <w:lang w:val="en-US" w:eastAsia="zh-CN" w:bidi="hi-IN"/>
        </w:rPr>
        <w:t>î</w:t>
      </w:r>
      <w:r w:rsidRPr="00CB17D3">
        <w:rPr>
          <w:rFonts w:eastAsia="SimSun" w:cs="Arial"/>
          <w:kern w:val="3"/>
          <w:lang w:val="en-US" w:eastAsia="zh-CN" w:bidi="hi-IN"/>
        </w:rPr>
        <w:t>n a se angaja in sevici, a urma scoli profesionle , licee, sau studii superioare; de obtinere de locuinte pentru cei ce aveau loc de munca in Cluj Napoca. La fel de important si poate chiar mai mult interventia facuta la spitalele din Cluj Napoca pentru situatii de urgenta, privind sanatatea persoanelor din localitatea natala, Visinelu. Au fost situatii cand pentru cei ce nu au putut ajunge la spitale sa vina si sa efectueze personal transportul la Cluj-Napoca a celor aflati in situatii de criza sau suferinta.</w:t>
      </w:r>
    </w:p>
    <w:p w14:paraId="435A6F2B"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r>
      <w:r>
        <w:rPr>
          <w:rFonts w:eastAsia="SimSun" w:cs="Arial"/>
          <w:kern w:val="3"/>
          <w:lang w:val="en-US" w:eastAsia="zh-CN" w:bidi="hi-IN"/>
        </w:rPr>
        <w:t>Î</w:t>
      </w:r>
      <w:r w:rsidRPr="00CB17D3">
        <w:rPr>
          <w:rFonts w:eastAsia="SimSun" w:cs="Arial"/>
          <w:kern w:val="3"/>
          <w:lang w:val="en-US" w:eastAsia="zh-CN" w:bidi="hi-IN"/>
        </w:rPr>
        <w:t>n anul 2000 a ars clopotni</w:t>
      </w:r>
      <w:r>
        <w:rPr>
          <w:rFonts w:eastAsia="SimSun" w:cs="Arial"/>
          <w:kern w:val="3"/>
          <w:lang w:val="en-US" w:eastAsia="zh-CN" w:bidi="hi-IN"/>
        </w:rPr>
        <w:t>ţa</w:t>
      </w:r>
      <w:r w:rsidRPr="00CB17D3">
        <w:rPr>
          <w:rFonts w:eastAsia="SimSun" w:cs="Arial"/>
          <w:kern w:val="3"/>
          <w:lang w:val="en-US" w:eastAsia="zh-CN" w:bidi="hi-IN"/>
        </w:rPr>
        <w:t xml:space="preserve"> de lemn a bisericii vechi din Visinelu. Prin efort propriu si cu mesteri adusi din Cluj, a refacut clopotnita satului </w:t>
      </w:r>
      <w:r w:rsidRPr="00CB17D3">
        <w:rPr>
          <w:rFonts w:eastAsia="SimSun" w:cs="Arial"/>
          <w:kern w:val="3"/>
          <w:lang w:eastAsia="zh-CN" w:bidi="hi-IN"/>
        </w:rPr>
        <w:t>in forma si in conditiile respectarii arhitecturii, structurii si dimensiunii acesteia.</w:t>
      </w:r>
    </w:p>
    <w:p w14:paraId="7F679A69" w14:textId="77777777" w:rsidR="0027575A" w:rsidRPr="00CB17D3" w:rsidRDefault="0027575A" w:rsidP="0027575A">
      <w:pPr>
        <w:widowControl w:val="0"/>
        <w:suppressAutoHyphens/>
        <w:autoSpaceDN w:val="0"/>
        <w:jc w:val="both"/>
        <w:rPr>
          <w:rFonts w:eastAsia="SimSun" w:cs="Arial"/>
          <w:kern w:val="3"/>
          <w:lang w:eastAsia="zh-CN" w:bidi="hi-IN"/>
        </w:rPr>
      </w:pPr>
      <w:r w:rsidRPr="00CB17D3">
        <w:rPr>
          <w:rFonts w:eastAsia="SimSun" w:cs="Arial"/>
          <w:kern w:val="3"/>
          <w:lang w:eastAsia="zh-CN" w:bidi="hi-IN"/>
        </w:rPr>
        <w:tab/>
        <w:t>A initiat in anul 2010 impreuna cu Primaria si Consiliul Local al orasului Sarmasu, ridicarea si construirea Monumentului Eroilor cazuti pe campul de lupta in cele doua Razboaie Mondiale.</w:t>
      </w:r>
    </w:p>
    <w:p w14:paraId="449BAD86"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eastAsia="zh-CN" w:bidi="hi-IN"/>
        </w:rPr>
        <w:tab/>
        <w:t xml:space="preserve">Prin efort financiar, moral si fizic </w:t>
      </w:r>
      <w:r>
        <w:rPr>
          <w:rFonts w:eastAsia="SimSun" w:cs="Arial"/>
          <w:kern w:val="3"/>
          <w:lang w:eastAsia="zh-CN" w:bidi="hi-IN"/>
        </w:rPr>
        <w:t>ş</w:t>
      </w:r>
      <w:r w:rsidRPr="00CB17D3">
        <w:rPr>
          <w:rFonts w:eastAsia="SimSun" w:cs="Arial"/>
          <w:kern w:val="3"/>
          <w:lang w:eastAsia="zh-CN" w:bidi="hi-IN"/>
        </w:rPr>
        <w:t xml:space="preserve">i-a propus </w:t>
      </w:r>
      <w:r>
        <w:rPr>
          <w:rFonts w:eastAsia="SimSun" w:cs="Arial"/>
          <w:kern w:val="3"/>
          <w:lang w:eastAsia="zh-CN" w:bidi="hi-IN"/>
        </w:rPr>
        <w:t>ş</w:t>
      </w:r>
      <w:r w:rsidRPr="00CB17D3">
        <w:rPr>
          <w:rFonts w:eastAsia="SimSun" w:cs="Arial"/>
          <w:kern w:val="3"/>
          <w:lang w:eastAsia="zh-CN" w:bidi="hi-IN"/>
        </w:rPr>
        <w:t xml:space="preserve">i realizat pe un parcurs  de aproximativ 5 ani, un Muzeu Etnografic, </w:t>
      </w:r>
      <w:r>
        <w:rPr>
          <w:rFonts w:eastAsia="SimSun" w:cs="Arial"/>
          <w:kern w:val="3"/>
          <w:lang w:eastAsia="zh-CN" w:bidi="hi-IN"/>
        </w:rPr>
        <w:t>î</w:t>
      </w:r>
      <w:r w:rsidRPr="00CB17D3">
        <w:rPr>
          <w:rFonts w:eastAsia="SimSun" w:cs="Arial"/>
          <w:kern w:val="3"/>
          <w:lang w:eastAsia="zh-CN" w:bidi="hi-IN"/>
        </w:rPr>
        <w:t xml:space="preserve">n localitatea Visinelu. Traian Vamos a </w:t>
      </w:r>
      <w:r w:rsidRPr="00CB17D3">
        <w:rPr>
          <w:rFonts w:eastAsia="SimSun" w:cs="Arial"/>
          <w:kern w:val="3"/>
          <w:lang w:eastAsia="zh-CN" w:bidi="hi-IN"/>
        </w:rPr>
        <w:lastRenderedPageBreak/>
        <w:t xml:space="preserve">achizitionat in centrul satului Visinelu, o casa veche din anii 1930-1940, </w:t>
      </w:r>
      <w:r>
        <w:rPr>
          <w:rFonts w:eastAsia="SimSun" w:cs="Arial"/>
          <w:kern w:val="3"/>
          <w:lang w:eastAsia="zh-CN" w:bidi="hi-IN"/>
        </w:rPr>
        <w:t>î</w:t>
      </w:r>
      <w:r w:rsidRPr="00CB17D3">
        <w:rPr>
          <w:rFonts w:eastAsia="SimSun" w:cs="Arial"/>
          <w:kern w:val="3"/>
          <w:lang w:eastAsia="zh-CN" w:bidi="hi-IN"/>
        </w:rPr>
        <w:t>n care se regase</w:t>
      </w:r>
      <w:r>
        <w:rPr>
          <w:rFonts w:eastAsia="SimSun" w:cs="Arial"/>
          <w:kern w:val="3"/>
          <w:lang w:eastAsia="zh-CN" w:bidi="hi-IN"/>
        </w:rPr>
        <w:t>ş</w:t>
      </w:r>
      <w:r w:rsidRPr="00CB17D3">
        <w:rPr>
          <w:rFonts w:eastAsia="SimSun" w:cs="Arial"/>
          <w:kern w:val="3"/>
          <w:lang w:eastAsia="zh-CN" w:bidi="hi-IN"/>
        </w:rPr>
        <w:t xml:space="preserve">te </w:t>
      </w:r>
      <w:r>
        <w:rPr>
          <w:rFonts w:eastAsia="SimSun" w:cs="Arial"/>
          <w:kern w:val="3"/>
          <w:lang w:eastAsia="zh-CN" w:bidi="hi-IN"/>
        </w:rPr>
        <w:t>î</w:t>
      </w:r>
      <w:r w:rsidRPr="00CB17D3">
        <w:rPr>
          <w:rFonts w:eastAsia="SimSun" w:cs="Arial"/>
          <w:kern w:val="3"/>
          <w:lang w:eastAsia="zh-CN" w:bidi="hi-IN"/>
        </w:rPr>
        <w:t>ntru totul specificul caselor taranesti din aceea perioada. Aceat</w:t>
      </w:r>
      <w:r>
        <w:rPr>
          <w:rFonts w:eastAsia="SimSun" w:cs="Arial"/>
          <w:kern w:val="3"/>
          <w:lang w:eastAsia="zh-CN" w:bidi="hi-IN"/>
        </w:rPr>
        <w:t>ă</w:t>
      </w:r>
      <w:r w:rsidRPr="00CB17D3">
        <w:rPr>
          <w:rFonts w:eastAsia="SimSun" w:cs="Arial"/>
          <w:kern w:val="3"/>
          <w:lang w:eastAsia="zh-CN" w:bidi="hi-IN"/>
        </w:rPr>
        <w:t xml:space="preserve"> cas</w:t>
      </w:r>
      <w:r>
        <w:rPr>
          <w:rFonts w:eastAsia="SimSun" w:cs="Arial"/>
          <w:kern w:val="3"/>
          <w:lang w:eastAsia="zh-CN" w:bidi="hi-IN"/>
        </w:rPr>
        <w:t>ă</w:t>
      </w:r>
      <w:r w:rsidRPr="00CB17D3">
        <w:rPr>
          <w:rFonts w:eastAsia="SimSun" w:cs="Arial"/>
          <w:kern w:val="3"/>
          <w:lang w:eastAsia="zh-CN" w:bidi="hi-IN"/>
        </w:rPr>
        <w:t xml:space="preserve"> a fost restaurat</w:t>
      </w:r>
      <w:r>
        <w:rPr>
          <w:rFonts w:eastAsia="SimSun" w:cs="Arial"/>
          <w:kern w:val="3"/>
          <w:lang w:eastAsia="zh-CN" w:bidi="hi-IN"/>
        </w:rPr>
        <w:t>ă</w:t>
      </w:r>
      <w:r w:rsidRPr="00CB17D3">
        <w:rPr>
          <w:rFonts w:eastAsia="SimSun" w:cs="Arial"/>
          <w:kern w:val="3"/>
          <w:lang w:eastAsia="zh-CN" w:bidi="hi-IN"/>
        </w:rPr>
        <w:t xml:space="preserve"> in totalitate. </w:t>
      </w:r>
      <w:r w:rsidRPr="00CB17D3">
        <w:rPr>
          <w:rFonts w:eastAsia="SimSun" w:cs="Arial"/>
          <w:kern w:val="3"/>
          <w:lang w:val="en-US" w:eastAsia="zh-CN" w:bidi="hi-IN"/>
        </w:rPr>
        <w:t xml:space="preserve">  </w:t>
      </w:r>
    </w:p>
    <w:p w14:paraId="235CBF6E" w14:textId="77777777" w:rsidR="0027575A"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In casa restaurata a recreat vechiul mobilier si vechile obiecte care existau in casa unui gospodar din Visinelu inainte de cel de al II-lea Razboi Mondial. Pentru a pune in valoare aceste obiecte muzeale a purces personal la colectarea lor din fiecare casa din Visinelu. In acest fel a adunat si a salvat de la uitare si distrugere sute de piese si obiecte cu valoare de patrimoniu, care altfel au fi fost pierdute sau distruse.</w:t>
      </w:r>
      <w:r>
        <w:rPr>
          <w:rFonts w:eastAsia="SimSun" w:cs="Arial"/>
          <w:kern w:val="3"/>
          <w:lang w:val="en-US" w:eastAsia="zh-CN" w:bidi="hi-IN"/>
        </w:rPr>
        <w:t xml:space="preserve"> </w:t>
      </w:r>
      <w:r w:rsidRPr="00CB17D3">
        <w:rPr>
          <w:rFonts w:eastAsia="SimSun" w:cs="Arial"/>
          <w:kern w:val="3"/>
          <w:lang w:val="en-US" w:eastAsia="zh-CN" w:bidi="hi-IN"/>
        </w:rPr>
        <w:t>Inaugurarea si sfintirea Muzeului Etnografic a avut loc in data de 27 august 2022, intr-un cadru festiv cu pariciparea oficialitatilor de la nivel local si judetean</w:t>
      </w:r>
      <w:r>
        <w:rPr>
          <w:rFonts w:eastAsia="SimSun" w:cs="Arial"/>
          <w:kern w:val="3"/>
          <w:lang w:val="en-US" w:eastAsia="zh-CN" w:bidi="hi-IN"/>
        </w:rPr>
        <w:t xml:space="preserve">. </w:t>
      </w:r>
    </w:p>
    <w:p w14:paraId="382898F5" w14:textId="77777777" w:rsidR="0027575A" w:rsidRDefault="0027575A" w:rsidP="0027575A">
      <w:pPr>
        <w:widowControl w:val="0"/>
        <w:suppressAutoHyphens/>
        <w:autoSpaceDN w:val="0"/>
        <w:ind w:firstLine="708"/>
        <w:jc w:val="both"/>
        <w:rPr>
          <w:rFonts w:eastAsia="SimSun" w:cs="Arial"/>
          <w:kern w:val="3"/>
          <w:lang w:val="en-US" w:eastAsia="zh-CN" w:bidi="hi-IN"/>
        </w:rPr>
      </w:pPr>
      <w:r w:rsidRPr="00CB17D3">
        <w:rPr>
          <w:rFonts w:eastAsia="SimSun" w:cs="Arial"/>
          <w:kern w:val="3"/>
          <w:lang w:val="en-US" w:eastAsia="zh-CN" w:bidi="hi-IN"/>
        </w:rPr>
        <w:t>Un alt obiectiv de important</w:t>
      </w:r>
      <w:r>
        <w:rPr>
          <w:rFonts w:eastAsia="SimSun" w:cs="Arial"/>
          <w:kern w:val="3"/>
          <w:lang w:val="en-US" w:eastAsia="zh-CN" w:bidi="hi-IN"/>
        </w:rPr>
        <w:t>ţă</w:t>
      </w:r>
      <w:r w:rsidRPr="00CB17D3">
        <w:rPr>
          <w:rFonts w:eastAsia="SimSun" w:cs="Arial"/>
          <w:kern w:val="3"/>
          <w:lang w:val="en-US" w:eastAsia="zh-CN" w:bidi="hi-IN"/>
        </w:rPr>
        <w:t xml:space="preserve"> major</w:t>
      </w:r>
      <w:r>
        <w:rPr>
          <w:rFonts w:eastAsia="SimSun" w:cs="Arial"/>
          <w:kern w:val="3"/>
          <w:lang w:val="en-US" w:eastAsia="zh-CN" w:bidi="hi-IN"/>
        </w:rPr>
        <w:t>ă</w:t>
      </w:r>
      <w:r w:rsidRPr="00CB17D3">
        <w:rPr>
          <w:rFonts w:eastAsia="SimSun" w:cs="Arial"/>
          <w:kern w:val="3"/>
          <w:lang w:val="en-US" w:eastAsia="zh-CN" w:bidi="hi-IN"/>
        </w:rPr>
        <w:t xml:space="preserve"> pentru comunitatea si istoria satului, a fost documentare, scrierea si redactarea de catre Traian Vamos a unei impunatoare opere privind istoria localitatii Visinelu, </w:t>
      </w:r>
      <w:r>
        <w:rPr>
          <w:rFonts w:eastAsia="SimSun" w:cs="Arial"/>
          <w:kern w:val="3"/>
          <w:lang w:val="en-US" w:eastAsia="zh-CN" w:bidi="hi-IN"/>
        </w:rPr>
        <w:t>î</w:t>
      </w:r>
      <w:r w:rsidRPr="00CB17D3">
        <w:rPr>
          <w:rFonts w:eastAsia="SimSun" w:cs="Arial"/>
          <w:kern w:val="3"/>
          <w:lang w:val="en-US" w:eastAsia="zh-CN" w:bidi="hi-IN"/>
        </w:rPr>
        <w:t>ncep</w:t>
      </w:r>
      <w:r>
        <w:rPr>
          <w:rFonts w:eastAsia="SimSun" w:cs="Arial"/>
          <w:kern w:val="3"/>
          <w:lang w:val="en-US" w:eastAsia="zh-CN" w:bidi="hi-IN"/>
        </w:rPr>
        <w:t>â</w:t>
      </w:r>
      <w:r w:rsidRPr="00CB17D3">
        <w:rPr>
          <w:rFonts w:eastAsia="SimSun" w:cs="Arial"/>
          <w:kern w:val="3"/>
          <w:lang w:val="en-US" w:eastAsia="zh-CN" w:bidi="hi-IN"/>
        </w:rPr>
        <w:t>nd cu descoperirile arheologice din epoca bronzului gasite pe teritoriu satului si parcurg</w:t>
      </w:r>
      <w:r>
        <w:rPr>
          <w:rFonts w:eastAsia="SimSun" w:cs="Arial"/>
          <w:kern w:val="3"/>
          <w:lang w:val="en-US" w:eastAsia="zh-CN" w:bidi="hi-IN"/>
        </w:rPr>
        <w:t>â</w:t>
      </w:r>
      <w:r w:rsidRPr="00CB17D3">
        <w:rPr>
          <w:rFonts w:eastAsia="SimSun" w:cs="Arial"/>
          <w:kern w:val="3"/>
          <w:lang w:val="en-US" w:eastAsia="zh-CN" w:bidi="hi-IN"/>
        </w:rPr>
        <w:t>nd secole de istorie pe baza documentarii din arhivele de stat, bisericesti,  administratiei locale si arhivele unor persoane private.</w:t>
      </w:r>
    </w:p>
    <w:p w14:paraId="0880B91D" w14:textId="77777777" w:rsidR="0027575A" w:rsidRPr="00CB17D3" w:rsidRDefault="0027575A" w:rsidP="0027575A">
      <w:pPr>
        <w:widowControl w:val="0"/>
        <w:suppressAutoHyphens/>
        <w:autoSpaceDN w:val="0"/>
        <w:ind w:firstLine="708"/>
        <w:jc w:val="both"/>
        <w:rPr>
          <w:rFonts w:eastAsia="SimSun" w:cs="Arial"/>
          <w:kern w:val="3"/>
          <w:lang w:val="en-US" w:eastAsia="zh-CN" w:bidi="hi-IN"/>
        </w:rPr>
      </w:pPr>
      <w:r w:rsidRPr="00CB17D3">
        <w:rPr>
          <w:rFonts w:eastAsia="SimSun" w:cs="Arial"/>
          <w:kern w:val="3"/>
          <w:lang w:val="en-US" w:eastAsia="zh-CN" w:bidi="hi-IN"/>
        </w:rPr>
        <w:t>Munca de documentare a fost completat</w:t>
      </w:r>
      <w:r>
        <w:rPr>
          <w:rFonts w:eastAsia="SimSun" w:cs="Arial"/>
          <w:kern w:val="3"/>
          <w:lang w:val="en-US" w:eastAsia="zh-CN" w:bidi="hi-IN"/>
        </w:rPr>
        <w:t>ă</w:t>
      </w:r>
      <w:r w:rsidRPr="00CB17D3">
        <w:rPr>
          <w:rFonts w:eastAsia="SimSun" w:cs="Arial"/>
          <w:kern w:val="3"/>
          <w:lang w:val="en-US" w:eastAsia="zh-CN" w:bidi="hi-IN"/>
        </w:rPr>
        <w:t xml:space="preserve"> cu informatii luate prin </w:t>
      </w:r>
      <w:r>
        <w:rPr>
          <w:rFonts w:eastAsia="SimSun" w:cs="Arial"/>
          <w:kern w:val="3"/>
          <w:lang w:val="en-US" w:eastAsia="zh-CN" w:bidi="hi-IN"/>
        </w:rPr>
        <w:t>î</w:t>
      </w:r>
      <w:r w:rsidRPr="00CB17D3">
        <w:rPr>
          <w:rFonts w:eastAsia="SimSun" w:cs="Arial"/>
          <w:kern w:val="3"/>
          <w:lang w:val="en-US" w:eastAsia="zh-CN" w:bidi="hi-IN"/>
        </w:rPr>
        <w:t>nregistr</w:t>
      </w:r>
      <w:r>
        <w:rPr>
          <w:rFonts w:eastAsia="SimSun" w:cs="Arial"/>
          <w:kern w:val="3"/>
          <w:lang w:val="en-US" w:eastAsia="zh-CN" w:bidi="hi-IN"/>
        </w:rPr>
        <w:t>ă</w:t>
      </w:r>
      <w:r w:rsidRPr="00CB17D3">
        <w:rPr>
          <w:rFonts w:eastAsia="SimSun" w:cs="Arial"/>
          <w:kern w:val="3"/>
          <w:lang w:val="en-US" w:eastAsia="zh-CN" w:bidi="hi-IN"/>
        </w:rPr>
        <w:t>ri audio si video culese direct de la zeci de persoane care au  trait si participat la evenimentele importante, atat pentru comunita</w:t>
      </w:r>
      <w:r>
        <w:rPr>
          <w:rFonts w:eastAsia="SimSun" w:cs="Arial"/>
          <w:kern w:val="3"/>
          <w:lang w:val="en-US" w:eastAsia="zh-CN" w:bidi="hi-IN"/>
        </w:rPr>
        <w:t>t</w:t>
      </w:r>
      <w:r w:rsidRPr="00CB17D3">
        <w:rPr>
          <w:rFonts w:eastAsia="SimSun" w:cs="Arial"/>
          <w:kern w:val="3"/>
          <w:lang w:val="en-US" w:eastAsia="zh-CN" w:bidi="hi-IN"/>
        </w:rPr>
        <w:t>e</w:t>
      </w:r>
      <w:r>
        <w:rPr>
          <w:rFonts w:eastAsia="SimSun" w:cs="Arial"/>
          <w:kern w:val="3"/>
          <w:lang w:val="en-US" w:eastAsia="zh-CN" w:bidi="hi-IN"/>
        </w:rPr>
        <w:t>a locală</w:t>
      </w:r>
      <w:r w:rsidRPr="00CB17D3">
        <w:rPr>
          <w:rFonts w:eastAsia="SimSun" w:cs="Arial"/>
          <w:kern w:val="3"/>
          <w:lang w:val="en-US" w:eastAsia="zh-CN" w:bidi="hi-IN"/>
        </w:rPr>
        <w:t>, cat si la nivel regional. Dup</w:t>
      </w:r>
      <w:r>
        <w:rPr>
          <w:rFonts w:eastAsia="SimSun" w:cs="Arial"/>
          <w:kern w:val="3"/>
          <w:lang w:val="en-US" w:eastAsia="zh-CN" w:bidi="hi-IN"/>
        </w:rPr>
        <w:t>ă</w:t>
      </w:r>
      <w:r w:rsidRPr="00CB17D3">
        <w:rPr>
          <w:rFonts w:eastAsia="SimSun" w:cs="Arial"/>
          <w:kern w:val="3"/>
          <w:lang w:val="en-US" w:eastAsia="zh-CN" w:bidi="hi-IN"/>
        </w:rPr>
        <w:t xml:space="preserve"> o munca si un efort sustinut de documentare, de peste 10 ani, Vamos Traian a scris si publicat prin efort fnaciar propriu o lucrare de 1340 pagini, in trei volume:</w:t>
      </w:r>
      <w:r>
        <w:rPr>
          <w:rFonts w:eastAsia="SimSun" w:cs="Arial"/>
          <w:kern w:val="3"/>
          <w:lang w:val="en-US" w:eastAsia="zh-CN" w:bidi="hi-IN"/>
        </w:rPr>
        <w:t xml:space="preserve"> </w:t>
      </w:r>
      <w:r w:rsidRPr="00607EB2">
        <w:rPr>
          <w:rFonts w:eastAsia="SimSun" w:cs="Arial"/>
          <w:b/>
          <w:bCs/>
          <w:kern w:val="3"/>
          <w:lang w:val="en-US" w:eastAsia="zh-CN" w:bidi="hi-IN"/>
        </w:rPr>
        <w:t>“</w:t>
      </w:r>
      <w:r w:rsidRPr="00CB17D3">
        <w:rPr>
          <w:rFonts w:eastAsia="SimSun" w:cs="Arial"/>
          <w:b/>
          <w:bCs/>
          <w:kern w:val="3"/>
          <w:lang w:val="en-US" w:eastAsia="zh-CN" w:bidi="hi-IN"/>
        </w:rPr>
        <w:t>Visinelu, sat curat romanesc din inima Ardealului</w:t>
      </w:r>
      <w:r>
        <w:rPr>
          <w:rFonts w:eastAsia="SimSun" w:cs="Arial"/>
          <w:b/>
          <w:bCs/>
          <w:kern w:val="3"/>
          <w:lang w:val="en-US" w:eastAsia="zh-CN" w:bidi="hi-IN"/>
        </w:rPr>
        <w:t>”</w:t>
      </w:r>
      <w:r w:rsidRPr="00CB17D3">
        <w:rPr>
          <w:rFonts w:eastAsia="SimSun" w:cs="Arial"/>
          <w:b/>
          <w:bCs/>
          <w:kern w:val="3"/>
          <w:lang w:val="en-US" w:eastAsia="zh-CN" w:bidi="hi-IN"/>
        </w:rPr>
        <w:t>.</w:t>
      </w:r>
    </w:p>
    <w:p w14:paraId="4D4A334C"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 xml:space="preserve">Volumul I </w:t>
      </w:r>
      <w:r w:rsidRPr="00CB17D3">
        <w:rPr>
          <w:rFonts w:eastAsia="SimSun" w:cs="Arial"/>
          <w:b/>
          <w:bCs/>
          <w:kern w:val="3"/>
          <w:lang w:val="en-US" w:eastAsia="zh-CN" w:bidi="hi-IN"/>
        </w:rPr>
        <w:t>Pagini din istoria satului</w:t>
      </w:r>
      <w:r w:rsidRPr="00CB17D3">
        <w:rPr>
          <w:rFonts w:eastAsia="SimSun" w:cs="Arial"/>
          <w:kern w:val="3"/>
          <w:lang w:val="en-US" w:eastAsia="zh-CN" w:bidi="hi-IN"/>
        </w:rPr>
        <w:t>,</w:t>
      </w:r>
    </w:p>
    <w:p w14:paraId="329ED96E"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 xml:space="preserve">Volumul II </w:t>
      </w:r>
      <w:r w:rsidRPr="00CB17D3">
        <w:rPr>
          <w:rFonts w:eastAsia="SimSun" w:cs="Arial"/>
          <w:b/>
          <w:bCs/>
          <w:kern w:val="3"/>
          <w:lang w:val="en-US" w:eastAsia="zh-CN" w:bidi="hi-IN"/>
        </w:rPr>
        <w:t>Oameni, datini si traditii</w:t>
      </w:r>
      <w:r w:rsidRPr="00CB17D3">
        <w:rPr>
          <w:rFonts w:eastAsia="SimSun" w:cs="Arial"/>
          <w:kern w:val="3"/>
          <w:lang w:val="en-US" w:eastAsia="zh-CN" w:bidi="hi-IN"/>
        </w:rPr>
        <w:t>,</w:t>
      </w:r>
    </w:p>
    <w:p w14:paraId="13081D3E" w14:textId="77777777" w:rsidR="0027575A" w:rsidRPr="00CB17D3" w:rsidRDefault="0027575A" w:rsidP="0027575A">
      <w:pPr>
        <w:widowControl w:val="0"/>
        <w:suppressAutoHyphens/>
        <w:autoSpaceDN w:val="0"/>
        <w:jc w:val="both"/>
        <w:rPr>
          <w:rFonts w:eastAsia="SimSun" w:cs="Arial"/>
          <w:kern w:val="3"/>
          <w:lang w:val="en-US" w:eastAsia="zh-CN" w:bidi="hi-IN"/>
        </w:rPr>
      </w:pPr>
      <w:r w:rsidRPr="00CB17D3">
        <w:rPr>
          <w:rFonts w:eastAsia="SimSun" w:cs="Arial"/>
          <w:kern w:val="3"/>
          <w:lang w:val="en-US" w:eastAsia="zh-CN" w:bidi="hi-IN"/>
        </w:rPr>
        <w:tab/>
        <w:t xml:space="preserve">Volumul III </w:t>
      </w:r>
      <w:r w:rsidRPr="00CB17D3">
        <w:rPr>
          <w:rFonts w:eastAsia="SimSun" w:cs="Arial"/>
          <w:b/>
          <w:bCs/>
          <w:kern w:val="3"/>
          <w:lang w:val="en-US" w:eastAsia="zh-CN" w:bidi="hi-IN"/>
        </w:rPr>
        <w:t>Din viata satului</w:t>
      </w:r>
      <w:r>
        <w:rPr>
          <w:rFonts w:eastAsia="SimSun" w:cs="Arial"/>
          <w:kern w:val="3"/>
          <w:lang w:val="en-US" w:eastAsia="zh-CN" w:bidi="hi-IN"/>
        </w:rPr>
        <w:t>.</w:t>
      </w:r>
    </w:p>
    <w:p w14:paraId="3956838E" w14:textId="77777777" w:rsidR="0027575A" w:rsidRPr="00CB17D3" w:rsidRDefault="0027575A" w:rsidP="0027575A">
      <w:pPr>
        <w:widowControl w:val="0"/>
        <w:suppressAutoHyphens/>
        <w:autoSpaceDN w:val="0"/>
        <w:jc w:val="both"/>
        <w:rPr>
          <w:rFonts w:eastAsia="SimSun" w:cs="Arial"/>
          <w:kern w:val="3"/>
          <w:lang w:eastAsia="zh-CN" w:bidi="hi-IN"/>
        </w:rPr>
      </w:pPr>
      <w:r w:rsidRPr="00CB17D3">
        <w:rPr>
          <w:rFonts w:eastAsia="SimSun" w:cs="Arial"/>
          <w:kern w:val="3"/>
          <w:lang w:eastAsia="zh-CN" w:bidi="hi-IN"/>
        </w:rPr>
        <w:tab/>
        <w:t>La aceasta data Primaria orasului Sarmasu impreuna cu Asociatia C</w:t>
      </w:r>
      <w:r>
        <w:rPr>
          <w:rFonts w:eastAsia="SimSun" w:cs="Arial"/>
          <w:kern w:val="3"/>
          <w:lang w:eastAsia="zh-CN" w:bidi="hi-IN"/>
        </w:rPr>
        <w:t>ultural</w:t>
      </w:r>
      <w:r w:rsidRPr="00CB17D3">
        <w:rPr>
          <w:rFonts w:eastAsia="SimSun" w:cs="Arial"/>
          <w:kern w:val="3"/>
          <w:lang w:eastAsia="zh-CN" w:bidi="hi-IN"/>
        </w:rPr>
        <w:t xml:space="preserve"> T</w:t>
      </w:r>
      <w:r>
        <w:rPr>
          <w:rFonts w:eastAsia="SimSun" w:cs="Arial"/>
          <w:kern w:val="3"/>
          <w:lang w:eastAsia="zh-CN" w:bidi="hi-IN"/>
        </w:rPr>
        <w:t>radiţională</w:t>
      </w:r>
      <w:r w:rsidRPr="00CB17D3">
        <w:rPr>
          <w:rFonts w:eastAsia="SimSun" w:cs="Arial"/>
          <w:kern w:val="3"/>
          <w:lang w:eastAsia="zh-CN" w:bidi="hi-IN"/>
        </w:rPr>
        <w:t xml:space="preserve"> </w:t>
      </w:r>
      <w:r>
        <w:rPr>
          <w:rFonts w:eastAsia="SimSun" w:cs="Arial"/>
          <w:kern w:val="3"/>
          <w:lang w:eastAsia="zh-CN" w:bidi="hi-IN"/>
        </w:rPr>
        <w:t>„FII SATULUI VIŞINELU”</w:t>
      </w:r>
      <w:r w:rsidRPr="00CB17D3">
        <w:rPr>
          <w:rFonts w:eastAsia="SimSun" w:cs="Arial"/>
          <w:kern w:val="3"/>
          <w:lang w:eastAsia="zh-CN" w:bidi="hi-IN"/>
        </w:rPr>
        <w:t xml:space="preserve"> se afla in plin proces de realizare a unui important obiectiv cultural </w:t>
      </w:r>
      <w:r>
        <w:rPr>
          <w:rFonts w:eastAsia="SimSun" w:cs="Arial"/>
          <w:kern w:val="3"/>
          <w:lang w:eastAsia="zh-CN" w:bidi="hi-IN"/>
        </w:rPr>
        <w:t>”</w:t>
      </w:r>
      <w:r w:rsidRPr="00CB17D3">
        <w:rPr>
          <w:rFonts w:eastAsia="SimSun" w:cs="Arial"/>
          <w:kern w:val="3"/>
          <w:lang w:eastAsia="zh-CN" w:bidi="hi-IN"/>
        </w:rPr>
        <w:t>Casa Memoriala Ovidiu Iuliu Moldovan</w:t>
      </w:r>
      <w:r>
        <w:rPr>
          <w:rFonts w:eastAsia="SimSun" w:cs="Arial"/>
          <w:kern w:val="3"/>
          <w:lang w:eastAsia="zh-CN" w:bidi="hi-IN"/>
        </w:rPr>
        <w:t>”</w:t>
      </w:r>
      <w:r w:rsidRPr="00CB17D3">
        <w:rPr>
          <w:rFonts w:eastAsia="SimSun" w:cs="Arial"/>
          <w:kern w:val="3"/>
          <w:lang w:eastAsia="zh-CN" w:bidi="hi-IN"/>
        </w:rPr>
        <w:t xml:space="preserve"> din Visinelu, locul unde s-a nascut si a copilarit marele actor. </w:t>
      </w:r>
      <w:r>
        <w:rPr>
          <w:rFonts w:eastAsia="SimSun" w:cs="Arial"/>
          <w:kern w:val="3"/>
          <w:lang w:eastAsia="zh-CN" w:bidi="hi-IN"/>
        </w:rPr>
        <w:t>î</w:t>
      </w:r>
      <w:r w:rsidRPr="00CB17D3">
        <w:rPr>
          <w:rFonts w:eastAsia="SimSun" w:cs="Arial"/>
          <w:kern w:val="3"/>
          <w:lang w:eastAsia="zh-CN" w:bidi="hi-IN"/>
        </w:rPr>
        <w:t>n calitate de secretar al Asociatiei,</w:t>
      </w:r>
      <w:r>
        <w:rPr>
          <w:rFonts w:eastAsia="SimSun" w:cs="Arial"/>
          <w:kern w:val="3"/>
          <w:lang w:eastAsia="zh-CN" w:bidi="hi-IN"/>
        </w:rPr>
        <w:t xml:space="preserve"> dl.</w:t>
      </w:r>
      <w:r w:rsidRPr="00CB17D3">
        <w:rPr>
          <w:rFonts w:eastAsia="SimSun" w:cs="Arial"/>
          <w:kern w:val="3"/>
          <w:lang w:eastAsia="zh-CN" w:bidi="hi-IN"/>
        </w:rPr>
        <w:t xml:space="preserve"> Traian Vamo</w:t>
      </w:r>
      <w:r>
        <w:rPr>
          <w:rFonts w:eastAsia="SimSun" w:cs="Arial"/>
          <w:kern w:val="3"/>
          <w:lang w:eastAsia="zh-CN" w:bidi="hi-IN"/>
        </w:rPr>
        <w:t>ş</w:t>
      </w:r>
      <w:r w:rsidRPr="00CB17D3">
        <w:rPr>
          <w:rFonts w:eastAsia="SimSun" w:cs="Arial"/>
          <w:kern w:val="3"/>
          <w:lang w:eastAsia="zh-CN" w:bidi="hi-IN"/>
        </w:rPr>
        <w:t xml:space="preserve"> este implicat in mod direct in demersurile legale necesare  realizari acestui obiectiv.</w:t>
      </w:r>
    </w:p>
    <w:p w14:paraId="4701A29F" w14:textId="77777777" w:rsidR="0027575A" w:rsidRPr="00CB17D3" w:rsidRDefault="0027575A" w:rsidP="0027575A">
      <w:pPr>
        <w:widowControl w:val="0"/>
        <w:suppressAutoHyphens/>
        <w:autoSpaceDN w:val="0"/>
        <w:jc w:val="both"/>
        <w:rPr>
          <w:rFonts w:eastAsia="SimSun" w:cs="Arial"/>
          <w:kern w:val="3"/>
          <w:lang w:eastAsia="zh-CN" w:bidi="hi-IN"/>
        </w:rPr>
      </w:pPr>
    </w:p>
    <w:p w14:paraId="24C884E8" w14:textId="77777777" w:rsidR="0027575A" w:rsidRPr="00CB17D3" w:rsidRDefault="0027575A" w:rsidP="0027575A">
      <w:pPr>
        <w:widowControl w:val="0"/>
        <w:suppressAutoHyphens/>
        <w:autoSpaceDN w:val="0"/>
        <w:jc w:val="both"/>
        <w:rPr>
          <w:rFonts w:cs="Arial"/>
          <w:lang w:eastAsia="en-US"/>
        </w:rPr>
      </w:pPr>
      <w:r w:rsidRPr="00CB17D3">
        <w:rPr>
          <w:rFonts w:eastAsia="SimSun" w:cs="Arial"/>
          <w:kern w:val="3"/>
          <w:lang w:eastAsia="zh-CN" w:bidi="hi-IN"/>
        </w:rPr>
        <w:tab/>
      </w:r>
      <w:r w:rsidRPr="00CB17D3">
        <w:rPr>
          <w:rFonts w:eastAsia="SimSun" w:cs="Arial"/>
          <w:kern w:val="3"/>
          <w:lang w:eastAsia="zh-CN" w:bidi="hi-IN"/>
        </w:rPr>
        <w:tab/>
      </w:r>
    </w:p>
    <w:p w14:paraId="3B9F7546" w14:textId="77777777" w:rsidR="0027575A" w:rsidRPr="00CB17D3" w:rsidRDefault="0027575A" w:rsidP="0027575A">
      <w:pPr>
        <w:jc w:val="both"/>
        <w:rPr>
          <w:rFonts w:cs="Arial"/>
          <w:lang w:val="pt-BR" w:eastAsia="en-GB"/>
        </w:rPr>
      </w:pPr>
      <w:r w:rsidRPr="00CB17D3">
        <w:rPr>
          <w:rFonts w:cs="Arial"/>
          <w:lang w:val="pt-BR" w:eastAsia="en-GB"/>
        </w:rPr>
        <w:t xml:space="preserve">  </w:t>
      </w:r>
    </w:p>
    <w:p w14:paraId="6F62D2B9" w14:textId="77777777" w:rsidR="0027575A" w:rsidRPr="00CB17D3" w:rsidRDefault="0027575A" w:rsidP="0027575A">
      <w:pPr>
        <w:jc w:val="both"/>
        <w:rPr>
          <w:rFonts w:cs="Arial"/>
          <w:lang w:val="pt-BR" w:eastAsia="en-GB"/>
        </w:rPr>
      </w:pPr>
    </w:p>
    <w:p w14:paraId="3D3AEA4F" w14:textId="77777777" w:rsidR="0027575A" w:rsidRPr="00CB17D3" w:rsidRDefault="0027575A" w:rsidP="0027575A">
      <w:pPr>
        <w:jc w:val="center"/>
        <w:rPr>
          <w:rFonts w:cs="Arial"/>
          <w:bCs/>
          <w:lang w:eastAsia="en-GB"/>
        </w:rPr>
      </w:pPr>
      <w:r w:rsidRPr="00CB17D3">
        <w:rPr>
          <w:rFonts w:cs="Arial"/>
          <w:bCs/>
          <w:lang w:eastAsia="en-GB"/>
        </w:rPr>
        <w:t>Secretar general,</w:t>
      </w:r>
    </w:p>
    <w:p w14:paraId="183BB025" w14:textId="77777777" w:rsidR="0027575A" w:rsidRPr="00CB17D3" w:rsidRDefault="0027575A" w:rsidP="0027575A">
      <w:pPr>
        <w:jc w:val="center"/>
        <w:rPr>
          <w:rFonts w:cs="Arial"/>
          <w:bCs/>
          <w:lang w:eastAsia="en-GB"/>
        </w:rPr>
      </w:pPr>
      <w:r w:rsidRPr="00CB17D3">
        <w:rPr>
          <w:rFonts w:cs="Arial"/>
          <w:bCs/>
          <w:lang w:eastAsia="en-GB"/>
        </w:rPr>
        <w:t>jr. Sărac Gelu Florin</w:t>
      </w:r>
    </w:p>
    <w:p w14:paraId="44E12DF1" w14:textId="77777777" w:rsidR="0027575A" w:rsidRPr="00CB17D3" w:rsidRDefault="0027575A" w:rsidP="0027575A">
      <w:pPr>
        <w:ind w:firstLine="708"/>
        <w:jc w:val="both"/>
        <w:rPr>
          <w:rFonts w:cs="Arial"/>
          <w:bCs/>
          <w:lang w:eastAsia="en-GB"/>
        </w:rPr>
      </w:pPr>
    </w:p>
    <w:p w14:paraId="2CD1A507" w14:textId="77777777" w:rsidR="005111EA" w:rsidRDefault="005111EA" w:rsidP="002C4AE9">
      <w:pPr>
        <w:spacing w:line="360" w:lineRule="auto"/>
        <w:jc w:val="center"/>
        <w:rPr>
          <w:bCs/>
          <w:lang w:val="en-US"/>
        </w:rPr>
      </w:pPr>
    </w:p>
    <w:sectPr w:rsidR="005111EA" w:rsidSect="00783195">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9B1B" w14:textId="77777777" w:rsidR="00AF168E" w:rsidRDefault="00AF168E" w:rsidP="008469C7">
      <w:r>
        <w:separator/>
      </w:r>
    </w:p>
  </w:endnote>
  <w:endnote w:type="continuationSeparator" w:id="0">
    <w:p w14:paraId="3B19CD1D" w14:textId="77777777" w:rsidR="00AF168E" w:rsidRDefault="00AF168E"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57CA" w14:textId="77777777" w:rsidR="008469C7" w:rsidRDefault="008469C7" w:rsidP="008469C7">
    <w:pPr>
      <w:pStyle w:val="Subsol"/>
      <w:jc w:val="center"/>
      <w:rPr>
        <w:sz w:val="18"/>
        <w:szCs w:val="18"/>
        <w:lang w:val="en-US"/>
      </w:rPr>
    </w:pPr>
  </w:p>
  <w:p w14:paraId="74A9B9D8"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5AEBED5F" wp14:editId="27FE3D7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B2BEC"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2E4B8F07" w14:textId="50031B8D" w:rsidR="00E91F39" w:rsidRDefault="00E91F39" w:rsidP="008469C7">
    <w:pPr>
      <w:pStyle w:val="Subsol"/>
      <w:jc w:val="center"/>
      <w:rPr>
        <w:sz w:val="18"/>
        <w:szCs w:val="18"/>
        <w:lang w:val="en-US"/>
      </w:rPr>
    </w:pPr>
    <w:r>
      <w:rPr>
        <w:sz w:val="18"/>
        <w:szCs w:val="18"/>
        <w:lang w:val="fr-FR"/>
      </w:rPr>
      <w:t>SECRETAR</w:t>
    </w:r>
    <w:r w:rsidR="005350FA">
      <w:rPr>
        <w:sz w:val="18"/>
        <w:szCs w:val="18"/>
        <w:lang w:val="fr-FR"/>
      </w:rPr>
      <w:t xml:space="preserve"> GENERAL</w:t>
    </w:r>
    <w:r>
      <w:rPr>
        <w:sz w:val="18"/>
        <w:szCs w:val="18"/>
        <w:lang w:val="en-US"/>
      </w:rPr>
      <w:t xml:space="preserve"> </w:t>
    </w:r>
  </w:p>
  <w:p w14:paraId="23BAC740" w14:textId="77777777" w:rsidR="008469C7" w:rsidRDefault="008469C7" w:rsidP="008469C7">
    <w:pPr>
      <w:pStyle w:val="Subsol"/>
      <w:jc w:val="center"/>
      <w:rPr>
        <w:sz w:val="18"/>
        <w:szCs w:val="18"/>
        <w:lang w:val="en-US"/>
      </w:rPr>
    </w:pPr>
    <w:r>
      <w:rPr>
        <w:sz w:val="18"/>
        <w:szCs w:val="18"/>
        <w:lang w:val="en-US"/>
      </w:rPr>
      <w:t>RO 6405259 Sărmaşu, str. Republicii nr. 63, cod poştal 547515</w:t>
    </w:r>
  </w:p>
  <w:p w14:paraId="4F7AB592" w14:textId="336FB213" w:rsidR="008469C7" w:rsidRDefault="008469C7" w:rsidP="008469C7">
    <w:pPr>
      <w:pStyle w:val="Subsol"/>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e</w:t>
    </w:r>
    <w:r w:rsidR="001A5882">
      <w:rPr>
        <w:rFonts w:cs="Arial"/>
        <w:sz w:val="18"/>
        <w:szCs w:val="18"/>
        <w:lang w:val="en-US"/>
      </w:rPr>
      <w:t>-</w:t>
    </w:r>
    <w:r>
      <w:rPr>
        <w:rFonts w:cs="Arial"/>
        <w:sz w:val="18"/>
        <w:szCs w:val="18"/>
        <w:lang w:val="en-US"/>
      </w:rPr>
      <w:t xml:space="preserve">mail : </w:t>
    </w:r>
    <w:r w:rsidR="005350FA">
      <w:rPr>
        <w:rFonts w:cs="Arial"/>
        <w:sz w:val="18"/>
        <w:szCs w:val="18"/>
        <w:lang w:val="en-US"/>
      </w:rPr>
      <w:t>secretar</w:t>
    </w:r>
    <w:r w:rsidRPr="00C63B55">
      <w:rPr>
        <w:rFonts w:cs="Arial"/>
        <w:sz w:val="18"/>
        <w:szCs w:val="18"/>
        <w:lang w:val="en-US"/>
      </w:rPr>
      <w:t>@sarmasu.ro</w:t>
    </w:r>
  </w:p>
  <w:p w14:paraId="31947B48"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A3C0B" w14:textId="77777777" w:rsidR="00AF168E" w:rsidRDefault="00AF168E" w:rsidP="008469C7">
      <w:r>
        <w:separator/>
      </w:r>
    </w:p>
  </w:footnote>
  <w:footnote w:type="continuationSeparator" w:id="0">
    <w:p w14:paraId="260E6CF7" w14:textId="77777777" w:rsidR="00AF168E" w:rsidRDefault="00AF168E" w:rsidP="008469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257B0"/>
    <w:rsid w:val="000A4F16"/>
    <w:rsid w:val="000D789C"/>
    <w:rsid w:val="00151B08"/>
    <w:rsid w:val="001A5882"/>
    <w:rsid w:val="0027575A"/>
    <w:rsid w:val="002B4F93"/>
    <w:rsid w:val="002C4AE9"/>
    <w:rsid w:val="002C6A95"/>
    <w:rsid w:val="003E6E06"/>
    <w:rsid w:val="0042192A"/>
    <w:rsid w:val="00445816"/>
    <w:rsid w:val="00445CA3"/>
    <w:rsid w:val="005111EA"/>
    <w:rsid w:val="005350FA"/>
    <w:rsid w:val="00560345"/>
    <w:rsid w:val="00572FD2"/>
    <w:rsid w:val="00613704"/>
    <w:rsid w:val="006243D2"/>
    <w:rsid w:val="0063449E"/>
    <w:rsid w:val="006F27D0"/>
    <w:rsid w:val="00727363"/>
    <w:rsid w:val="0073704D"/>
    <w:rsid w:val="007464B8"/>
    <w:rsid w:val="00783195"/>
    <w:rsid w:val="007A00AD"/>
    <w:rsid w:val="007F49E7"/>
    <w:rsid w:val="008469C7"/>
    <w:rsid w:val="008532E7"/>
    <w:rsid w:val="00957C69"/>
    <w:rsid w:val="009C30F4"/>
    <w:rsid w:val="009F2032"/>
    <w:rsid w:val="009F7467"/>
    <w:rsid w:val="00A206DF"/>
    <w:rsid w:val="00A87F0A"/>
    <w:rsid w:val="00AB2FB6"/>
    <w:rsid w:val="00AC1E5B"/>
    <w:rsid w:val="00AF168E"/>
    <w:rsid w:val="00B8212D"/>
    <w:rsid w:val="00BD762F"/>
    <w:rsid w:val="00BE457D"/>
    <w:rsid w:val="00BF0DE8"/>
    <w:rsid w:val="00C03152"/>
    <w:rsid w:val="00C9619B"/>
    <w:rsid w:val="00CA7148"/>
    <w:rsid w:val="00CB27C5"/>
    <w:rsid w:val="00D0271F"/>
    <w:rsid w:val="00D709BC"/>
    <w:rsid w:val="00D776DE"/>
    <w:rsid w:val="00DD3E42"/>
    <w:rsid w:val="00E57A1A"/>
    <w:rsid w:val="00E91F39"/>
    <w:rsid w:val="00EB0EF5"/>
    <w:rsid w:val="00EB5199"/>
    <w:rsid w:val="00EE1960"/>
    <w:rsid w:val="00EF0C3E"/>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9AD68"/>
  <w15:docId w15:val="{1B4E959E-3FC8-4F58-A355-038B4BE7E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1259</Words>
  <Characters>7177</Characters>
  <Application>Microsoft Office Word</Application>
  <DocSecurity>0</DocSecurity>
  <Lines>59</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31</cp:revision>
  <cp:lastPrinted>2018-04-24T06:07:00Z</cp:lastPrinted>
  <dcterms:created xsi:type="dcterms:W3CDTF">2018-07-17T04:56:00Z</dcterms:created>
  <dcterms:modified xsi:type="dcterms:W3CDTF">2023-07-21T08:59:00Z</dcterms:modified>
</cp:coreProperties>
</file>