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E3D70A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E4BC1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2271F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7F20B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8D1FD0">
        <w:rPr>
          <w:rFonts w:eastAsia="Calibri" w:cs="Arial"/>
          <w:lang w:eastAsia="ko-KR"/>
        </w:rPr>
        <w:t>7001</w:t>
      </w:r>
      <w:r w:rsidR="00B056A2">
        <w:rPr>
          <w:rFonts w:eastAsia="Calibri" w:cs="Arial"/>
          <w:lang w:eastAsia="ko-KR"/>
        </w:rPr>
        <w:t>/</w:t>
      </w:r>
      <w:r w:rsidR="008D1FD0">
        <w:rPr>
          <w:rFonts w:eastAsia="Calibri" w:cs="Arial"/>
          <w:lang w:eastAsia="ko-KR"/>
        </w:rPr>
        <w:t>21.10.2019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E05F07" w:rsidRPr="00F061C9" w:rsidRDefault="00E05F07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201</w:t>
      </w:r>
      <w:r w:rsidR="00702B08">
        <w:rPr>
          <w:rFonts w:cs="Arial"/>
        </w:rPr>
        <w:t>9</w:t>
      </w:r>
    </w:p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 prevederile Legii nr.</w:t>
      </w:r>
      <w:r w:rsidR="00702B08">
        <w:rPr>
          <w:rFonts w:cs="Arial"/>
        </w:rPr>
        <w:t xml:space="preserve"> 50</w:t>
      </w:r>
      <w:r w:rsidR="00E05F07" w:rsidRPr="00F061C9">
        <w:rPr>
          <w:rFonts w:cs="Arial"/>
        </w:rPr>
        <w:t>/201</w:t>
      </w:r>
      <w:r w:rsidR="00702B08">
        <w:rPr>
          <w:rFonts w:cs="Arial"/>
        </w:rPr>
        <w:t>9</w:t>
      </w:r>
      <w:r w:rsidR="00E05F07" w:rsidRPr="00F061C9">
        <w:rPr>
          <w:rFonts w:cs="Arial"/>
        </w:rPr>
        <w:t xml:space="preserve"> privind bugetul de stat pe anul 201</w:t>
      </w:r>
      <w:r w:rsidR="00702B08">
        <w:rPr>
          <w:rFonts w:cs="Arial"/>
        </w:rPr>
        <w:t>9</w:t>
      </w:r>
      <w:r w:rsidR="00E05F07" w:rsidRPr="00F061C9">
        <w:rPr>
          <w:rFonts w:cs="Arial"/>
        </w:rPr>
        <w:t xml:space="preserve">, </w:t>
      </w:r>
      <w:r>
        <w:rPr>
          <w:rFonts w:cs="Arial"/>
        </w:rPr>
        <w:t>Legea. nr</w:t>
      </w:r>
      <w:r w:rsidR="00702B08">
        <w:rPr>
          <w:rFonts w:cs="Arial"/>
        </w:rPr>
        <w:t>.</w:t>
      </w:r>
      <w:r>
        <w:rPr>
          <w:rFonts w:cs="Arial"/>
        </w:rPr>
        <w:t xml:space="preserve"> 273/2006 actualizat</w:t>
      </w:r>
      <w:r w:rsidR="00702B08">
        <w:rPr>
          <w:rFonts w:cs="Arial"/>
        </w:rPr>
        <w:t>ă</w:t>
      </w:r>
      <w:r>
        <w:rPr>
          <w:rFonts w:cs="Arial"/>
        </w:rPr>
        <w:t>,</w:t>
      </w:r>
      <w:r w:rsidR="008D1FD0">
        <w:rPr>
          <w:rFonts w:cs="Arial"/>
        </w:rPr>
        <w:t xml:space="preserve"> HG nr. 752/14.10.2019,</w:t>
      </w:r>
      <w:r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8D1FD0">
        <w:rPr>
          <w:rFonts w:cs="Arial"/>
        </w:rPr>
        <w:t>6999</w:t>
      </w:r>
      <w:r w:rsidR="00B056A2">
        <w:rPr>
          <w:rFonts w:cs="Arial"/>
        </w:rPr>
        <w:t>/</w:t>
      </w:r>
      <w:r w:rsidR="008D1FD0">
        <w:rPr>
          <w:rFonts w:cs="Arial"/>
        </w:rPr>
        <w:t>21.10.2019</w:t>
      </w:r>
      <w:r w:rsidR="00702B08">
        <w:rPr>
          <w:rFonts w:cs="Arial"/>
        </w:rPr>
        <w:t xml:space="preserve"> al Primarului </w:t>
      </w:r>
      <w:proofErr w:type="spellStart"/>
      <w:r w:rsidR="00702B08">
        <w:rPr>
          <w:rFonts w:cs="Arial"/>
        </w:rPr>
        <w:t>oraşului</w:t>
      </w:r>
      <w:proofErr w:type="spellEnd"/>
      <w:r w:rsidR="00702B08">
        <w:rPr>
          <w:rFonts w:cs="Arial"/>
        </w:rPr>
        <w:t xml:space="preserve"> </w:t>
      </w:r>
      <w:proofErr w:type="spellStart"/>
      <w:r w:rsidR="00702B08">
        <w:rPr>
          <w:rFonts w:cs="Arial"/>
        </w:rPr>
        <w:t>Sărmaşu</w:t>
      </w:r>
      <w:proofErr w:type="spellEnd"/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8D1FD0">
        <w:rPr>
          <w:rFonts w:cs="Arial"/>
        </w:rPr>
        <w:t>7000</w:t>
      </w:r>
      <w:r w:rsidR="00E05F07" w:rsidRPr="00F061C9">
        <w:rPr>
          <w:rFonts w:cs="Arial"/>
        </w:rPr>
        <w:t>/</w:t>
      </w:r>
      <w:r w:rsidR="008D1FD0">
        <w:rPr>
          <w:rFonts w:cs="Arial"/>
        </w:rPr>
        <w:t>21.10.2019</w:t>
      </w:r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intocmit</w:t>
      </w:r>
      <w:proofErr w:type="spellEnd"/>
      <w:r w:rsidR="00E05F07" w:rsidRPr="00F061C9">
        <w:rPr>
          <w:rFonts w:cs="Arial"/>
        </w:rPr>
        <w:t xml:space="preserve"> de serviciul Buget- </w:t>
      </w:r>
      <w:proofErr w:type="spellStart"/>
      <w:r w:rsidR="00E05F07" w:rsidRPr="00F061C9">
        <w:rPr>
          <w:rFonts w:cs="Arial"/>
        </w:rPr>
        <w:t>Finate</w:t>
      </w:r>
      <w:proofErr w:type="spellEnd"/>
      <w:r w:rsidR="00E05F07" w:rsidRPr="00F061C9">
        <w:rPr>
          <w:rFonts w:cs="Arial"/>
        </w:rPr>
        <w:t xml:space="preserve"> cu privire la necesitatea </w:t>
      </w:r>
      <w:proofErr w:type="spellStart"/>
      <w:r w:rsidR="00E05F07" w:rsidRPr="00F061C9">
        <w:rPr>
          <w:rFonts w:cs="Arial"/>
        </w:rPr>
        <w:t>rectificarii</w:t>
      </w:r>
      <w:proofErr w:type="spellEnd"/>
      <w:r w:rsidR="00E05F07" w:rsidRPr="00F061C9">
        <w:rPr>
          <w:rFonts w:cs="Arial"/>
        </w:rPr>
        <w:t xml:space="preserve"> bugetului local al </w:t>
      </w:r>
      <w:proofErr w:type="spellStart"/>
      <w:r w:rsidR="00E05F07" w:rsidRPr="00F061C9">
        <w:rPr>
          <w:rFonts w:cs="Arial"/>
        </w:rPr>
        <w:t>orasului</w:t>
      </w:r>
      <w:proofErr w:type="spellEnd"/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Sarmasu</w:t>
      </w:r>
      <w:proofErr w:type="spellEnd"/>
      <w:r w:rsidR="008D1FD0">
        <w:rPr>
          <w:rFonts w:cs="Arial"/>
        </w:rPr>
        <w:t xml:space="preserve">, adresa nr. 24500/17.10.2019 a </w:t>
      </w:r>
      <w:proofErr w:type="spellStart"/>
      <w:r w:rsidR="008D1FD0">
        <w:rPr>
          <w:rFonts w:cs="Arial"/>
        </w:rPr>
        <w:t>Administraţiei</w:t>
      </w:r>
      <w:proofErr w:type="spellEnd"/>
      <w:r w:rsidR="008D1FD0">
        <w:rPr>
          <w:rFonts w:cs="Arial"/>
        </w:rPr>
        <w:t xml:space="preserve"> </w:t>
      </w:r>
      <w:proofErr w:type="spellStart"/>
      <w:r w:rsidR="008D1FD0">
        <w:rPr>
          <w:rFonts w:cs="Arial"/>
        </w:rPr>
        <w:t>Judeţene</w:t>
      </w:r>
      <w:proofErr w:type="spellEnd"/>
      <w:r w:rsidR="008D1FD0">
        <w:rPr>
          <w:rFonts w:cs="Arial"/>
        </w:rPr>
        <w:t xml:space="preserve"> a </w:t>
      </w:r>
      <w:proofErr w:type="spellStart"/>
      <w:r w:rsidR="008D1FD0">
        <w:rPr>
          <w:rFonts w:cs="Arial"/>
        </w:rPr>
        <w:t>Finanţelor</w:t>
      </w:r>
      <w:proofErr w:type="spellEnd"/>
      <w:r w:rsidR="008D1FD0">
        <w:rPr>
          <w:rFonts w:cs="Arial"/>
        </w:rPr>
        <w:t xml:space="preserve"> Publice </w:t>
      </w:r>
      <w:proofErr w:type="spellStart"/>
      <w:r w:rsidR="008D1FD0">
        <w:rPr>
          <w:rFonts w:cs="Arial"/>
        </w:rPr>
        <w:t>Mureş</w:t>
      </w:r>
      <w:proofErr w:type="spellEnd"/>
      <w:r w:rsidR="008D1FD0">
        <w:rPr>
          <w:rFonts w:cs="Arial"/>
        </w:rPr>
        <w:t>.</w:t>
      </w:r>
      <w:r w:rsidR="00E05F07" w:rsidRPr="00F061C9">
        <w:rPr>
          <w:rFonts w:cs="Arial"/>
        </w:rPr>
        <w:t xml:space="preserve"> 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02B08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anexa</w:t>
      </w:r>
      <w:r w:rsidR="00F061C9">
        <w:rPr>
          <w:rFonts w:cs="Arial"/>
        </w:rPr>
        <w:t xml:space="preserve"> nr.</w:t>
      </w:r>
      <w:r w:rsidRPr="00F061C9">
        <w:rPr>
          <w:rFonts w:cs="Arial"/>
        </w:rPr>
        <w:t xml:space="preserve"> 1  la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Pr="00F061C9">
        <w:rPr>
          <w:rFonts w:cs="Arial"/>
          <w:color w:val="0000FF"/>
        </w:rPr>
        <w:t xml:space="preserve">; </w:t>
      </w:r>
      <w:proofErr w:type="spellStart"/>
      <w:r w:rsidRPr="00F061C9">
        <w:rPr>
          <w:rFonts w:cs="Arial"/>
        </w:rPr>
        <w:t>afişare</w:t>
      </w:r>
      <w:proofErr w:type="spellEnd"/>
      <w:r w:rsidRPr="00F061C9">
        <w:rPr>
          <w:rFonts w:cs="Arial"/>
        </w:rPr>
        <w:t xml:space="preserve"> la avizierul </w:t>
      </w:r>
      <w:proofErr w:type="spellStart"/>
      <w:r w:rsidRPr="00F061C9">
        <w:rPr>
          <w:rFonts w:cs="Arial"/>
        </w:rPr>
        <w:t>Primariei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pe  site-ul www.sarmasu.ro.</w:t>
      </w:r>
      <w:r w:rsidRPr="00F061C9">
        <w:rPr>
          <w:rFonts w:cs="Arial"/>
        </w:rPr>
        <w:tab/>
      </w:r>
    </w:p>
    <w:p w:rsidR="00E05F07" w:rsidRDefault="00E05F07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Pr="00F061C9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:rsid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  <w:bookmarkStart w:id="0" w:name="_GoBack"/>
      <w:bookmarkEnd w:id="0"/>
      <w:r w:rsidRPr="002A1830">
        <w:rPr>
          <w:rFonts w:cs="Arial"/>
          <w:color w:val="000000"/>
        </w:rPr>
        <w:lastRenderedPageBreak/>
        <w:t>Nr. 6999/21.10.2019</w:t>
      </w: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rPr>
          <w:rFonts w:cs="Arial"/>
          <w:color w:val="000000"/>
        </w:rPr>
      </w:pPr>
    </w:p>
    <w:p w:rsidR="002A1830" w:rsidRPr="002A1830" w:rsidRDefault="002A1830" w:rsidP="002A1830">
      <w:pPr>
        <w:jc w:val="center"/>
        <w:rPr>
          <w:rFonts w:cs="Arial"/>
        </w:rPr>
      </w:pPr>
      <w:r w:rsidRPr="002A1830">
        <w:rPr>
          <w:rFonts w:cs="Arial"/>
        </w:rPr>
        <w:t>REFERAT DE APROBARE</w:t>
      </w:r>
    </w:p>
    <w:p w:rsidR="002A1830" w:rsidRPr="002A1830" w:rsidRDefault="002A1830" w:rsidP="002A1830">
      <w:pPr>
        <w:jc w:val="center"/>
        <w:rPr>
          <w:rFonts w:cs="Arial"/>
        </w:rPr>
      </w:pPr>
      <w:r w:rsidRPr="002A1830">
        <w:rPr>
          <w:rFonts w:cs="Arial"/>
        </w:rPr>
        <w:t xml:space="preserve">Privind rectificarea bugetului local al </w:t>
      </w:r>
      <w:proofErr w:type="spellStart"/>
      <w:r w:rsidRPr="002A1830">
        <w:rPr>
          <w:rFonts w:cs="Arial"/>
        </w:rPr>
        <w:t>orasului</w:t>
      </w:r>
      <w:proofErr w:type="spellEnd"/>
      <w:r w:rsidRPr="002A1830">
        <w:rPr>
          <w:rFonts w:cs="Arial"/>
        </w:rPr>
        <w:t xml:space="preserve"> </w:t>
      </w:r>
      <w:proofErr w:type="spellStart"/>
      <w:r w:rsidRPr="002A1830">
        <w:rPr>
          <w:rFonts w:cs="Arial"/>
        </w:rPr>
        <w:t>Sarmasu</w:t>
      </w:r>
      <w:proofErr w:type="spellEnd"/>
      <w:r w:rsidRPr="002A1830">
        <w:rPr>
          <w:rFonts w:cs="Arial"/>
        </w:rPr>
        <w:t xml:space="preserve"> pe anul 2019 </w:t>
      </w:r>
    </w:p>
    <w:p w:rsidR="002A1830" w:rsidRPr="002A1830" w:rsidRDefault="002A1830" w:rsidP="002A1830">
      <w:pPr>
        <w:rPr>
          <w:rFonts w:cs="Arial"/>
        </w:rPr>
      </w:pPr>
    </w:p>
    <w:p w:rsidR="002A1830" w:rsidRPr="002A1830" w:rsidRDefault="002A1830" w:rsidP="002A1830">
      <w:pPr>
        <w:jc w:val="both"/>
        <w:rPr>
          <w:rFonts w:cs="Arial"/>
        </w:rPr>
      </w:pPr>
    </w:p>
    <w:p w:rsidR="002A1830" w:rsidRPr="002A1830" w:rsidRDefault="002A1830" w:rsidP="002A1830">
      <w:pPr>
        <w:ind w:firstLine="708"/>
        <w:jc w:val="both"/>
      </w:pPr>
      <w:r w:rsidRPr="002A1830">
        <w:t xml:space="preserve">Având în vedere prevederile art. 1 din HG nr. 752/14.10.2019 privind repartizarea pe </w:t>
      </w:r>
      <w:proofErr w:type="spellStart"/>
      <w:r w:rsidRPr="002A1830">
        <w:t>unităţile</w:t>
      </w:r>
      <w:proofErr w:type="spellEnd"/>
      <w:r w:rsidRPr="002A1830">
        <w:t xml:space="preserve"> administrativ-</w:t>
      </w:r>
      <w:proofErr w:type="spellStart"/>
      <w:r w:rsidRPr="002A1830">
        <w:t>teritorilae</w:t>
      </w:r>
      <w:proofErr w:type="spellEnd"/>
      <w:r w:rsidRPr="002A1830">
        <w:t xml:space="preserve"> a sumelor defalcate din taxa </w:t>
      </w:r>
      <w:proofErr w:type="spellStart"/>
      <w:r w:rsidRPr="002A1830">
        <w:t>ppe</w:t>
      </w:r>
      <w:proofErr w:type="spellEnd"/>
      <w:r w:rsidRPr="002A1830">
        <w:t xml:space="preserve"> valoarea adăugată pentru echilibrarea bugetelor locale conform art. 20, alin. (3) din OG nr. 12/2019 cu privire la rectificarea bugetului de stat pe anul 2019, MFP prin adresa nr. 465725/17.10.2019 a comunicat aprobarea sumelor respective pe trimestrul IV anul 2019.</w:t>
      </w:r>
    </w:p>
    <w:p w:rsidR="002A1830" w:rsidRPr="002A1830" w:rsidRDefault="002A1830" w:rsidP="002A1830">
      <w:pPr>
        <w:ind w:firstLine="708"/>
        <w:jc w:val="both"/>
      </w:pPr>
      <w:r w:rsidRPr="002A1830">
        <w:t xml:space="preserve">Cu sumele repartizate </w:t>
      </w:r>
      <w:proofErr w:type="spellStart"/>
      <w:r w:rsidRPr="002A1830">
        <w:t>unităţilor</w:t>
      </w:r>
      <w:proofErr w:type="spellEnd"/>
      <w:r w:rsidRPr="002A1830">
        <w:t xml:space="preserve"> administrativ-teritoriale din </w:t>
      </w:r>
      <w:proofErr w:type="spellStart"/>
      <w:r w:rsidRPr="002A1830">
        <w:t>judeţul</w:t>
      </w:r>
      <w:proofErr w:type="spellEnd"/>
      <w:r w:rsidRPr="002A1830">
        <w:t xml:space="preserve"> </w:t>
      </w:r>
      <w:proofErr w:type="spellStart"/>
      <w:r w:rsidRPr="002A1830">
        <w:t>Mureş</w:t>
      </w:r>
      <w:proofErr w:type="spellEnd"/>
      <w:r w:rsidRPr="002A1830">
        <w:t xml:space="preserve">, se majorează sumele defalcate din taxa pe valoarea adăugată pentru echilibrarea bugetelor locale </w:t>
      </w:r>
      <w:proofErr w:type="spellStart"/>
      <w:r w:rsidRPr="002A1830">
        <w:t>şi</w:t>
      </w:r>
      <w:proofErr w:type="spellEnd"/>
      <w:r w:rsidRPr="002A1830">
        <w:t xml:space="preserve"> se utilizează, cu prioritate, pentru </w:t>
      </w:r>
      <w:proofErr w:type="spellStart"/>
      <w:r w:rsidRPr="002A1830">
        <w:t>finanţarea</w:t>
      </w:r>
      <w:proofErr w:type="spellEnd"/>
      <w:r w:rsidRPr="002A1830">
        <w:t xml:space="preserve"> cheltuielilor de </w:t>
      </w:r>
      <w:proofErr w:type="spellStart"/>
      <w:r w:rsidRPr="002A1830">
        <w:t>funcţionare</w:t>
      </w:r>
      <w:proofErr w:type="spellEnd"/>
      <w:r w:rsidRPr="002A1830">
        <w:t xml:space="preserve"> în conformitate cu prevederile art. 20, alin. (3) din OG nr. 12/2019.</w:t>
      </w:r>
    </w:p>
    <w:p w:rsidR="002A1830" w:rsidRPr="002A1830" w:rsidRDefault="002A1830" w:rsidP="002A1830">
      <w:pPr>
        <w:jc w:val="both"/>
      </w:pPr>
      <w:r w:rsidRPr="002A1830">
        <w:tab/>
        <w:t xml:space="preserve">In urma analizei </w:t>
      </w:r>
      <w:proofErr w:type="spellStart"/>
      <w:r w:rsidRPr="002A1830">
        <w:t>executiei</w:t>
      </w:r>
      <w:proofErr w:type="spellEnd"/>
      <w:r w:rsidRPr="002A1830">
        <w:t xml:space="preserve"> de casa a bugetului local al </w:t>
      </w:r>
      <w:proofErr w:type="spellStart"/>
      <w:r w:rsidRPr="002A1830">
        <w:t>orasului</w:t>
      </w:r>
      <w:proofErr w:type="spellEnd"/>
      <w:r w:rsidRPr="002A1830">
        <w:t xml:space="preserve"> </w:t>
      </w:r>
      <w:proofErr w:type="spellStart"/>
      <w:r w:rsidRPr="002A1830">
        <w:t>Sarmasu</w:t>
      </w:r>
      <w:proofErr w:type="spellEnd"/>
      <w:r w:rsidRPr="002A1830">
        <w:t xml:space="preserve"> se impun unele </w:t>
      </w:r>
      <w:proofErr w:type="spellStart"/>
      <w:r w:rsidRPr="002A1830">
        <w:t>rectificari</w:t>
      </w:r>
      <w:proofErr w:type="spellEnd"/>
      <w:r w:rsidRPr="002A1830">
        <w:t xml:space="preserve"> de buget conform referatului de specialitate prezentat de Serviciul buget </w:t>
      </w:r>
      <w:proofErr w:type="spellStart"/>
      <w:r w:rsidRPr="002A1830">
        <w:t>finanţe</w:t>
      </w:r>
      <w:proofErr w:type="spellEnd"/>
      <w:r w:rsidRPr="002A1830">
        <w:t>.</w:t>
      </w:r>
    </w:p>
    <w:p w:rsidR="002A1830" w:rsidRPr="002A1830" w:rsidRDefault="002A1830" w:rsidP="002A1830">
      <w:pPr>
        <w:jc w:val="center"/>
        <w:rPr>
          <w:rFonts w:cs="Arial"/>
        </w:rPr>
      </w:pPr>
    </w:p>
    <w:p w:rsidR="002A1830" w:rsidRPr="002A1830" w:rsidRDefault="002A1830" w:rsidP="002A1830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2A1830" w:rsidRPr="002A1830" w:rsidRDefault="002A1830" w:rsidP="002A1830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2A1830">
        <w:rPr>
          <w:rFonts w:cs="Arial"/>
          <w:color w:val="000000"/>
        </w:rPr>
        <w:t>Primar,</w:t>
      </w:r>
    </w:p>
    <w:p w:rsidR="002A1830" w:rsidRPr="002A1830" w:rsidRDefault="002A1830" w:rsidP="002A1830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2A1830">
        <w:rPr>
          <w:rFonts w:cs="Arial"/>
          <w:color w:val="000000"/>
        </w:rPr>
        <w:t xml:space="preserve">ing. </w:t>
      </w:r>
      <w:proofErr w:type="spellStart"/>
      <w:r w:rsidRPr="002A1830">
        <w:rPr>
          <w:rFonts w:cs="Arial"/>
          <w:color w:val="000000"/>
        </w:rPr>
        <w:t>Mocean</w:t>
      </w:r>
      <w:proofErr w:type="spellEnd"/>
      <w:r w:rsidRPr="002A1830">
        <w:rPr>
          <w:rFonts w:cs="Arial"/>
          <w:color w:val="000000"/>
        </w:rPr>
        <w:t xml:space="preserve"> Ioan</w:t>
      </w:r>
    </w:p>
    <w:p w:rsidR="002A1830" w:rsidRPr="002A1830" w:rsidRDefault="002A1830" w:rsidP="002A1830">
      <w:pPr>
        <w:jc w:val="center"/>
        <w:rPr>
          <w:rFonts w:cs="Arial"/>
        </w:rPr>
      </w:pPr>
    </w:p>
    <w:p w:rsidR="002A1830" w:rsidRPr="002A1830" w:rsidRDefault="002A1830" w:rsidP="002A1830">
      <w:pPr>
        <w:jc w:val="center"/>
        <w:rPr>
          <w:rFonts w:cs="Arial"/>
        </w:rPr>
      </w:pPr>
    </w:p>
    <w:p w:rsidR="002A1830" w:rsidRPr="002A1830" w:rsidRDefault="002A1830" w:rsidP="002A1830">
      <w:pPr>
        <w:rPr>
          <w:rFonts w:cs="Arial"/>
        </w:rPr>
      </w:pP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692" w:rsidRDefault="009D4692" w:rsidP="008469C7">
      <w:r>
        <w:separator/>
      </w:r>
    </w:p>
  </w:endnote>
  <w:endnote w:type="continuationSeparator" w:id="0">
    <w:p w:rsidR="009D4692" w:rsidRDefault="009D469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04516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692" w:rsidRDefault="009D4692" w:rsidP="008469C7">
      <w:r>
        <w:separator/>
      </w:r>
    </w:p>
  </w:footnote>
  <w:footnote w:type="continuationSeparator" w:id="0">
    <w:p w:rsidR="009D4692" w:rsidRDefault="009D4692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297C03"/>
    <w:rsid w:val="002A1830"/>
    <w:rsid w:val="00313C6C"/>
    <w:rsid w:val="003756F2"/>
    <w:rsid w:val="003E6E06"/>
    <w:rsid w:val="005111EA"/>
    <w:rsid w:val="00560345"/>
    <w:rsid w:val="005E4A43"/>
    <w:rsid w:val="006243D2"/>
    <w:rsid w:val="00625E8F"/>
    <w:rsid w:val="0063449E"/>
    <w:rsid w:val="00635AED"/>
    <w:rsid w:val="00640436"/>
    <w:rsid w:val="00702B08"/>
    <w:rsid w:val="00727363"/>
    <w:rsid w:val="00743B3B"/>
    <w:rsid w:val="007464B8"/>
    <w:rsid w:val="00783195"/>
    <w:rsid w:val="00787757"/>
    <w:rsid w:val="007A00AD"/>
    <w:rsid w:val="007F49E7"/>
    <w:rsid w:val="008469C7"/>
    <w:rsid w:val="0089525E"/>
    <w:rsid w:val="008D1FD0"/>
    <w:rsid w:val="008D7193"/>
    <w:rsid w:val="00932253"/>
    <w:rsid w:val="00967FBA"/>
    <w:rsid w:val="009D4692"/>
    <w:rsid w:val="009F7467"/>
    <w:rsid w:val="00A67671"/>
    <w:rsid w:val="00A87F0A"/>
    <w:rsid w:val="00AA051C"/>
    <w:rsid w:val="00AE765B"/>
    <w:rsid w:val="00B056A2"/>
    <w:rsid w:val="00B8212D"/>
    <w:rsid w:val="00BD762F"/>
    <w:rsid w:val="00D776DE"/>
    <w:rsid w:val="00DC2D32"/>
    <w:rsid w:val="00DF76DB"/>
    <w:rsid w:val="00E05F07"/>
    <w:rsid w:val="00E91F39"/>
    <w:rsid w:val="00E92462"/>
    <w:rsid w:val="00EB0EF5"/>
    <w:rsid w:val="00EE3AE0"/>
    <w:rsid w:val="00EF0C3E"/>
    <w:rsid w:val="00EF0D9E"/>
    <w:rsid w:val="00F061C9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AB71D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17</cp:revision>
  <cp:lastPrinted>2018-08-10T09:49:00Z</cp:lastPrinted>
  <dcterms:created xsi:type="dcterms:W3CDTF">2018-09-20T08:56:00Z</dcterms:created>
  <dcterms:modified xsi:type="dcterms:W3CDTF">2019-10-21T10:13:00Z</dcterms:modified>
</cp:coreProperties>
</file>